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833" w:rsidRPr="00D15FBA" w:rsidRDefault="007E718A">
      <w:pPr>
        <w:pStyle w:val="a8"/>
        <w:spacing w:after="9"/>
        <w:rPr>
          <w:sz w:val="26"/>
          <w:szCs w:val="26"/>
        </w:rPr>
      </w:pPr>
      <w:r>
        <w:tab/>
      </w:r>
      <w:r>
        <w:tab/>
      </w:r>
      <w:r>
        <w:tab/>
      </w:r>
      <w:r>
        <w:tab/>
      </w:r>
      <w:r>
        <w:tab/>
      </w:r>
      <w:r>
        <w:tab/>
      </w:r>
      <w:r w:rsidR="00D15FBA">
        <w:t xml:space="preserve">   </w:t>
      </w:r>
      <w:r w:rsidRPr="00D15FBA">
        <w:rPr>
          <w:rFonts w:ascii="Times New Roman" w:hAnsi="Times New Roman"/>
          <w:sz w:val="26"/>
          <w:szCs w:val="26"/>
        </w:rPr>
        <w:t>ЗАТВЕРДЖЕНО</w:t>
      </w:r>
    </w:p>
    <w:p w:rsidR="00894833" w:rsidRPr="00D15FBA" w:rsidRDefault="007E718A">
      <w:pPr>
        <w:pStyle w:val="a8"/>
        <w:spacing w:after="9" w:line="240" w:lineRule="auto"/>
        <w:rPr>
          <w:rFonts w:ascii="Times New Roman" w:hAnsi="Times New Roman"/>
          <w:sz w:val="26"/>
          <w:szCs w:val="26"/>
        </w:rPr>
      </w:pPr>
      <w:r w:rsidRPr="00D15FBA">
        <w:rPr>
          <w:rFonts w:ascii="Times New Roman" w:hAnsi="Times New Roman"/>
          <w:sz w:val="26"/>
          <w:szCs w:val="26"/>
        </w:rPr>
        <w:br/>
        <w:t xml:space="preserve">            </w:t>
      </w:r>
      <w:r w:rsidRPr="00D15FBA">
        <w:rPr>
          <w:rFonts w:ascii="Times New Roman" w:hAnsi="Times New Roman"/>
          <w:b/>
          <w:color w:val="000000"/>
          <w:sz w:val="26"/>
          <w:szCs w:val="26"/>
        </w:rPr>
        <w:t xml:space="preserve">                                                        </w:t>
      </w:r>
      <w:r w:rsidRPr="00D15FBA">
        <w:rPr>
          <w:rFonts w:ascii="Times New Roman" w:hAnsi="Times New Roman"/>
          <w:color w:val="000000"/>
          <w:sz w:val="26"/>
          <w:szCs w:val="26"/>
        </w:rPr>
        <w:t>Рішення</w:t>
      </w:r>
      <w:r w:rsidRPr="00D15FBA">
        <w:rPr>
          <w:rFonts w:ascii="Times New Roman" w:hAnsi="Times New Roman"/>
          <w:b/>
          <w:color w:val="000000"/>
          <w:sz w:val="26"/>
          <w:szCs w:val="26"/>
        </w:rPr>
        <w:t xml:space="preserve"> </w:t>
      </w:r>
      <w:r w:rsidRPr="00D15FBA">
        <w:rPr>
          <w:rFonts w:ascii="Times New Roman" w:hAnsi="Times New Roman"/>
          <w:color w:val="000000"/>
          <w:sz w:val="26"/>
          <w:szCs w:val="26"/>
        </w:rPr>
        <w:t>____</w:t>
      </w:r>
      <w:r w:rsidR="00D15FBA" w:rsidRPr="00D15FBA">
        <w:rPr>
          <w:rFonts w:ascii="Times New Roman" w:hAnsi="Times New Roman"/>
          <w:color w:val="000000"/>
          <w:sz w:val="26"/>
          <w:szCs w:val="26"/>
        </w:rPr>
        <w:t xml:space="preserve"> </w:t>
      </w:r>
      <w:r w:rsidRPr="00D15FBA">
        <w:rPr>
          <w:rFonts w:ascii="Times New Roman" w:hAnsi="Times New Roman"/>
          <w:color w:val="000000"/>
          <w:sz w:val="26"/>
          <w:szCs w:val="26"/>
        </w:rPr>
        <w:t>сесії</w:t>
      </w:r>
      <w:r w:rsidRPr="00D15FBA">
        <w:rPr>
          <w:rFonts w:ascii="Times New Roman" w:hAnsi="Times New Roman"/>
          <w:b/>
          <w:color w:val="000000"/>
          <w:sz w:val="26"/>
          <w:szCs w:val="26"/>
        </w:rPr>
        <w:t xml:space="preserve"> </w:t>
      </w:r>
      <w:r w:rsidRPr="00D15FBA">
        <w:rPr>
          <w:rFonts w:ascii="Times New Roman" w:hAnsi="Times New Roman"/>
          <w:sz w:val="26"/>
          <w:szCs w:val="26"/>
        </w:rPr>
        <w:t>Покровської міської ради</w:t>
      </w:r>
    </w:p>
    <w:p w:rsidR="00894833" w:rsidRPr="00D15FBA" w:rsidRDefault="007E718A">
      <w:pPr>
        <w:pStyle w:val="ac"/>
        <w:spacing w:after="66"/>
        <w:rPr>
          <w:rFonts w:ascii="Times New Roman" w:hAnsi="Times New Roman"/>
          <w:sz w:val="26"/>
          <w:szCs w:val="26"/>
        </w:rPr>
      </w:pPr>
      <w:r w:rsidRPr="00D15FBA">
        <w:rPr>
          <w:rFonts w:ascii="Times New Roman" w:hAnsi="Times New Roman"/>
          <w:sz w:val="26"/>
          <w:szCs w:val="26"/>
        </w:rPr>
        <w:t xml:space="preserve">                                                                    </w:t>
      </w:r>
      <w:r w:rsidR="008049D4" w:rsidRPr="00D15FBA">
        <w:rPr>
          <w:rFonts w:ascii="Times New Roman" w:hAnsi="Times New Roman"/>
          <w:sz w:val="26"/>
          <w:szCs w:val="26"/>
        </w:rPr>
        <w:t>8</w:t>
      </w:r>
      <w:r w:rsidRPr="00D15FBA">
        <w:rPr>
          <w:rFonts w:ascii="Times New Roman" w:hAnsi="Times New Roman"/>
          <w:sz w:val="26"/>
          <w:szCs w:val="26"/>
        </w:rPr>
        <w:t xml:space="preserve"> скликання</w:t>
      </w:r>
    </w:p>
    <w:p w:rsidR="00894833" w:rsidRPr="00D15FBA" w:rsidRDefault="007E718A">
      <w:pPr>
        <w:pStyle w:val="a8"/>
        <w:spacing w:after="123" w:line="240" w:lineRule="auto"/>
        <w:rPr>
          <w:rFonts w:ascii="Times New Roman" w:hAnsi="Times New Roman"/>
          <w:color w:val="000000"/>
          <w:sz w:val="26"/>
          <w:szCs w:val="26"/>
        </w:rPr>
      </w:pPr>
      <w:r w:rsidRPr="00D15FBA">
        <w:rPr>
          <w:rFonts w:ascii="Times New Roman" w:hAnsi="Times New Roman"/>
          <w:color w:val="000000"/>
          <w:sz w:val="26"/>
          <w:szCs w:val="26"/>
        </w:rPr>
        <w:t xml:space="preserve">   </w:t>
      </w:r>
      <w:r w:rsidRPr="00D15FBA">
        <w:rPr>
          <w:rFonts w:ascii="Times New Roman" w:hAnsi="Times New Roman"/>
          <w:b/>
          <w:color w:val="000000"/>
          <w:sz w:val="26"/>
          <w:szCs w:val="26"/>
        </w:rPr>
        <w:t xml:space="preserve">                                                 </w:t>
      </w:r>
      <w:r w:rsidR="00D15FBA" w:rsidRPr="00D15FBA">
        <w:rPr>
          <w:rFonts w:ascii="Times New Roman" w:hAnsi="Times New Roman"/>
          <w:b/>
          <w:color w:val="000000"/>
          <w:sz w:val="26"/>
          <w:szCs w:val="26"/>
        </w:rPr>
        <w:t xml:space="preserve">                </w:t>
      </w:r>
      <w:r w:rsidRPr="00D15FBA">
        <w:rPr>
          <w:rFonts w:ascii="Times New Roman" w:hAnsi="Times New Roman"/>
          <w:color w:val="000000"/>
          <w:sz w:val="26"/>
          <w:szCs w:val="26"/>
        </w:rPr>
        <w:t>___________ ________</w:t>
      </w:r>
      <w:r w:rsidR="00D15FBA" w:rsidRPr="00D15FBA">
        <w:rPr>
          <w:rFonts w:ascii="Times New Roman" w:hAnsi="Times New Roman"/>
          <w:color w:val="000000"/>
          <w:sz w:val="26"/>
          <w:szCs w:val="26"/>
        </w:rPr>
        <w:t>___</w:t>
      </w:r>
      <w:r w:rsidRPr="00D15FBA">
        <w:rPr>
          <w:rFonts w:ascii="Times New Roman" w:hAnsi="Times New Roman"/>
          <w:color w:val="000000"/>
          <w:sz w:val="26"/>
          <w:szCs w:val="26"/>
        </w:rPr>
        <w:t xml:space="preserve">   №</w:t>
      </w:r>
      <w:r w:rsidR="00D15FBA" w:rsidRPr="00D15FBA">
        <w:rPr>
          <w:rFonts w:ascii="Times New Roman" w:hAnsi="Times New Roman"/>
          <w:color w:val="000000"/>
          <w:sz w:val="26"/>
          <w:szCs w:val="26"/>
        </w:rPr>
        <w:t xml:space="preserve"> ___</w:t>
      </w:r>
      <w:r w:rsidRPr="00D15FBA">
        <w:rPr>
          <w:rFonts w:ascii="Times New Roman" w:hAnsi="Times New Roman"/>
          <w:color w:val="000000"/>
          <w:sz w:val="26"/>
          <w:szCs w:val="26"/>
        </w:rPr>
        <w:t>_____</w:t>
      </w:r>
    </w:p>
    <w:p w:rsidR="00D15FBA" w:rsidRPr="00D15FBA" w:rsidRDefault="00D15FBA">
      <w:pPr>
        <w:pStyle w:val="a8"/>
        <w:spacing w:after="123" w:line="240" w:lineRule="auto"/>
        <w:rPr>
          <w:rFonts w:ascii="Times New Roman" w:hAnsi="Times New Roman"/>
          <w:color w:val="000000"/>
          <w:sz w:val="26"/>
          <w:szCs w:val="26"/>
        </w:rPr>
      </w:pPr>
    </w:p>
    <w:p w:rsidR="00D15FBA" w:rsidRPr="00D15FBA" w:rsidRDefault="00D15FBA">
      <w:pPr>
        <w:pStyle w:val="a8"/>
        <w:spacing w:after="123" w:line="240" w:lineRule="auto"/>
        <w:rPr>
          <w:rFonts w:ascii="Times New Roman" w:hAnsi="Times New Roman"/>
          <w:sz w:val="26"/>
          <w:szCs w:val="26"/>
        </w:rPr>
      </w:pPr>
      <w:r w:rsidRPr="00D15FBA">
        <w:rPr>
          <w:rFonts w:ascii="Times New Roman" w:hAnsi="Times New Roman"/>
          <w:color w:val="000000"/>
          <w:sz w:val="26"/>
          <w:szCs w:val="26"/>
        </w:rPr>
        <w:tab/>
      </w:r>
      <w:r w:rsidRPr="00D15FBA">
        <w:rPr>
          <w:rFonts w:ascii="Times New Roman" w:hAnsi="Times New Roman"/>
          <w:color w:val="000000"/>
          <w:sz w:val="26"/>
          <w:szCs w:val="26"/>
        </w:rPr>
        <w:tab/>
      </w:r>
      <w:r w:rsidRPr="00D15FBA">
        <w:rPr>
          <w:rFonts w:ascii="Times New Roman" w:hAnsi="Times New Roman"/>
          <w:color w:val="000000"/>
          <w:sz w:val="26"/>
          <w:szCs w:val="26"/>
        </w:rPr>
        <w:tab/>
      </w:r>
      <w:r w:rsidRPr="00D15FBA">
        <w:rPr>
          <w:rFonts w:ascii="Times New Roman" w:hAnsi="Times New Roman"/>
          <w:color w:val="000000"/>
          <w:sz w:val="26"/>
          <w:szCs w:val="26"/>
        </w:rPr>
        <w:tab/>
      </w:r>
      <w:r w:rsidRPr="00D15FBA">
        <w:rPr>
          <w:rFonts w:ascii="Times New Roman" w:hAnsi="Times New Roman"/>
          <w:color w:val="000000"/>
          <w:sz w:val="26"/>
          <w:szCs w:val="26"/>
        </w:rPr>
        <w:tab/>
      </w:r>
      <w:r w:rsidRPr="00D15FBA">
        <w:rPr>
          <w:rFonts w:ascii="Times New Roman" w:hAnsi="Times New Roman"/>
          <w:color w:val="000000"/>
          <w:sz w:val="26"/>
          <w:szCs w:val="26"/>
        </w:rPr>
        <w:tab/>
      </w:r>
      <w:r>
        <w:rPr>
          <w:rFonts w:ascii="Times New Roman" w:hAnsi="Times New Roman"/>
          <w:color w:val="000000"/>
          <w:sz w:val="26"/>
          <w:szCs w:val="26"/>
        </w:rPr>
        <w:t xml:space="preserve">   </w:t>
      </w:r>
      <w:r w:rsidR="00C739C0">
        <w:rPr>
          <w:rFonts w:ascii="Times New Roman" w:hAnsi="Times New Roman"/>
          <w:color w:val="000000"/>
          <w:sz w:val="26"/>
          <w:szCs w:val="26"/>
        </w:rPr>
        <w:t xml:space="preserve">Міський голова </w:t>
      </w:r>
      <w:proofErr w:type="spellStart"/>
      <w:r w:rsidR="00C739C0">
        <w:rPr>
          <w:rFonts w:ascii="Times New Roman" w:hAnsi="Times New Roman"/>
          <w:color w:val="000000"/>
          <w:sz w:val="26"/>
          <w:szCs w:val="26"/>
        </w:rPr>
        <w:t>_______</w:t>
      </w:r>
      <w:r w:rsidRPr="00D15FBA">
        <w:rPr>
          <w:rFonts w:ascii="Times New Roman" w:hAnsi="Times New Roman"/>
          <w:color w:val="000000"/>
          <w:sz w:val="26"/>
          <w:szCs w:val="26"/>
        </w:rPr>
        <w:t>Олександр</w:t>
      </w:r>
      <w:proofErr w:type="spellEnd"/>
      <w:r w:rsidRPr="00D15FBA">
        <w:rPr>
          <w:rFonts w:ascii="Times New Roman" w:hAnsi="Times New Roman"/>
          <w:color w:val="000000"/>
          <w:sz w:val="26"/>
          <w:szCs w:val="26"/>
        </w:rPr>
        <w:t xml:space="preserve"> ШАПОВАЛ</w:t>
      </w:r>
    </w:p>
    <w:p w:rsidR="00894833" w:rsidRDefault="00894833">
      <w:pPr>
        <w:pStyle w:val="a8"/>
        <w:spacing w:after="9"/>
        <w:jc w:val="center"/>
        <w:rPr>
          <w:rStyle w:val="a3"/>
          <w:rFonts w:ascii="Times New Roman" w:hAnsi="Times New Roman"/>
          <w:sz w:val="40"/>
          <w:szCs w:val="40"/>
        </w:rPr>
      </w:pPr>
    </w:p>
    <w:p w:rsidR="00D15FBA" w:rsidRDefault="00D15FBA">
      <w:pPr>
        <w:pStyle w:val="a8"/>
        <w:spacing w:after="9"/>
        <w:jc w:val="center"/>
        <w:rPr>
          <w:rStyle w:val="a3"/>
          <w:rFonts w:ascii="Times New Roman" w:hAnsi="Times New Roman"/>
          <w:sz w:val="40"/>
          <w:szCs w:val="40"/>
        </w:rPr>
      </w:pPr>
    </w:p>
    <w:p w:rsidR="00D15FBA" w:rsidRDefault="00D15FBA">
      <w:pPr>
        <w:pStyle w:val="a8"/>
        <w:spacing w:after="9"/>
        <w:jc w:val="center"/>
        <w:rPr>
          <w:rStyle w:val="a3"/>
          <w:rFonts w:ascii="Times New Roman" w:hAnsi="Times New Roman"/>
          <w:sz w:val="40"/>
          <w:szCs w:val="40"/>
        </w:rPr>
      </w:pPr>
    </w:p>
    <w:p w:rsidR="00D15FBA" w:rsidRDefault="00D15FBA">
      <w:pPr>
        <w:pStyle w:val="a8"/>
        <w:spacing w:after="9"/>
        <w:jc w:val="center"/>
        <w:rPr>
          <w:rStyle w:val="a3"/>
          <w:rFonts w:ascii="Times New Roman" w:hAnsi="Times New Roman"/>
          <w:sz w:val="40"/>
          <w:szCs w:val="40"/>
        </w:rPr>
      </w:pPr>
    </w:p>
    <w:p w:rsidR="00D15FBA" w:rsidRDefault="00D15FBA">
      <w:pPr>
        <w:pStyle w:val="a8"/>
        <w:spacing w:after="9"/>
        <w:jc w:val="center"/>
        <w:rPr>
          <w:rStyle w:val="a3"/>
          <w:rFonts w:ascii="Times New Roman" w:hAnsi="Times New Roman"/>
          <w:sz w:val="40"/>
          <w:szCs w:val="40"/>
        </w:rPr>
      </w:pPr>
    </w:p>
    <w:p w:rsidR="00D15FBA" w:rsidRDefault="00D15FBA">
      <w:pPr>
        <w:pStyle w:val="a8"/>
        <w:spacing w:after="9"/>
        <w:jc w:val="center"/>
        <w:rPr>
          <w:rStyle w:val="a3"/>
          <w:rFonts w:ascii="Times New Roman" w:hAnsi="Times New Roman"/>
          <w:sz w:val="40"/>
          <w:szCs w:val="40"/>
        </w:rPr>
      </w:pPr>
    </w:p>
    <w:p w:rsidR="00894833" w:rsidRPr="00D15FBA" w:rsidRDefault="007E718A">
      <w:pPr>
        <w:pStyle w:val="a8"/>
        <w:spacing w:after="180"/>
        <w:jc w:val="center"/>
        <w:rPr>
          <w:sz w:val="56"/>
          <w:szCs w:val="56"/>
        </w:rPr>
      </w:pPr>
      <w:r w:rsidRPr="00D15FBA">
        <w:rPr>
          <w:rStyle w:val="a3"/>
          <w:rFonts w:ascii="Times New Roman" w:hAnsi="Times New Roman"/>
          <w:sz w:val="56"/>
          <w:szCs w:val="56"/>
        </w:rPr>
        <w:t xml:space="preserve">СТАТУТ  </w:t>
      </w:r>
    </w:p>
    <w:p w:rsidR="00894833" w:rsidRDefault="007E718A">
      <w:pPr>
        <w:pStyle w:val="a8"/>
        <w:spacing w:after="180"/>
        <w:jc w:val="center"/>
        <w:rPr>
          <w:rStyle w:val="a3"/>
          <w:rFonts w:ascii="Times New Roman" w:hAnsi="Times New Roman"/>
          <w:b w:val="0"/>
          <w:bCs w:val="0"/>
          <w:sz w:val="40"/>
          <w:szCs w:val="40"/>
          <w:shd w:val="clear" w:color="auto" w:fill="FFFFFF"/>
        </w:rPr>
      </w:pPr>
      <w:r w:rsidRPr="00D15FBA">
        <w:rPr>
          <w:rStyle w:val="a3"/>
          <w:rFonts w:ascii="Times New Roman" w:hAnsi="Times New Roman"/>
          <w:b w:val="0"/>
          <w:bCs w:val="0"/>
          <w:sz w:val="40"/>
          <w:szCs w:val="40"/>
          <w:shd w:val="clear" w:color="auto" w:fill="FFFFFF"/>
        </w:rPr>
        <w:t xml:space="preserve">Покровської міської територіальної громади </w:t>
      </w:r>
      <w:r w:rsidRPr="00D15FBA">
        <w:rPr>
          <w:rStyle w:val="a3"/>
          <w:rFonts w:ascii="Times New Roman" w:hAnsi="Times New Roman"/>
          <w:b w:val="0"/>
          <w:bCs w:val="0"/>
          <w:sz w:val="40"/>
          <w:szCs w:val="40"/>
          <w:shd w:val="clear" w:color="auto" w:fill="FFFFFF"/>
        </w:rPr>
        <w:br/>
        <w:t>Дніпропетровської області</w:t>
      </w:r>
    </w:p>
    <w:p w:rsidR="00D15FBA" w:rsidRDefault="00D15FBA">
      <w:pPr>
        <w:pStyle w:val="a8"/>
        <w:spacing w:after="180"/>
        <w:jc w:val="center"/>
        <w:rPr>
          <w:rStyle w:val="a3"/>
          <w:rFonts w:ascii="Times New Roman" w:hAnsi="Times New Roman"/>
          <w:b w:val="0"/>
          <w:bCs w:val="0"/>
          <w:sz w:val="40"/>
          <w:szCs w:val="40"/>
          <w:shd w:val="clear" w:color="auto" w:fill="FFFFFF"/>
        </w:rPr>
      </w:pPr>
    </w:p>
    <w:p w:rsidR="00D15FBA" w:rsidRDefault="00D15FBA">
      <w:pPr>
        <w:pStyle w:val="a8"/>
        <w:spacing w:after="180"/>
        <w:jc w:val="center"/>
        <w:rPr>
          <w:rStyle w:val="a3"/>
          <w:rFonts w:ascii="Times New Roman" w:hAnsi="Times New Roman"/>
          <w:b w:val="0"/>
          <w:bCs w:val="0"/>
          <w:sz w:val="40"/>
          <w:szCs w:val="40"/>
          <w:shd w:val="clear" w:color="auto" w:fill="FFFFFF"/>
        </w:rPr>
      </w:pPr>
    </w:p>
    <w:p w:rsidR="00D15FBA" w:rsidRDefault="00D15FBA">
      <w:pPr>
        <w:pStyle w:val="a8"/>
        <w:spacing w:after="180"/>
        <w:jc w:val="center"/>
        <w:rPr>
          <w:rStyle w:val="a3"/>
          <w:rFonts w:ascii="Times New Roman" w:hAnsi="Times New Roman"/>
          <w:b w:val="0"/>
          <w:bCs w:val="0"/>
          <w:sz w:val="40"/>
          <w:szCs w:val="40"/>
          <w:shd w:val="clear" w:color="auto" w:fill="FFFFFF"/>
        </w:rPr>
      </w:pPr>
    </w:p>
    <w:p w:rsidR="00D15FBA" w:rsidRDefault="00D15FBA">
      <w:pPr>
        <w:pStyle w:val="a8"/>
        <w:spacing w:after="180"/>
        <w:jc w:val="center"/>
        <w:rPr>
          <w:rStyle w:val="a3"/>
          <w:rFonts w:ascii="Times New Roman" w:hAnsi="Times New Roman"/>
          <w:b w:val="0"/>
          <w:bCs w:val="0"/>
          <w:sz w:val="40"/>
          <w:szCs w:val="40"/>
          <w:shd w:val="clear" w:color="auto" w:fill="FFFFFF"/>
        </w:rPr>
      </w:pPr>
    </w:p>
    <w:p w:rsidR="00D15FBA" w:rsidRDefault="00D15FBA">
      <w:pPr>
        <w:pStyle w:val="a8"/>
        <w:spacing w:after="180"/>
        <w:jc w:val="center"/>
        <w:rPr>
          <w:rStyle w:val="a3"/>
          <w:rFonts w:ascii="Times New Roman" w:hAnsi="Times New Roman"/>
          <w:b w:val="0"/>
          <w:bCs w:val="0"/>
          <w:sz w:val="40"/>
          <w:szCs w:val="40"/>
          <w:shd w:val="clear" w:color="auto" w:fill="FFFFFF"/>
        </w:rPr>
      </w:pPr>
    </w:p>
    <w:p w:rsidR="00AF3CF2" w:rsidRDefault="00AF3CF2" w:rsidP="00D15FBA">
      <w:pPr>
        <w:pStyle w:val="a8"/>
        <w:spacing w:after="180"/>
        <w:rPr>
          <w:rStyle w:val="a3"/>
          <w:rFonts w:ascii="Times New Roman" w:hAnsi="Times New Roman"/>
          <w:b w:val="0"/>
          <w:bCs w:val="0"/>
          <w:sz w:val="40"/>
          <w:szCs w:val="40"/>
          <w:shd w:val="clear" w:color="auto" w:fill="FFFFFF"/>
        </w:rPr>
      </w:pPr>
    </w:p>
    <w:p w:rsidR="00AF3CF2" w:rsidRDefault="00AF3CF2" w:rsidP="00D15FBA">
      <w:pPr>
        <w:pStyle w:val="a8"/>
        <w:spacing w:after="180"/>
        <w:rPr>
          <w:rStyle w:val="a3"/>
          <w:rFonts w:ascii="Times New Roman" w:hAnsi="Times New Roman"/>
          <w:b w:val="0"/>
          <w:bCs w:val="0"/>
          <w:sz w:val="40"/>
          <w:szCs w:val="40"/>
          <w:shd w:val="clear" w:color="auto" w:fill="FFFFFF"/>
        </w:rPr>
      </w:pPr>
    </w:p>
    <w:p w:rsidR="00C739C0" w:rsidRDefault="00C739C0" w:rsidP="00D15FBA">
      <w:pPr>
        <w:pStyle w:val="a8"/>
        <w:spacing w:after="180"/>
        <w:rPr>
          <w:rStyle w:val="a3"/>
          <w:rFonts w:ascii="Times New Roman" w:hAnsi="Times New Roman"/>
          <w:b w:val="0"/>
          <w:bCs w:val="0"/>
          <w:sz w:val="40"/>
          <w:szCs w:val="40"/>
          <w:shd w:val="clear" w:color="auto" w:fill="FFFFFF"/>
        </w:rPr>
      </w:pPr>
    </w:p>
    <w:p w:rsidR="00D15FBA" w:rsidRDefault="00D15FBA">
      <w:pPr>
        <w:pStyle w:val="a8"/>
        <w:spacing w:after="180"/>
        <w:jc w:val="center"/>
        <w:rPr>
          <w:rFonts w:ascii="Times New Roman" w:hAnsi="Times New Roman" w:cs="Times New Roman"/>
          <w:sz w:val="28"/>
          <w:szCs w:val="28"/>
        </w:rPr>
      </w:pPr>
      <w:r w:rsidRPr="00D15FBA">
        <w:rPr>
          <w:rFonts w:ascii="Times New Roman" w:hAnsi="Times New Roman" w:cs="Times New Roman"/>
          <w:sz w:val="28"/>
          <w:szCs w:val="28"/>
        </w:rPr>
        <w:t>2026 рік</w:t>
      </w:r>
    </w:p>
    <w:p w:rsidR="00AF3CF2" w:rsidRPr="00D15FBA" w:rsidRDefault="00AF3CF2" w:rsidP="00AF3CF2">
      <w:pPr>
        <w:pStyle w:val="a8"/>
        <w:spacing w:after="180"/>
        <w:rPr>
          <w:rFonts w:ascii="Times New Roman" w:hAnsi="Times New Roman" w:cs="Times New Roman"/>
          <w:sz w:val="28"/>
          <w:szCs w:val="28"/>
        </w:rPr>
      </w:pPr>
    </w:p>
    <w:p w:rsidR="00894833" w:rsidRDefault="007E718A">
      <w:pPr>
        <w:pStyle w:val="a8"/>
        <w:spacing w:after="0"/>
        <w:jc w:val="center"/>
        <w:rPr>
          <w:rFonts w:ascii="Times New Roman" w:hAnsi="Times New Roman"/>
          <w:b/>
          <w:bCs/>
          <w:color w:val="000000"/>
          <w:sz w:val="28"/>
          <w:szCs w:val="28"/>
        </w:rPr>
      </w:pPr>
      <w:r>
        <w:rPr>
          <w:rFonts w:ascii="Times New Roman" w:hAnsi="Times New Roman"/>
          <w:b/>
          <w:bCs/>
          <w:color w:val="000000"/>
          <w:sz w:val="28"/>
          <w:szCs w:val="28"/>
        </w:rPr>
        <w:lastRenderedPageBreak/>
        <w:t>ЗМІСТ</w:t>
      </w:r>
    </w:p>
    <w:p w:rsidR="00735228" w:rsidRPr="00047A6A" w:rsidRDefault="00735228">
      <w:pPr>
        <w:pStyle w:val="a8"/>
        <w:spacing w:after="0"/>
        <w:jc w:val="center"/>
        <w:rPr>
          <w:rFonts w:ascii="Times New Roman" w:hAnsi="Times New Roman"/>
          <w:b/>
          <w:bCs/>
          <w:color w:val="000000"/>
          <w:sz w:val="16"/>
          <w:szCs w:val="16"/>
        </w:rPr>
      </w:pPr>
    </w:p>
    <w:p w:rsidR="00894833" w:rsidRDefault="007E718A">
      <w:pPr>
        <w:pStyle w:val="a8"/>
        <w:spacing w:after="0" w:line="240" w:lineRule="auto"/>
        <w:rPr>
          <w:rFonts w:ascii="Times New Roman" w:hAnsi="Times New Roman"/>
        </w:rPr>
      </w:pPr>
      <w:r>
        <w:rPr>
          <w:rFonts w:ascii="Times New Roman" w:hAnsi="Times New Roman"/>
          <w:b/>
          <w:bCs/>
          <w:color w:val="000000"/>
        </w:rPr>
        <w:t>ВСТУП .................................................................................................................................................</w:t>
      </w:r>
      <w:r w:rsidR="003F0F60">
        <w:rPr>
          <w:rFonts w:ascii="Times New Roman" w:hAnsi="Times New Roman"/>
          <w:b/>
          <w:bCs/>
          <w:color w:val="000000"/>
        </w:rPr>
        <w:t>5</w:t>
      </w:r>
    </w:p>
    <w:p w:rsidR="00894833" w:rsidRPr="00047A6A" w:rsidRDefault="00894833">
      <w:pPr>
        <w:pStyle w:val="a8"/>
        <w:spacing w:after="0"/>
        <w:rPr>
          <w:rFonts w:ascii="Times New Roman" w:hAnsi="Times New Roman"/>
          <w:b/>
          <w:bCs/>
          <w:color w:val="000000"/>
          <w:sz w:val="16"/>
          <w:szCs w:val="16"/>
        </w:rPr>
      </w:pPr>
    </w:p>
    <w:p w:rsidR="00894833" w:rsidRDefault="007E718A">
      <w:pPr>
        <w:pStyle w:val="a8"/>
        <w:spacing w:after="0" w:line="240" w:lineRule="auto"/>
        <w:rPr>
          <w:rFonts w:ascii="Times New Roman" w:hAnsi="Times New Roman"/>
          <w:b/>
          <w:bCs/>
          <w:color w:val="000000"/>
        </w:rPr>
      </w:pPr>
      <w:r>
        <w:rPr>
          <w:rFonts w:ascii="Times New Roman" w:hAnsi="Times New Roman"/>
          <w:b/>
          <w:bCs/>
          <w:color w:val="000000"/>
        </w:rPr>
        <w:t>Розділ І Загальні положення ...........................................................................................</w:t>
      </w:r>
      <w:r w:rsidR="00AF3CF2">
        <w:rPr>
          <w:rFonts w:ascii="Times New Roman" w:hAnsi="Times New Roman"/>
          <w:b/>
          <w:bCs/>
          <w:color w:val="000000"/>
        </w:rPr>
        <w:t>.................</w:t>
      </w:r>
      <w:r w:rsidR="003F0F60">
        <w:rPr>
          <w:rFonts w:ascii="Times New Roman" w:hAnsi="Times New Roman"/>
          <w:b/>
          <w:bCs/>
          <w:color w:val="000000"/>
        </w:rPr>
        <w:t>5</w:t>
      </w:r>
    </w:p>
    <w:p w:rsidR="00894833" w:rsidRPr="00047A6A" w:rsidRDefault="00894833">
      <w:pPr>
        <w:pStyle w:val="a8"/>
        <w:spacing w:after="0" w:line="240" w:lineRule="auto"/>
        <w:rPr>
          <w:rFonts w:ascii="Times New Roman" w:hAnsi="Times New Roman"/>
          <w:b/>
          <w:bCs/>
          <w:color w:val="000000"/>
          <w:sz w:val="16"/>
          <w:szCs w:val="16"/>
        </w:rPr>
      </w:pPr>
    </w:p>
    <w:p w:rsidR="00AF3CF2" w:rsidRDefault="007E718A" w:rsidP="00047A6A">
      <w:pPr>
        <w:pStyle w:val="a8"/>
        <w:spacing w:after="0"/>
        <w:jc w:val="both"/>
        <w:rPr>
          <w:rFonts w:ascii="Times New Roman" w:hAnsi="Times New Roman"/>
          <w:color w:val="000000"/>
        </w:rPr>
      </w:pPr>
      <w:r>
        <w:rPr>
          <w:rFonts w:ascii="Times New Roman" w:hAnsi="Times New Roman"/>
          <w:b/>
          <w:bCs/>
          <w:color w:val="000000"/>
        </w:rPr>
        <w:t xml:space="preserve">Глава 1.1. Загальна характеристика та особливості територіальної громади </w:t>
      </w:r>
      <w:r w:rsidR="00AF3CF2">
        <w:rPr>
          <w:rFonts w:ascii="Times New Roman" w:hAnsi="Times New Roman"/>
          <w:b/>
          <w:bCs/>
          <w:color w:val="000000"/>
        </w:rPr>
        <w:t>…………</w:t>
      </w:r>
      <w:r>
        <w:rPr>
          <w:rFonts w:ascii="Times New Roman" w:hAnsi="Times New Roman"/>
          <w:b/>
          <w:bCs/>
          <w:color w:val="000000"/>
        </w:rPr>
        <w:t>.......</w:t>
      </w:r>
      <w:r w:rsidR="003F0F60">
        <w:rPr>
          <w:rFonts w:ascii="Times New Roman" w:hAnsi="Times New Roman"/>
          <w:b/>
          <w:bCs/>
          <w:color w:val="000000"/>
        </w:rPr>
        <w:t>5</w:t>
      </w:r>
      <w:r>
        <w:rPr>
          <w:rFonts w:ascii="Times New Roman" w:hAnsi="Times New Roman"/>
          <w:color w:val="000000"/>
        </w:rPr>
        <w:br/>
        <w:t>Стаття 1. Територіальна громада</w:t>
      </w:r>
      <w:r w:rsidR="00AF3CF2">
        <w:rPr>
          <w:rFonts w:ascii="Times New Roman" w:hAnsi="Times New Roman"/>
          <w:color w:val="000000"/>
        </w:rPr>
        <w:t xml:space="preserve"> .</w:t>
      </w:r>
      <w:r>
        <w:rPr>
          <w:rFonts w:ascii="Times New Roman" w:hAnsi="Times New Roman"/>
          <w:color w:val="000000"/>
        </w:rPr>
        <w:t>.......................................................................................................</w:t>
      </w:r>
      <w:r w:rsidR="003F0F60">
        <w:rPr>
          <w:rFonts w:ascii="Times New Roman" w:hAnsi="Times New Roman"/>
          <w:color w:val="000000"/>
        </w:rPr>
        <w:t>5</w:t>
      </w:r>
      <w:r>
        <w:rPr>
          <w:rFonts w:ascii="Times New Roman" w:hAnsi="Times New Roman"/>
          <w:color w:val="000000"/>
        </w:rPr>
        <w:t xml:space="preserve"> </w:t>
      </w:r>
      <w:r>
        <w:rPr>
          <w:rFonts w:ascii="Times New Roman" w:hAnsi="Times New Roman"/>
          <w:color w:val="000000"/>
        </w:rPr>
        <w:br/>
        <w:t>Стаття 2. Адміністративний центр територіальної громади.............................................................</w:t>
      </w:r>
      <w:r w:rsidR="003F0F60">
        <w:rPr>
          <w:rFonts w:ascii="Times New Roman" w:hAnsi="Times New Roman"/>
          <w:color w:val="000000"/>
        </w:rPr>
        <w:t>5</w:t>
      </w:r>
      <w:r>
        <w:rPr>
          <w:rFonts w:ascii="Times New Roman" w:hAnsi="Times New Roman"/>
          <w:color w:val="000000"/>
        </w:rPr>
        <w:t xml:space="preserve"> </w:t>
      </w:r>
    </w:p>
    <w:p w:rsidR="00894833" w:rsidRPr="00AF3CF2" w:rsidRDefault="007E718A" w:rsidP="00047A6A">
      <w:pPr>
        <w:pStyle w:val="a8"/>
        <w:spacing w:after="0"/>
        <w:jc w:val="both"/>
        <w:rPr>
          <w:rFonts w:ascii="Times New Roman" w:hAnsi="Times New Roman"/>
          <w:color w:val="000000"/>
        </w:rPr>
      </w:pPr>
      <w:r>
        <w:rPr>
          <w:rFonts w:ascii="Times New Roman" w:hAnsi="Times New Roman"/>
          <w:color w:val="000000"/>
        </w:rPr>
        <w:t>Стаття 3. Територія територіальної громади..............................................................................</w:t>
      </w:r>
      <w:r w:rsidR="003F0F60">
        <w:rPr>
          <w:rFonts w:ascii="Times New Roman" w:hAnsi="Times New Roman"/>
          <w:color w:val="000000"/>
        </w:rPr>
        <w:t>5</w:t>
      </w:r>
      <w:r>
        <w:rPr>
          <w:rFonts w:ascii="Times New Roman" w:hAnsi="Times New Roman"/>
          <w:color w:val="000000"/>
        </w:rPr>
        <w:t xml:space="preserve"> </w:t>
      </w:r>
      <w:r>
        <w:rPr>
          <w:rFonts w:ascii="Times New Roman" w:hAnsi="Times New Roman"/>
          <w:color w:val="000000"/>
        </w:rPr>
        <w:br/>
        <w:t>Стаття 4. Символіка територіальної громади....................................................................................</w:t>
      </w:r>
      <w:r w:rsidR="003F0F60">
        <w:rPr>
          <w:rFonts w:ascii="Times New Roman" w:hAnsi="Times New Roman"/>
          <w:color w:val="000000"/>
        </w:rPr>
        <w:t>6</w:t>
      </w:r>
      <w:r>
        <w:rPr>
          <w:rFonts w:ascii="Times New Roman" w:hAnsi="Times New Roman"/>
          <w:color w:val="000000"/>
        </w:rPr>
        <w:t xml:space="preserve"> </w:t>
      </w:r>
      <w:r>
        <w:rPr>
          <w:rFonts w:ascii="Times New Roman" w:hAnsi="Times New Roman"/>
          <w:color w:val="000000"/>
        </w:rPr>
        <w:br/>
        <w:t>Стаття 5. Місцеві свята.........................................................................................................................</w:t>
      </w:r>
      <w:r w:rsidR="003F0F60">
        <w:rPr>
          <w:rFonts w:ascii="Times New Roman" w:hAnsi="Times New Roman"/>
          <w:color w:val="000000"/>
        </w:rPr>
        <w:t>6</w:t>
      </w:r>
      <w:r>
        <w:rPr>
          <w:rFonts w:ascii="Times New Roman" w:hAnsi="Times New Roman"/>
          <w:color w:val="000000"/>
        </w:rPr>
        <w:br/>
        <w:t>Стаття 6. Почесні відзнаки територіальної громади ........................................................................</w:t>
      </w:r>
      <w:r w:rsidR="003F0F60">
        <w:rPr>
          <w:rFonts w:ascii="Times New Roman" w:hAnsi="Times New Roman"/>
          <w:color w:val="000000"/>
        </w:rPr>
        <w:t>6</w:t>
      </w:r>
      <w:r>
        <w:rPr>
          <w:rFonts w:ascii="Times New Roman" w:hAnsi="Times New Roman"/>
          <w:color w:val="000000"/>
        </w:rPr>
        <w:t xml:space="preserve"> </w:t>
      </w:r>
    </w:p>
    <w:p w:rsidR="00894833" w:rsidRPr="00047A6A" w:rsidRDefault="00894833" w:rsidP="00047A6A">
      <w:pPr>
        <w:pStyle w:val="a8"/>
        <w:spacing w:after="0"/>
        <w:rPr>
          <w:rFonts w:ascii="Times New Roman" w:hAnsi="Times New Roman"/>
          <w:b/>
          <w:bCs/>
          <w:color w:val="000000"/>
          <w:sz w:val="16"/>
          <w:szCs w:val="16"/>
        </w:rPr>
      </w:pPr>
    </w:p>
    <w:p w:rsidR="00047A6A" w:rsidRDefault="007E718A" w:rsidP="00047A6A">
      <w:pPr>
        <w:pStyle w:val="a8"/>
        <w:spacing w:after="0"/>
        <w:jc w:val="both"/>
        <w:rPr>
          <w:rFonts w:ascii="Times New Roman" w:hAnsi="Times New Roman"/>
          <w:color w:val="000000"/>
        </w:rPr>
      </w:pPr>
      <w:r>
        <w:rPr>
          <w:rFonts w:ascii="Times New Roman" w:hAnsi="Times New Roman"/>
          <w:b/>
          <w:bCs/>
          <w:color w:val="000000"/>
        </w:rPr>
        <w:t>Глава 1.2. Засади здійснення місцевого самоврядування на території територіальної громади................................................................................................................................................</w:t>
      </w:r>
      <w:r w:rsidR="00201F0F">
        <w:rPr>
          <w:rFonts w:ascii="Times New Roman" w:hAnsi="Times New Roman"/>
          <w:b/>
          <w:bCs/>
          <w:color w:val="000000"/>
        </w:rPr>
        <w:t>..</w:t>
      </w:r>
      <w:r w:rsidR="003F0F60">
        <w:rPr>
          <w:rFonts w:ascii="Times New Roman" w:hAnsi="Times New Roman"/>
          <w:b/>
          <w:bCs/>
          <w:color w:val="000000"/>
        </w:rPr>
        <w:t>7</w:t>
      </w:r>
      <w:r>
        <w:rPr>
          <w:rFonts w:ascii="Times New Roman" w:hAnsi="Times New Roman"/>
          <w:color w:val="000000"/>
        </w:rPr>
        <w:br/>
        <w:t>Стаття 7. Зміст місцевого самоврядування.........................................................................................</w:t>
      </w:r>
      <w:r w:rsidR="003F0F60">
        <w:rPr>
          <w:rFonts w:ascii="Times New Roman" w:hAnsi="Times New Roman"/>
          <w:color w:val="000000"/>
        </w:rPr>
        <w:t>7</w:t>
      </w:r>
      <w:r>
        <w:rPr>
          <w:rFonts w:ascii="Times New Roman" w:hAnsi="Times New Roman"/>
          <w:color w:val="000000"/>
        </w:rPr>
        <w:t xml:space="preserve"> </w:t>
      </w:r>
      <w:r>
        <w:rPr>
          <w:rFonts w:ascii="Times New Roman" w:hAnsi="Times New Roman"/>
          <w:color w:val="000000"/>
        </w:rPr>
        <w:br/>
        <w:t>Стаття 8. Учасники місцевого самоврядування</w:t>
      </w:r>
      <w:r w:rsidR="00047A6A">
        <w:rPr>
          <w:rFonts w:ascii="Times New Roman" w:hAnsi="Times New Roman"/>
          <w:color w:val="000000"/>
        </w:rPr>
        <w:t>.</w:t>
      </w:r>
      <w:r>
        <w:rPr>
          <w:rFonts w:ascii="Times New Roman" w:hAnsi="Times New Roman"/>
          <w:color w:val="000000"/>
        </w:rPr>
        <w:t>................................................................................</w:t>
      </w:r>
      <w:r w:rsidR="003F0F60">
        <w:rPr>
          <w:rFonts w:ascii="Times New Roman" w:hAnsi="Times New Roman"/>
          <w:color w:val="000000"/>
        </w:rPr>
        <w:t>7</w:t>
      </w:r>
      <w:r>
        <w:rPr>
          <w:rFonts w:ascii="Times New Roman" w:hAnsi="Times New Roman"/>
          <w:color w:val="000000"/>
        </w:rPr>
        <w:t xml:space="preserve"> </w:t>
      </w:r>
    </w:p>
    <w:p w:rsidR="00894833" w:rsidRPr="00047A6A" w:rsidRDefault="007E718A" w:rsidP="00047A6A">
      <w:pPr>
        <w:pStyle w:val="a8"/>
        <w:spacing w:after="0"/>
        <w:jc w:val="both"/>
        <w:rPr>
          <w:rFonts w:ascii="Times New Roman" w:hAnsi="Times New Roman"/>
          <w:sz w:val="16"/>
          <w:szCs w:val="16"/>
        </w:rPr>
      </w:pPr>
      <w:r>
        <w:rPr>
          <w:rFonts w:ascii="Times New Roman" w:hAnsi="Times New Roman"/>
          <w:color w:val="000000"/>
        </w:rPr>
        <w:t xml:space="preserve">Стаття 9. Засади участі жителів у вирішенні питань місцевого значення (засади </w:t>
      </w:r>
      <w:proofErr w:type="spellStart"/>
      <w:r>
        <w:rPr>
          <w:rFonts w:ascii="Times New Roman" w:hAnsi="Times New Roman"/>
          <w:color w:val="000000"/>
        </w:rPr>
        <w:t>партисипативного</w:t>
      </w:r>
      <w:proofErr w:type="spellEnd"/>
      <w:r>
        <w:rPr>
          <w:rFonts w:ascii="Times New Roman" w:hAnsi="Times New Roman"/>
          <w:color w:val="000000"/>
        </w:rPr>
        <w:t xml:space="preserve"> правління)..............................................................................................................</w:t>
      </w:r>
      <w:r w:rsidR="003F0F60">
        <w:rPr>
          <w:rFonts w:ascii="Times New Roman" w:hAnsi="Times New Roman"/>
          <w:color w:val="000000"/>
        </w:rPr>
        <w:t>8</w:t>
      </w:r>
      <w:r>
        <w:rPr>
          <w:rFonts w:ascii="Times New Roman" w:hAnsi="Times New Roman"/>
          <w:color w:val="000000"/>
        </w:rPr>
        <w:t xml:space="preserve"> </w:t>
      </w:r>
      <w:r>
        <w:rPr>
          <w:rFonts w:ascii="Times New Roman" w:hAnsi="Times New Roman"/>
          <w:color w:val="000000"/>
        </w:rPr>
        <w:br/>
        <w:t>Стаття 10. Статут територіальної громади .......................................................................................</w:t>
      </w:r>
      <w:r w:rsidR="003F0F60">
        <w:rPr>
          <w:rFonts w:ascii="Times New Roman" w:hAnsi="Times New Roman"/>
          <w:color w:val="000000"/>
        </w:rPr>
        <w:t>8</w:t>
      </w:r>
      <w:r>
        <w:rPr>
          <w:rFonts w:ascii="Times New Roman" w:hAnsi="Times New Roman"/>
          <w:color w:val="000000"/>
        </w:rPr>
        <w:t xml:space="preserve"> Стаття 11. Акти (рішення) органів місцевого самоврядування, міського голови................</w:t>
      </w:r>
      <w:r w:rsidR="003F0F60">
        <w:rPr>
          <w:rFonts w:ascii="Times New Roman" w:hAnsi="Times New Roman"/>
          <w:color w:val="000000"/>
        </w:rPr>
        <w:t>9</w:t>
      </w:r>
      <w:r>
        <w:rPr>
          <w:rFonts w:ascii="Times New Roman" w:hAnsi="Times New Roman"/>
          <w:color w:val="000000"/>
        </w:rPr>
        <w:t xml:space="preserve"> </w:t>
      </w:r>
      <w:r>
        <w:rPr>
          <w:rFonts w:ascii="Times New Roman" w:hAnsi="Times New Roman"/>
          <w:color w:val="000000"/>
        </w:rPr>
        <w:br/>
      </w:r>
    </w:p>
    <w:p w:rsidR="00894833" w:rsidRPr="00047A6A" w:rsidRDefault="007E718A" w:rsidP="00047A6A">
      <w:pPr>
        <w:pStyle w:val="a8"/>
        <w:spacing w:after="0"/>
        <w:rPr>
          <w:rFonts w:ascii="Times New Roman" w:hAnsi="Times New Roman"/>
          <w:sz w:val="16"/>
          <w:szCs w:val="16"/>
        </w:rPr>
      </w:pPr>
      <w:r>
        <w:rPr>
          <w:rFonts w:ascii="Times New Roman" w:hAnsi="Times New Roman"/>
          <w:b/>
          <w:bCs/>
          <w:color w:val="000000"/>
        </w:rPr>
        <w:t>Глава 1.3. Права та обов’язки жителів у вирішенні питань місцевого значення, гарантії їх прав</w:t>
      </w:r>
      <w:r w:rsidR="00224DF9">
        <w:rPr>
          <w:rFonts w:ascii="Times New Roman" w:hAnsi="Times New Roman"/>
          <w:b/>
          <w:bCs/>
          <w:color w:val="000000"/>
        </w:rPr>
        <w:t>.</w:t>
      </w:r>
      <w:r>
        <w:rPr>
          <w:rFonts w:ascii="Times New Roman" w:hAnsi="Times New Roman"/>
          <w:b/>
          <w:bCs/>
          <w:color w:val="000000"/>
        </w:rPr>
        <w:t xml:space="preserve"> ......................................................................................................................................................</w:t>
      </w:r>
      <w:r w:rsidR="003F0F60">
        <w:rPr>
          <w:rFonts w:ascii="Times New Roman" w:hAnsi="Times New Roman"/>
          <w:b/>
          <w:bCs/>
          <w:color w:val="000000"/>
        </w:rPr>
        <w:t>9</w:t>
      </w:r>
      <w:r>
        <w:rPr>
          <w:rFonts w:ascii="Times New Roman" w:hAnsi="Times New Roman"/>
          <w:b/>
          <w:bCs/>
          <w:color w:val="000000"/>
        </w:rPr>
        <w:br/>
      </w:r>
      <w:r>
        <w:rPr>
          <w:rFonts w:ascii="Times New Roman" w:hAnsi="Times New Roman"/>
          <w:color w:val="000000"/>
        </w:rPr>
        <w:t>Стаття 12. Умови реалізації жителями прав та обов’язків у вирішенні питань місцевого значення .................................................................................................................................</w:t>
      </w:r>
      <w:r w:rsidR="00224DF9">
        <w:rPr>
          <w:rFonts w:ascii="Times New Roman" w:hAnsi="Times New Roman"/>
          <w:color w:val="000000"/>
        </w:rPr>
        <w:t>.</w:t>
      </w:r>
      <w:r>
        <w:rPr>
          <w:rFonts w:ascii="Times New Roman" w:hAnsi="Times New Roman"/>
          <w:color w:val="000000"/>
        </w:rPr>
        <w:t>..............</w:t>
      </w:r>
      <w:r w:rsidR="003F0F60">
        <w:rPr>
          <w:rFonts w:ascii="Times New Roman" w:hAnsi="Times New Roman"/>
          <w:color w:val="000000"/>
        </w:rPr>
        <w:t>9</w:t>
      </w:r>
      <w:r>
        <w:rPr>
          <w:rFonts w:ascii="Times New Roman" w:hAnsi="Times New Roman"/>
          <w:color w:val="000000"/>
        </w:rPr>
        <w:br/>
        <w:t>Стаття 13. Права жителів ........................................................................................................</w:t>
      </w:r>
      <w:r w:rsidR="00224DF9">
        <w:rPr>
          <w:rFonts w:ascii="Times New Roman" w:hAnsi="Times New Roman"/>
          <w:color w:val="000000"/>
        </w:rPr>
        <w:t>.</w:t>
      </w:r>
      <w:r>
        <w:rPr>
          <w:rFonts w:ascii="Times New Roman" w:hAnsi="Times New Roman"/>
          <w:color w:val="000000"/>
        </w:rPr>
        <w:t>...........</w:t>
      </w:r>
      <w:r w:rsidR="003F0F60">
        <w:rPr>
          <w:rFonts w:ascii="Times New Roman" w:hAnsi="Times New Roman"/>
          <w:color w:val="000000"/>
        </w:rPr>
        <w:t>9</w:t>
      </w:r>
      <w:r>
        <w:rPr>
          <w:rFonts w:ascii="Times New Roman" w:hAnsi="Times New Roman"/>
          <w:color w:val="000000"/>
        </w:rPr>
        <w:br/>
        <w:t>Стаття 14. Обов’язки жителів  ...............................................................................</w:t>
      </w:r>
      <w:r w:rsidR="003F0F60">
        <w:rPr>
          <w:rFonts w:ascii="Times New Roman" w:hAnsi="Times New Roman"/>
          <w:color w:val="000000"/>
        </w:rPr>
        <w:t>...........................10</w:t>
      </w:r>
      <w:r>
        <w:rPr>
          <w:rFonts w:ascii="Times New Roman" w:hAnsi="Times New Roman"/>
          <w:color w:val="000000"/>
        </w:rPr>
        <w:br/>
        <w:t>Стаття 15. Гарантії прав жителів ......................................................................................................1</w:t>
      </w:r>
      <w:r w:rsidR="003F0F60">
        <w:rPr>
          <w:rFonts w:ascii="Times New Roman" w:hAnsi="Times New Roman"/>
          <w:color w:val="000000"/>
        </w:rPr>
        <w:t>1</w:t>
      </w:r>
      <w:r>
        <w:rPr>
          <w:rFonts w:ascii="Times New Roman" w:hAnsi="Times New Roman"/>
          <w:color w:val="000000"/>
        </w:rPr>
        <w:br/>
      </w:r>
    </w:p>
    <w:p w:rsidR="00894833" w:rsidRDefault="007E718A" w:rsidP="00047A6A">
      <w:pPr>
        <w:pStyle w:val="a8"/>
        <w:spacing w:after="0"/>
        <w:jc w:val="both"/>
        <w:rPr>
          <w:rFonts w:ascii="Times New Roman" w:hAnsi="Times New Roman"/>
        </w:rPr>
      </w:pPr>
      <w:r>
        <w:rPr>
          <w:rFonts w:ascii="Times New Roman" w:hAnsi="Times New Roman"/>
          <w:b/>
          <w:bCs/>
          <w:color w:val="000000"/>
        </w:rPr>
        <w:t>Розділ ІІ Форми та порядок участі територіальної громади у вирішенні питань місцевого значення..............................................................................................................................................1</w:t>
      </w:r>
      <w:r w:rsidR="00C739C0">
        <w:rPr>
          <w:rFonts w:ascii="Times New Roman" w:hAnsi="Times New Roman"/>
          <w:b/>
          <w:bCs/>
          <w:color w:val="000000"/>
        </w:rPr>
        <w:t>1</w:t>
      </w:r>
      <w:r>
        <w:rPr>
          <w:rFonts w:ascii="Times New Roman" w:hAnsi="Times New Roman"/>
          <w:b/>
          <w:bCs/>
          <w:color w:val="000000"/>
        </w:rPr>
        <w:t xml:space="preserve"> </w:t>
      </w:r>
      <w:r>
        <w:rPr>
          <w:rFonts w:ascii="Times New Roman" w:hAnsi="Times New Roman"/>
          <w:color w:val="000000"/>
        </w:rPr>
        <w:t>Стаття 16. Форми участі територіальної громади у вирішенні питань місцевого значення</w:t>
      </w:r>
      <w:r w:rsidR="00224DF9">
        <w:rPr>
          <w:rFonts w:ascii="Times New Roman" w:hAnsi="Times New Roman"/>
          <w:color w:val="000000"/>
        </w:rPr>
        <w:t>..</w:t>
      </w:r>
      <w:r>
        <w:rPr>
          <w:rFonts w:ascii="Times New Roman" w:hAnsi="Times New Roman"/>
          <w:color w:val="000000"/>
        </w:rPr>
        <w:t>.....1</w:t>
      </w:r>
      <w:r w:rsidR="00C739C0">
        <w:rPr>
          <w:rFonts w:ascii="Times New Roman" w:hAnsi="Times New Roman"/>
          <w:color w:val="000000"/>
        </w:rPr>
        <w:t>1</w:t>
      </w:r>
      <w:r>
        <w:rPr>
          <w:rFonts w:ascii="Times New Roman" w:hAnsi="Times New Roman"/>
          <w:color w:val="000000"/>
        </w:rPr>
        <w:br/>
        <w:t>Стаття 17. Місцевий референдум........................................................................</w:t>
      </w:r>
      <w:r w:rsidR="00C739C0">
        <w:rPr>
          <w:rFonts w:ascii="Times New Roman" w:hAnsi="Times New Roman"/>
          <w:color w:val="000000"/>
        </w:rPr>
        <w:t>..............................12</w:t>
      </w:r>
      <w:r>
        <w:rPr>
          <w:rFonts w:ascii="Times New Roman" w:hAnsi="Times New Roman"/>
          <w:color w:val="000000"/>
        </w:rPr>
        <w:br/>
        <w:t>Стаття 18. Загальні збори (конференція) жителів.............................................</w:t>
      </w:r>
      <w:r w:rsidR="00C739C0">
        <w:rPr>
          <w:rFonts w:ascii="Times New Roman" w:hAnsi="Times New Roman"/>
          <w:color w:val="000000"/>
        </w:rPr>
        <w:t>..............................12</w:t>
      </w:r>
      <w:r>
        <w:rPr>
          <w:rFonts w:ascii="Times New Roman" w:hAnsi="Times New Roman"/>
          <w:color w:val="000000"/>
        </w:rPr>
        <w:br/>
        <w:t>Стаття 19. Участь жителів у плануванні та розподілі коштів міського бюджету....................</w:t>
      </w:r>
      <w:r w:rsidR="007C4524">
        <w:rPr>
          <w:rFonts w:ascii="Times New Roman" w:hAnsi="Times New Roman"/>
          <w:color w:val="000000"/>
        </w:rPr>
        <w:t>...</w:t>
      </w:r>
      <w:r>
        <w:rPr>
          <w:rFonts w:ascii="Times New Roman" w:hAnsi="Times New Roman"/>
          <w:color w:val="000000"/>
        </w:rPr>
        <w:t>..</w:t>
      </w:r>
      <w:r w:rsidR="00201F0F">
        <w:rPr>
          <w:rFonts w:ascii="Times New Roman" w:hAnsi="Times New Roman"/>
          <w:color w:val="000000"/>
        </w:rPr>
        <w:t>.</w:t>
      </w:r>
      <w:r>
        <w:rPr>
          <w:rFonts w:ascii="Times New Roman" w:hAnsi="Times New Roman"/>
          <w:color w:val="000000"/>
        </w:rPr>
        <w:t>1</w:t>
      </w:r>
      <w:r w:rsidR="00C739C0">
        <w:rPr>
          <w:rFonts w:ascii="Times New Roman" w:hAnsi="Times New Roman"/>
          <w:color w:val="000000"/>
        </w:rPr>
        <w:t>3</w:t>
      </w:r>
    </w:p>
    <w:p w:rsidR="00047A6A" w:rsidRDefault="007E718A" w:rsidP="00047A6A">
      <w:pPr>
        <w:pStyle w:val="a8"/>
        <w:spacing w:after="0"/>
        <w:jc w:val="both"/>
        <w:rPr>
          <w:rFonts w:ascii="Times New Roman" w:hAnsi="Times New Roman"/>
          <w:color w:val="000000"/>
        </w:rPr>
      </w:pPr>
      <w:r>
        <w:rPr>
          <w:rFonts w:ascii="Times New Roman" w:hAnsi="Times New Roman"/>
          <w:color w:val="000000"/>
        </w:rPr>
        <w:t>Стаття 20. Місцеві ініціативи, інші форми звернень жителів..........................</w:t>
      </w:r>
      <w:r w:rsidR="00C739C0">
        <w:rPr>
          <w:rFonts w:ascii="Times New Roman" w:hAnsi="Times New Roman"/>
          <w:color w:val="000000"/>
        </w:rPr>
        <w:t>..............................13</w:t>
      </w:r>
    </w:p>
    <w:p w:rsidR="00894833" w:rsidRPr="00047A6A" w:rsidRDefault="007E718A" w:rsidP="00047A6A">
      <w:pPr>
        <w:pStyle w:val="a8"/>
        <w:spacing w:after="0"/>
        <w:jc w:val="both"/>
        <w:rPr>
          <w:rFonts w:ascii="Times New Roman" w:hAnsi="Times New Roman"/>
          <w:sz w:val="16"/>
          <w:szCs w:val="16"/>
        </w:rPr>
      </w:pPr>
      <w:r>
        <w:rPr>
          <w:rFonts w:ascii="Times New Roman" w:hAnsi="Times New Roman"/>
          <w:color w:val="000000"/>
        </w:rPr>
        <w:t>Стаття 21. Громадські слухання, консультації з громадськістю, публічні консультації, інші громадські обговорення...................................................................................................................1</w:t>
      </w:r>
      <w:r w:rsidR="00C739C0">
        <w:rPr>
          <w:rFonts w:ascii="Times New Roman" w:hAnsi="Times New Roman"/>
          <w:color w:val="000000"/>
        </w:rPr>
        <w:t>3</w:t>
      </w:r>
      <w:r>
        <w:rPr>
          <w:rFonts w:ascii="Times New Roman" w:hAnsi="Times New Roman"/>
          <w:color w:val="000000"/>
        </w:rPr>
        <w:t xml:space="preserve"> Стаття 22. Консультативно-дорадчі органи при органах місцевого самоврядування та/або посадових особах місцевого самоврядування, інші форми залучення........</w:t>
      </w:r>
      <w:r w:rsidR="00C739C0">
        <w:rPr>
          <w:rFonts w:ascii="Times New Roman" w:hAnsi="Times New Roman"/>
          <w:color w:val="000000"/>
        </w:rPr>
        <w:t>..............................14</w:t>
      </w:r>
      <w:r>
        <w:rPr>
          <w:rFonts w:ascii="Times New Roman" w:hAnsi="Times New Roman"/>
          <w:color w:val="000000"/>
        </w:rPr>
        <w:br/>
        <w:t>Стаття 23. Громадське оцінювання діяльності органів та посадових осіб місцевого самоврядування, інша наглядова діяльність.......................................................1</w:t>
      </w:r>
      <w:r w:rsidR="00C739C0">
        <w:rPr>
          <w:rFonts w:ascii="Times New Roman" w:hAnsi="Times New Roman"/>
          <w:color w:val="000000"/>
        </w:rPr>
        <w:t>5</w:t>
      </w:r>
      <w:r>
        <w:rPr>
          <w:rFonts w:ascii="Times New Roman" w:hAnsi="Times New Roman"/>
          <w:color w:val="000000"/>
        </w:rPr>
        <w:br/>
      </w:r>
    </w:p>
    <w:p w:rsidR="00894833" w:rsidRDefault="007E718A" w:rsidP="00047A6A">
      <w:pPr>
        <w:pStyle w:val="a8"/>
        <w:spacing w:after="0"/>
        <w:jc w:val="both"/>
        <w:rPr>
          <w:rFonts w:ascii="Times New Roman" w:hAnsi="Times New Roman"/>
        </w:rPr>
      </w:pPr>
      <w:r>
        <w:rPr>
          <w:rFonts w:ascii="Times New Roman" w:hAnsi="Times New Roman"/>
          <w:b/>
          <w:bCs/>
          <w:color w:val="000000"/>
        </w:rPr>
        <w:t>Розділ ІІІ Особливості організації роботи органів місцевого сам</w:t>
      </w:r>
      <w:r w:rsidR="00224DF9">
        <w:rPr>
          <w:rFonts w:ascii="Times New Roman" w:hAnsi="Times New Roman"/>
          <w:b/>
          <w:bCs/>
          <w:color w:val="000000"/>
        </w:rPr>
        <w:t>оврядування................</w:t>
      </w:r>
      <w:r w:rsidR="00C739C0">
        <w:rPr>
          <w:rFonts w:ascii="Times New Roman" w:hAnsi="Times New Roman"/>
          <w:b/>
          <w:bCs/>
          <w:color w:val="000000"/>
        </w:rPr>
        <w:t>.15</w:t>
      </w:r>
      <w:r>
        <w:rPr>
          <w:rFonts w:ascii="Times New Roman" w:hAnsi="Times New Roman"/>
          <w:b/>
          <w:bCs/>
          <w:color w:val="000000"/>
        </w:rPr>
        <w:br/>
      </w:r>
      <w:r>
        <w:rPr>
          <w:rFonts w:ascii="Times New Roman" w:hAnsi="Times New Roman"/>
          <w:color w:val="000000"/>
        </w:rPr>
        <w:t>Стаття 24. Організація роботи Ради .................................................</w:t>
      </w:r>
      <w:r w:rsidR="00C739C0">
        <w:rPr>
          <w:rFonts w:ascii="Times New Roman" w:hAnsi="Times New Roman"/>
          <w:color w:val="000000"/>
        </w:rPr>
        <w:t>..............................15</w:t>
      </w:r>
      <w:r>
        <w:rPr>
          <w:rFonts w:ascii="Times New Roman" w:hAnsi="Times New Roman"/>
          <w:color w:val="000000"/>
        </w:rPr>
        <w:br/>
        <w:t>Стаття 25. Організація роботи виконавчих органів Ради ..........</w:t>
      </w:r>
      <w:r w:rsidR="00C739C0">
        <w:rPr>
          <w:rFonts w:ascii="Times New Roman" w:hAnsi="Times New Roman"/>
          <w:color w:val="000000"/>
        </w:rPr>
        <w:t>..............................15</w:t>
      </w:r>
      <w:r>
        <w:rPr>
          <w:rFonts w:ascii="Times New Roman" w:hAnsi="Times New Roman"/>
          <w:color w:val="000000"/>
        </w:rPr>
        <w:br/>
      </w:r>
      <w:r>
        <w:rPr>
          <w:rFonts w:ascii="Times New Roman" w:hAnsi="Times New Roman"/>
          <w:color w:val="000000"/>
        </w:rPr>
        <w:lastRenderedPageBreak/>
        <w:t>Стаття 26. Старости ...........................................................................................</w:t>
      </w:r>
      <w:r w:rsidR="00C739C0">
        <w:rPr>
          <w:rFonts w:ascii="Times New Roman" w:hAnsi="Times New Roman"/>
          <w:color w:val="000000"/>
        </w:rPr>
        <w:t>..............................16</w:t>
      </w:r>
      <w:r>
        <w:rPr>
          <w:rFonts w:ascii="Times New Roman" w:hAnsi="Times New Roman"/>
          <w:color w:val="000000"/>
        </w:rPr>
        <w:br/>
        <w:t>Стаття 27. Особливості взаємодії органів місцевого самоврядування з жителями, іншими особами при вирішенні адміністративних питань..........................................</w:t>
      </w:r>
      <w:r w:rsidR="00C739C0">
        <w:rPr>
          <w:rFonts w:ascii="Times New Roman" w:hAnsi="Times New Roman"/>
          <w:color w:val="000000"/>
        </w:rPr>
        <w:t>..............................16</w:t>
      </w:r>
      <w:r>
        <w:rPr>
          <w:rFonts w:ascii="Times New Roman" w:hAnsi="Times New Roman"/>
          <w:color w:val="000000"/>
        </w:rPr>
        <w:br/>
        <w:t>Стаття 28. Електронне урядування...................................................................</w:t>
      </w:r>
      <w:r w:rsidR="00C739C0">
        <w:rPr>
          <w:rFonts w:ascii="Times New Roman" w:hAnsi="Times New Roman"/>
          <w:color w:val="000000"/>
        </w:rPr>
        <w:t>..............................17</w:t>
      </w:r>
      <w:r>
        <w:rPr>
          <w:rFonts w:ascii="Times New Roman" w:hAnsi="Times New Roman"/>
          <w:color w:val="000000"/>
        </w:rPr>
        <w:br/>
        <w:t>Стаття 29. Платформа електронної демократії..............................................................................1</w:t>
      </w:r>
      <w:r w:rsidR="00C739C0">
        <w:rPr>
          <w:rFonts w:ascii="Times New Roman" w:hAnsi="Times New Roman"/>
          <w:color w:val="000000"/>
        </w:rPr>
        <w:t>7</w:t>
      </w:r>
      <w:r>
        <w:rPr>
          <w:rFonts w:ascii="Times New Roman" w:hAnsi="Times New Roman"/>
          <w:color w:val="000000"/>
        </w:rPr>
        <w:br/>
      </w:r>
    </w:p>
    <w:p w:rsidR="00894833" w:rsidRPr="00047A6A" w:rsidRDefault="007E718A" w:rsidP="00047A6A">
      <w:pPr>
        <w:pStyle w:val="a8"/>
        <w:spacing w:after="0"/>
        <w:jc w:val="both"/>
        <w:rPr>
          <w:rFonts w:ascii="Times New Roman" w:hAnsi="Times New Roman"/>
          <w:sz w:val="16"/>
          <w:szCs w:val="16"/>
        </w:rPr>
      </w:pPr>
      <w:r>
        <w:rPr>
          <w:rFonts w:ascii="Times New Roman" w:hAnsi="Times New Roman"/>
          <w:b/>
          <w:bCs/>
          <w:color w:val="000000"/>
        </w:rPr>
        <w:t>Розділ ІV Засади відкритості та прозорості діяльності органів та посадових осіб місцевого самоврядування, порядок їх реалізації...................................................................1</w:t>
      </w:r>
      <w:r w:rsidR="00C739C0">
        <w:rPr>
          <w:rFonts w:ascii="Times New Roman" w:hAnsi="Times New Roman"/>
          <w:b/>
          <w:bCs/>
          <w:color w:val="000000"/>
        </w:rPr>
        <w:t>7</w:t>
      </w:r>
      <w:r>
        <w:rPr>
          <w:rFonts w:ascii="Times New Roman" w:hAnsi="Times New Roman"/>
          <w:color w:val="000000"/>
        </w:rPr>
        <w:br/>
        <w:t>Стаття 30. Засади відкритості та прозорості діяльності органів та посадових осіб місцевого самоврядування..............................................................................................................................</w:t>
      </w:r>
      <w:r w:rsidR="003F0F60">
        <w:rPr>
          <w:rFonts w:ascii="Times New Roman" w:hAnsi="Times New Roman"/>
          <w:color w:val="000000"/>
        </w:rPr>
        <w:t>..</w:t>
      </w:r>
      <w:r>
        <w:rPr>
          <w:rFonts w:ascii="Times New Roman" w:hAnsi="Times New Roman"/>
          <w:color w:val="000000"/>
        </w:rPr>
        <w:t>...1</w:t>
      </w:r>
      <w:r w:rsidR="00C739C0">
        <w:rPr>
          <w:rFonts w:ascii="Times New Roman" w:hAnsi="Times New Roman"/>
          <w:color w:val="000000"/>
        </w:rPr>
        <w:t>7</w:t>
      </w:r>
      <w:r>
        <w:rPr>
          <w:rFonts w:ascii="Times New Roman" w:hAnsi="Times New Roman"/>
          <w:color w:val="000000"/>
        </w:rPr>
        <w:br/>
        <w:t>Стаття 31. Відкритість та прозорість засідань Ради та виконавчого комітету Ради...................1</w:t>
      </w:r>
      <w:r w:rsidR="00C739C0">
        <w:rPr>
          <w:rFonts w:ascii="Times New Roman" w:hAnsi="Times New Roman"/>
          <w:color w:val="000000"/>
        </w:rPr>
        <w:t>8</w:t>
      </w:r>
      <w:r>
        <w:rPr>
          <w:rFonts w:ascii="Times New Roman" w:hAnsi="Times New Roman"/>
          <w:color w:val="000000"/>
        </w:rPr>
        <w:br/>
        <w:t>Стаття 32. Способи поширення інформації ....................................................</w:t>
      </w:r>
      <w:r w:rsidR="00C739C0">
        <w:rPr>
          <w:rFonts w:ascii="Times New Roman" w:hAnsi="Times New Roman"/>
          <w:color w:val="000000"/>
        </w:rPr>
        <w:t>..............................18</w:t>
      </w:r>
      <w:r>
        <w:rPr>
          <w:rFonts w:ascii="Times New Roman" w:hAnsi="Times New Roman"/>
          <w:color w:val="000000"/>
        </w:rPr>
        <w:br/>
        <w:t>Стаття 33. Запити на інформацію......................................................................</w:t>
      </w:r>
      <w:r w:rsidR="00C739C0">
        <w:rPr>
          <w:rFonts w:ascii="Times New Roman" w:hAnsi="Times New Roman"/>
          <w:color w:val="000000"/>
        </w:rPr>
        <w:t>..............................19</w:t>
      </w:r>
      <w:r>
        <w:rPr>
          <w:rFonts w:ascii="Times New Roman" w:hAnsi="Times New Roman"/>
          <w:color w:val="000000"/>
        </w:rPr>
        <w:br/>
      </w:r>
    </w:p>
    <w:p w:rsidR="00894833" w:rsidRPr="00047A6A" w:rsidRDefault="00224DF9" w:rsidP="00047A6A">
      <w:pPr>
        <w:pStyle w:val="a8"/>
        <w:spacing w:after="0"/>
        <w:jc w:val="both"/>
        <w:rPr>
          <w:rFonts w:ascii="Times New Roman" w:hAnsi="Times New Roman"/>
          <w:b/>
          <w:bCs/>
          <w:color w:val="000000"/>
          <w:sz w:val="16"/>
          <w:szCs w:val="16"/>
        </w:rPr>
      </w:pPr>
      <w:r>
        <w:rPr>
          <w:rFonts w:ascii="Times New Roman" w:hAnsi="Times New Roman"/>
          <w:b/>
          <w:bCs/>
          <w:color w:val="000000"/>
        </w:rPr>
        <w:t xml:space="preserve">Розділ V </w:t>
      </w:r>
      <w:r w:rsidR="007E718A">
        <w:rPr>
          <w:rFonts w:ascii="Times New Roman" w:hAnsi="Times New Roman"/>
          <w:b/>
          <w:bCs/>
          <w:color w:val="000000"/>
        </w:rPr>
        <w:t>Засади відносин органів та посадових осіб місцевого самоврядування з органами самоорганізації населення, громадськими об’єднаннями, іншими суб’єкта</w:t>
      </w:r>
      <w:r w:rsidR="005D1DC0">
        <w:rPr>
          <w:rFonts w:ascii="Times New Roman" w:hAnsi="Times New Roman"/>
          <w:b/>
          <w:bCs/>
          <w:color w:val="000000"/>
        </w:rPr>
        <w:t>ми</w:t>
      </w:r>
      <w:r>
        <w:rPr>
          <w:rFonts w:ascii="Times New Roman" w:hAnsi="Times New Roman"/>
          <w:b/>
          <w:bCs/>
          <w:color w:val="000000"/>
        </w:rPr>
        <w:t>......................................................................................................................................</w:t>
      </w:r>
      <w:r w:rsidR="003F0F60">
        <w:rPr>
          <w:rFonts w:ascii="Times New Roman" w:hAnsi="Times New Roman"/>
          <w:b/>
          <w:bCs/>
          <w:color w:val="000000"/>
        </w:rPr>
        <w:t>..</w:t>
      </w:r>
      <w:r>
        <w:rPr>
          <w:rFonts w:ascii="Times New Roman" w:hAnsi="Times New Roman"/>
          <w:b/>
          <w:bCs/>
          <w:color w:val="000000"/>
        </w:rPr>
        <w:t>..</w:t>
      </w:r>
      <w:r w:rsidR="007E718A">
        <w:rPr>
          <w:rFonts w:ascii="Times New Roman" w:hAnsi="Times New Roman"/>
          <w:b/>
          <w:bCs/>
          <w:color w:val="000000"/>
        </w:rPr>
        <w:t>1</w:t>
      </w:r>
      <w:r w:rsidR="00C739C0">
        <w:rPr>
          <w:rFonts w:ascii="Times New Roman" w:hAnsi="Times New Roman"/>
          <w:b/>
          <w:bCs/>
          <w:color w:val="000000"/>
        </w:rPr>
        <w:t>9</w:t>
      </w:r>
      <w:r w:rsidR="007E718A">
        <w:rPr>
          <w:rFonts w:ascii="Times New Roman" w:hAnsi="Times New Roman"/>
          <w:b/>
          <w:bCs/>
          <w:color w:val="000000"/>
        </w:rPr>
        <w:br/>
      </w:r>
      <w:r w:rsidR="007E718A">
        <w:rPr>
          <w:rFonts w:ascii="Times New Roman" w:hAnsi="Times New Roman"/>
          <w:color w:val="000000"/>
        </w:rPr>
        <w:t>Стаття 34. Відносини органів та посадових осіб місцевого самоврядування з інститутами громадянського суспільства ............................................................................................................1</w:t>
      </w:r>
      <w:r w:rsidR="00C739C0">
        <w:rPr>
          <w:rFonts w:ascii="Times New Roman" w:hAnsi="Times New Roman"/>
          <w:color w:val="000000"/>
        </w:rPr>
        <w:t>9</w:t>
      </w:r>
      <w:r w:rsidR="007E718A">
        <w:rPr>
          <w:rFonts w:ascii="Times New Roman" w:hAnsi="Times New Roman"/>
          <w:color w:val="000000"/>
        </w:rPr>
        <w:br/>
        <w:t>Стаття 35. Відносини органів та посадових осіб місцевого самоврядування з органами та посадовими особами місцевого самоврядування інших територіаль</w:t>
      </w:r>
      <w:r w:rsidR="00C739C0">
        <w:rPr>
          <w:rFonts w:ascii="Times New Roman" w:hAnsi="Times New Roman"/>
          <w:color w:val="000000"/>
        </w:rPr>
        <w:t>них громад....................20</w:t>
      </w:r>
      <w:r w:rsidR="007E718A">
        <w:rPr>
          <w:rFonts w:ascii="Times New Roman" w:hAnsi="Times New Roman"/>
          <w:color w:val="000000"/>
        </w:rPr>
        <w:br/>
        <w:t>Стаття 36. Міжнародна співпраця ..................................................................................................</w:t>
      </w:r>
      <w:r w:rsidR="00C739C0">
        <w:rPr>
          <w:rFonts w:ascii="Times New Roman" w:hAnsi="Times New Roman"/>
          <w:color w:val="000000"/>
        </w:rPr>
        <w:t>20</w:t>
      </w:r>
      <w:r w:rsidR="007E718A">
        <w:rPr>
          <w:rFonts w:ascii="Times New Roman" w:hAnsi="Times New Roman"/>
          <w:color w:val="000000"/>
        </w:rPr>
        <w:br/>
      </w:r>
    </w:p>
    <w:p w:rsidR="00894833" w:rsidRDefault="007E718A" w:rsidP="00047A6A">
      <w:pPr>
        <w:pStyle w:val="a8"/>
        <w:spacing w:after="0"/>
        <w:jc w:val="both"/>
        <w:rPr>
          <w:rFonts w:ascii="Times New Roman" w:hAnsi="Times New Roman"/>
        </w:rPr>
      </w:pPr>
      <w:r>
        <w:rPr>
          <w:rFonts w:ascii="Times New Roman" w:hAnsi="Times New Roman"/>
          <w:b/>
          <w:bCs/>
          <w:color w:val="000000"/>
        </w:rPr>
        <w:t>Розділ VІ Порядок інформування, звітування органів та посадових осіб місцевого самоврядування, депутатів перед територіальною громадою ....................................</w:t>
      </w:r>
      <w:r w:rsidR="003F0F60">
        <w:rPr>
          <w:rFonts w:ascii="Times New Roman" w:hAnsi="Times New Roman"/>
          <w:b/>
          <w:bCs/>
          <w:color w:val="000000"/>
        </w:rPr>
        <w:t>...</w:t>
      </w:r>
      <w:r>
        <w:rPr>
          <w:rFonts w:ascii="Times New Roman" w:hAnsi="Times New Roman"/>
          <w:b/>
          <w:bCs/>
          <w:color w:val="000000"/>
        </w:rPr>
        <w:t>.........2</w:t>
      </w:r>
      <w:r w:rsidR="00C739C0">
        <w:rPr>
          <w:rFonts w:ascii="Times New Roman" w:hAnsi="Times New Roman"/>
          <w:b/>
          <w:bCs/>
          <w:color w:val="000000"/>
        </w:rPr>
        <w:t>1</w:t>
      </w:r>
    </w:p>
    <w:p w:rsidR="00894833" w:rsidRPr="00047A6A" w:rsidRDefault="007E718A" w:rsidP="00047A6A">
      <w:pPr>
        <w:pStyle w:val="a8"/>
        <w:spacing w:after="0"/>
        <w:jc w:val="both"/>
        <w:rPr>
          <w:rFonts w:ascii="Times New Roman" w:hAnsi="Times New Roman"/>
          <w:sz w:val="16"/>
          <w:szCs w:val="16"/>
        </w:rPr>
      </w:pPr>
      <w:r>
        <w:rPr>
          <w:rFonts w:ascii="Times New Roman" w:hAnsi="Times New Roman"/>
          <w:color w:val="000000"/>
        </w:rPr>
        <w:t>Стаття 37. Загальні засади інформування, звітування органів та посадових осіб місцевого самоврядування, депутатів Ради перед територіальною громадою........................................2</w:t>
      </w:r>
      <w:r w:rsidR="00C739C0">
        <w:rPr>
          <w:rFonts w:ascii="Times New Roman" w:hAnsi="Times New Roman"/>
          <w:color w:val="000000"/>
        </w:rPr>
        <w:t>1</w:t>
      </w:r>
      <w:r>
        <w:rPr>
          <w:rFonts w:ascii="Times New Roman" w:hAnsi="Times New Roman"/>
          <w:color w:val="000000"/>
        </w:rPr>
        <w:br/>
        <w:t>Стаття 38. Звітування міського голови...........................................................................................2</w:t>
      </w:r>
      <w:r w:rsidR="00C739C0">
        <w:rPr>
          <w:rFonts w:ascii="Times New Roman" w:hAnsi="Times New Roman"/>
          <w:color w:val="000000"/>
        </w:rPr>
        <w:t>1</w:t>
      </w:r>
      <w:r>
        <w:rPr>
          <w:rFonts w:ascii="Times New Roman" w:hAnsi="Times New Roman"/>
          <w:color w:val="000000"/>
        </w:rPr>
        <w:br/>
        <w:t>Стаття 39. Звітування депутатів Ради.............................................................................................2</w:t>
      </w:r>
      <w:r w:rsidR="00C739C0">
        <w:rPr>
          <w:rFonts w:ascii="Times New Roman" w:hAnsi="Times New Roman"/>
          <w:color w:val="000000"/>
        </w:rPr>
        <w:t>2</w:t>
      </w:r>
      <w:r>
        <w:rPr>
          <w:rFonts w:ascii="Times New Roman" w:hAnsi="Times New Roman"/>
          <w:color w:val="000000"/>
        </w:rPr>
        <w:br/>
        <w:t>Стаття 40. Звітування старости.......................................................................................................2</w:t>
      </w:r>
      <w:r w:rsidR="00C739C0">
        <w:rPr>
          <w:rFonts w:ascii="Times New Roman" w:hAnsi="Times New Roman"/>
          <w:color w:val="000000"/>
        </w:rPr>
        <w:t>2</w:t>
      </w:r>
      <w:r>
        <w:rPr>
          <w:rFonts w:ascii="Times New Roman" w:hAnsi="Times New Roman"/>
          <w:color w:val="000000"/>
        </w:rPr>
        <w:br/>
      </w:r>
    </w:p>
    <w:p w:rsidR="00894833" w:rsidRDefault="007E718A" w:rsidP="00047A6A">
      <w:pPr>
        <w:pStyle w:val="a8"/>
        <w:spacing w:after="0"/>
        <w:jc w:val="both"/>
        <w:rPr>
          <w:rFonts w:ascii="Times New Roman" w:hAnsi="Times New Roman"/>
          <w:b/>
          <w:bCs/>
          <w:color w:val="000000"/>
        </w:rPr>
      </w:pPr>
      <w:r>
        <w:rPr>
          <w:rFonts w:ascii="Times New Roman" w:hAnsi="Times New Roman"/>
          <w:b/>
          <w:bCs/>
          <w:color w:val="000000"/>
        </w:rPr>
        <w:t>Розділ VІІ Громадський контроль за діяльністю органів та посадових осіб місцевого самоврядування ............................................................................................................................</w:t>
      </w:r>
      <w:r w:rsidR="003F0F60">
        <w:rPr>
          <w:rFonts w:ascii="Times New Roman" w:hAnsi="Times New Roman"/>
          <w:b/>
          <w:bCs/>
          <w:color w:val="000000"/>
        </w:rPr>
        <w:t>...</w:t>
      </w:r>
      <w:r w:rsidR="00EE0EC3">
        <w:rPr>
          <w:rFonts w:ascii="Times New Roman" w:hAnsi="Times New Roman"/>
          <w:b/>
          <w:bCs/>
          <w:color w:val="000000"/>
        </w:rPr>
        <w:t>.23</w:t>
      </w:r>
      <w:r>
        <w:rPr>
          <w:rFonts w:ascii="Times New Roman" w:hAnsi="Times New Roman"/>
          <w:b/>
          <w:bCs/>
          <w:color w:val="000000"/>
        </w:rPr>
        <w:t xml:space="preserve"> </w:t>
      </w:r>
    </w:p>
    <w:p w:rsidR="00047A6A" w:rsidRPr="00047A6A" w:rsidRDefault="007E718A" w:rsidP="00047A6A">
      <w:pPr>
        <w:pStyle w:val="a8"/>
        <w:spacing w:after="0"/>
        <w:jc w:val="both"/>
        <w:rPr>
          <w:rFonts w:ascii="Times New Roman" w:hAnsi="Times New Roman"/>
          <w:sz w:val="16"/>
          <w:szCs w:val="16"/>
        </w:rPr>
      </w:pPr>
      <w:r>
        <w:rPr>
          <w:rFonts w:ascii="Times New Roman" w:hAnsi="Times New Roman"/>
          <w:color w:val="000000"/>
        </w:rPr>
        <w:t>Стаття 41. Засади громадського контролю за діяльністю органів та посадових осіб місцевого самоврядування.................................................................................................................................</w:t>
      </w:r>
      <w:r w:rsidR="003F0F60">
        <w:rPr>
          <w:rFonts w:ascii="Times New Roman" w:hAnsi="Times New Roman"/>
          <w:color w:val="000000"/>
        </w:rPr>
        <w:t>..</w:t>
      </w:r>
      <w:r w:rsidR="00EE0EC3">
        <w:rPr>
          <w:rFonts w:ascii="Times New Roman" w:hAnsi="Times New Roman"/>
          <w:color w:val="000000"/>
        </w:rPr>
        <w:t>23</w:t>
      </w:r>
      <w:r>
        <w:rPr>
          <w:rFonts w:ascii="Times New Roman" w:hAnsi="Times New Roman"/>
          <w:color w:val="000000"/>
        </w:rPr>
        <w:br/>
        <w:t>Стаття 42. Форми здійснення громадського контролю за діяльністю органів та посадових осіб місцевого самоврядування..............................................................................................................2</w:t>
      </w:r>
      <w:r w:rsidR="00EE0EC3">
        <w:rPr>
          <w:rFonts w:ascii="Times New Roman" w:hAnsi="Times New Roman"/>
          <w:color w:val="000000"/>
        </w:rPr>
        <w:t>3</w:t>
      </w:r>
      <w:r>
        <w:rPr>
          <w:rFonts w:ascii="Times New Roman" w:hAnsi="Times New Roman"/>
          <w:color w:val="000000"/>
        </w:rPr>
        <w:t xml:space="preserve"> </w:t>
      </w:r>
      <w:r>
        <w:rPr>
          <w:rFonts w:ascii="Times New Roman" w:hAnsi="Times New Roman"/>
          <w:color w:val="000000"/>
        </w:rPr>
        <w:br/>
        <w:t>Стаття 43. Громадське оцінювання діяльності органів та посадових осіб місцевого самоврядування.............................................................................................................................</w:t>
      </w:r>
      <w:r w:rsidR="003F0F60">
        <w:rPr>
          <w:rFonts w:ascii="Times New Roman" w:hAnsi="Times New Roman"/>
          <w:color w:val="000000"/>
        </w:rPr>
        <w:t>..</w:t>
      </w:r>
      <w:r w:rsidR="00EE0EC3">
        <w:rPr>
          <w:rFonts w:ascii="Times New Roman" w:hAnsi="Times New Roman"/>
          <w:color w:val="000000"/>
        </w:rPr>
        <w:t>....24</w:t>
      </w:r>
      <w:r>
        <w:rPr>
          <w:rFonts w:ascii="Times New Roman" w:hAnsi="Times New Roman"/>
          <w:color w:val="000000"/>
        </w:rPr>
        <w:br/>
      </w:r>
    </w:p>
    <w:p w:rsidR="00735228" w:rsidRPr="00047A6A" w:rsidRDefault="007E718A" w:rsidP="00047A6A">
      <w:pPr>
        <w:pStyle w:val="a8"/>
        <w:spacing w:after="0"/>
        <w:jc w:val="both"/>
        <w:rPr>
          <w:rFonts w:ascii="Times New Roman" w:hAnsi="Times New Roman"/>
          <w:b/>
          <w:bCs/>
          <w:sz w:val="16"/>
          <w:szCs w:val="16"/>
        </w:rPr>
      </w:pPr>
      <w:r>
        <w:rPr>
          <w:rFonts w:ascii="Times New Roman" w:hAnsi="Times New Roman"/>
          <w:b/>
          <w:bCs/>
          <w:color w:val="000000"/>
        </w:rPr>
        <w:t>Розділ VІІІ Засади розвитку територіальної  громади............................................................2</w:t>
      </w:r>
      <w:r w:rsidR="00EE0EC3">
        <w:rPr>
          <w:rFonts w:ascii="Times New Roman" w:hAnsi="Times New Roman"/>
          <w:b/>
          <w:bCs/>
          <w:color w:val="000000"/>
        </w:rPr>
        <w:t>4</w:t>
      </w:r>
      <w:r>
        <w:rPr>
          <w:rFonts w:ascii="Times New Roman" w:hAnsi="Times New Roman"/>
          <w:b/>
          <w:bCs/>
          <w:color w:val="000000"/>
        </w:rPr>
        <w:t xml:space="preserve"> </w:t>
      </w:r>
      <w:r>
        <w:rPr>
          <w:rFonts w:ascii="Times New Roman" w:hAnsi="Times New Roman"/>
          <w:b/>
          <w:bCs/>
          <w:color w:val="000000"/>
        </w:rPr>
        <w:br/>
      </w:r>
    </w:p>
    <w:p w:rsidR="00894833" w:rsidRPr="00047A6A" w:rsidRDefault="007E718A" w:rsidP="00047A6A">
      <w:pPr>
        <w:pStyle w:val="a8"/>
        <w:spacing w:after="0"/>
        <w:jc w:val="both"/>
        <w:rPr>
          <w:rFonts w:ascii="Times New Roman" w:hAnsi="Times New Roman"/>
          <w:b/>
          <w:bCs/>
          <w:sz w:val="16"/>
          <w:szCs w:val="16"/>
        </w:rPr>
      </w:pPr>
      <w:r>
        <w:rPr>
          <w:rFonts w:ascii="Times New Roman" w:hAnsi="Times New Roman"/>
          <w:b/>
          <w:bCs/>
          <w:color w:val="000000"/>
        </w:rPr>
        <w:t>Глава 8.1.</w:t>
      </w:r>
      <w:r>
        <w:rPr>
          <w:rFonts w:ascii="Times New Roman" w:hAnsi="Times New Roman"/>
          <w:b/>
          <w:bCs/>
          <w:color w:val="C9211E"/>
        </w:rPr>
        <w:t xml:space="preserve"> </w:t>
      </w:r>
      <w:r>
        <w:rPr>
          <w:rFonts w:ascii="Times New Roman" w:hAnsi="Times New Roman"/>
          <w:b/>
          <w:bCs/>
          <w:color w:val="000000"/>
        </w:rPr>
        <w:t>Потенціал розвитку територіальної громади</w:t>
      </w:r>
      <w:r>
        <w:rPr>
          <w:rFonts w:ascii="Times New Roman" w:hAnsi="Times New Roman"/>
          <w:color w:val="000000"/>
        </w:rPr>
        <w:t>.........................................................2</w:t>
      </w:r>
      <w:r w:rsidR="00EE0EC3">
        <w:rPr>
          <w:rFonts w:ascii="Times New Roman" w:hAnsi="Times New Roman"/>
          <w:color w:val="000000"/>
        </w:rPr>
        <w:t>4</w:t>
      </w:r>
      <w:r>
        <w:rPr>
          <w:rFonts w:ascii="Times New Roman" w:hAnsi="Times New Roman"/>
          <w:color w:val="000000"/>
        </w:rPr>
        <w:br/>
        <w:t>Стаття 44. Спрямування розвитку територіальної громади.........................................................2</w:t>
      </w:r>
      <w:r w:rsidR="00EE0EC3">
        <w:rPr>
          <w:rFonts w:ascii="Times New Roman" w:hAnsi="Times New Roman"/>
          <w:color w:val="000000"/>
        </w:rPr>
        <w:t>4</w:t>
      </w:r>
      <w:r>
        <w:rPr>
          <w:rFonts w:ascii="Times New Roman" w:hAnsi="Times New Roman"/>
          <w:color w:val="000000"/>
        </w:rPr>
        <w:br/>
        <w:t>Стаття 45. Матеріальна і фінансова основа місцевого самоврядування.....................................2</w:t>
      </w:r>
      <w:r w:rsidR="00EE0EC3">
        <w:rPr>
          <w:rFonts w:ascii="Times New Roman" w:hAnsi="Times New Roman"/>
          <w:color w:val="000000"/>
        </w:rPr>
        <w:t>4</w:t>
      </w:r>
      <w:r>
        <w:rPr>
          <w:rFonts w:ascii="Times New Roman" w:hAnsi="Times New Roman"/>
          <w:color w:val="000000"/>
        </w:rPr>
        <w:br/>
      </w:r>
    </w:p>
    <w:p w:rsidR="00894833" w:rsidRPr="00047A6A" w:rsidRDefault="007E718A" w:rsidP="00047A6A">
      <w:pPr>
        <w:pStyle w:val="a8"/>
        <w:spacing w:after="0"/>
        <w:jc w:val="both"/>
        <w:rPr>
          <w:rFonts w:ascii="Times New Roman" w:hAnsi="Times New Roman"/>
          <w:b/>
          <w:bCs/>
          <w:sz w:val="16"/>
          <w:szCs w:val="16"/>
        </w:rPr>
      </w:pPr>
      <w:r>
        <w:rPr>
          <w:rFonts w:ascii="Times New Roman" w:hAnsi="Times New Roman"/>
          <w:b/>
          <w:bCs/>
          <w:color w:val="000000"/>
        </w:rPr>
        <w:t>Глава 8.2. Планування розвитку територіальної громади</w:t>
      </w:r>
      <w:r>
        <w:rPr>
          <w:rFonts w:ascii="Times New Roman" w:hAnsi="Times New Roman"/>
          <w:color w:val="000000"/>
        </w:rPr>
        <w:t>.....................................................2</w:t>
      </w:r>
      <w:r w:rsidR="00EE0EC3">
        <w:rPr>
          <w:rFonts w:ascii="Times New Roman" w:hAnsi="Times New Roman"/>
          <w:color w:val="000000"/>
        </w:rPr>
        <w:t>5</w:t>
      </w:r>
      <w:r>
        <w:rPr>
          <w:rFonts w:ascii="Times New Roman" w:hAnsi="Times New Roman"/>
          <w:color w:val="000000"/>
        </w:rPr>
        <w:br/>
        <w:t>Стаття 46. Засади планування розвитку територіальної громади ...............................................2</w:t>
      </w:r>
      <w:r w:rsidR="00EE0EC3">
        <w:rPr>
          <w:rFonts w:ascii="Times New Roman" w:hAnsi="Times New Roman"/>
          <w:color w:val="000000"/>
        </w:rPr>
        <w:t>5</w:t>
      </w:r>
      <w:r>
        <w:rPr>
          <w:rFonts w:ascii="Times New Roman" w:hAnsi="Times New Roman"/>
          <w:color w:val="000000"/>
        </w:rPr>
        <w:br/>
      </w:r>
      <w:r>
        <w:rPr>
          <w:rFonts w:ascii="Times New Roman" w:hAnsi="Times New Roman"/>
          <w:color w:val="000000"/>
        </w:rPr>
        <w:lastRenderedPageBreak/>
        <w:t>Стаття 47. Стратегічне планування.................................................................................................2</w:t>
      </w:r>
      <w:r w:rsidR="00EE0EC3">
        <w:rPr>
          <w:rFonts w:ascii="Times New Roman" w:hAnsi="Times New Roman"/>
          <w:color w:val="000000"/>
        </w:rPr>
        <w:t>6</w:t>
      </w:r>
      <w:r>
        <w:rPr>
          <w:rFonts w:ascii="Times New Roman" w:hAnsi="Times New Roman"/>
          <w:color w:val="000000"/>
        </w:rPr>
        <w:br/>
        <w:t>Стаття 48. Планування публічних інвестицій ...............................................................................2</w:t>
      </w:r>
      <w:r w:rsidR="00EE0EC3">
        <w:rPr>
          <w:rFonts w:ascii="Times New Roman" w:hAnsi="Times New Roman"/>
          <w:color w:val="000000"/>
        </w:rPr>
        <w:t>6</w:t>
      </w:r>
      <w:r>
        <w:rPr>
          <w:rFonts w:ascii="Times New Roman" w:hAnsi="Times New Roman"/>
          <w:color w:val="000000"/>
        </w:rPr>
        <w:br/>
        <w:t>Стаття 49. Бюджетне планування....................................................................................................2</w:t>
      </w:r>
      <w:r w:rsidR="005927AD">
        <w:rPr>
          <w:rFonts w:ascii="Times New Roman" w:hAnsi="Times New Roman"/>
          <w:color w:val="000000"/>
        </w:rPr>
        <w:t>6</w:t>
      </w:r>
      <w:r>
        <w:rPr>
          <w:rFonts w:ascii="Times New Roman" w:hAnsi="Times New Roman"/>
          <w:color w:val="000000"/>
        </w:rPr>
        <w:br/>
        <w:t>Стаття 50. Просторове планування...................................................................</w:t>
      </w:r>
      <w:r w:rsidR="00EE0EC3">
        <w:rPr>
          <w:rFonts w:ascii="Times New Roman" w:hAnsi="Times New Roman"/>
          <w:color w:val="000000"/>
        </w:rPr>
        <w:t>..............................27</w:t>
      </w:r>
      <w:r>
        <w:rPr>
          <w:rFonts w:ascii="Times New Roman" w:hAnsi="Times New Roman"/>
          <w:color w:val="000000"/>
        </w:rPr>
        <w:br/>
        <w:t>Стаття 51. Планування сталого розвитку.......................................................................................2</w:t>
      </w:r>
      <w:r w:rsidR="00EE0EC3">
        <w:rPr>
          <w:rFonts w:ascii="Times New Roman" w:hAnsi="Times New Roman"/>
          <w:color w:val="000000"/>
        </w:rPr>
        <w:t>7</w:t>
      </w:r>
      <w:r>
        <w:rPr>
          <w:rFonts w:ascii="Times New Roman" w:hAnsi="Times New Roman"/>
          <w:color w:val="000000"/>
        </w:rPr>
        <w:br/>
        <w:t>Стаття 52. Планування підвищення доброчесності (запобігання корупції)...............................2</w:t>
      </w:r>
      <w:r w:rsidR="00EE0EC3">
        <w:rPr>
          <w:rFonts w:ascii="Times New Roman" w:hAnsi="Times New Roman"/>
          <w:color w:val="000000"/>
        </w:rPr>
        <w:t>7</w:t>
      </w:r>
      <w:r>
        <w:rPr>
          <w:rFonts w:ascii="Times New Roman" w:hAnsi="Times New Roman"/>
          <w:color w:val="000000"/>
        </w:rPr>
        <w:br/>
        <w:t>Стаття 53. Моніторинг і оцінка реалізації документів з планування розвитку територіальної громади .............................................................................................................................................2</w:t>
      </w:r>
      <w:r w:rsidR="00EE0EC3">
        <w:rPr>
          <w:rFonts w:ascii="Times New Roman" w:hAnsi="Times New Roman"/>
          <w:color w:val="000000"/>
        </w:rPr>
        <w:t>7</w:t>
      </w:r>
      <w:r>
        <w:rPr>
          <w:rFonts w:ascii="Times New Roman" w:hAnsi="Times New Roman"/>
          <w:color w:val="000000"/>
        </w:rPr>
        <w:br/>
      </w:r>
    </w:p>
    <w:p w:rsidR="00894833" w:rsidRDefault="007E718A" w:rsidP="00047A6A">
      <w:pPr>
        <w:pStyle w:val="a8"/>
        <w:spacing w:after="0"/>
        <w:jc w:val="both"/>
        <w:rPr>
          <w:rFonts w:ascii="Times New Roman" w:hAnsi="Times New Roman"/>
          <w:b/>
          <w:bCs/>
        </w:rPr>
      </w:pPr>
      <w:r>
        <w:rPr>
          <w:rFonts w:ascii="Times New Roman" w:hAnsi="Times New Roman"/>
          <w:b/>
          <w:bCs/>
          <w:color w:val="000000"/>
        </w:rPr>
        <w:t>Глава 8.3. Пріоритети розвитку територіальної громади ......................................................2</w:t>
      </w:r>
      <w:r w:rsidR="00EE0EC3">
        <w:rPr>
          <w:rFonts w:ascii="Times New Roman" w:hAnsi="Times New Roman"/>
          <w:b/>
          <w:bCs/>
          <w:color w:val="000000"/>
        </w:rPr>
        <w:t>8</w:t>
      </w:r>
      <w:r>
        <w:rPr>
          <w:rFonts w:ascii="Times New Roman" w:hAnsi="Times New Roman"/>
          <w:b/>
          <w:bCs/>
          <w:color w:val="000000"/>
        </w:rPr>
        <w:br/>
      </w:r>
      <w:r>
        <w:rPr>
          <w:rFonts w:ascii="Times New Roman" w:hAnsi="Times New Roman"/>
          <w:color w:val="000000"/>
        </w:rPr>
        <w:t>Стаття 54. Охорона довкілля ..........................................................................................................2</w:t>
      </w:r>
      <w:r w:rsidR="00EE0EC3">
        <w:rPr>
          <w:rFonts w:ascii="Times New Roman" w:hAnsi="Times New Roman"/>
          <w:color w:val="000000"/>
        </w:rPr>
        <w:t>8</w:t>
      </w:r>
      <w:r>
        <w:rPr>
          <w:rFonts w:ascii="Times New Roman" w:hAnsi="Times New Roman"/>
          <w:color w:val="000000"/>
        </w:rPr>
        <w:br/>
        <w:t>Стаття 55. Забезпечення рівного доступу (</w:t>
      </w:r>
      <w:proofErr w:type="spellStart"/>
      <w:r>
        <w:rPr>
          <w:rFonts w:ascii="Times New Roman" w:hAnsi="Times New Roman"/>
          <w:color w:val="000000"/>
        </w:rPr>
        <w:t>інклюзивності</w:t>
      </w:r>
      <w:proofErr w:type="spellEnd"/>
      <w:r>
        <w:rPr>
          <w:rFonts w:ascii="Times New Roman" w:hAnsi="Times New Roman"/>
          <w:color w:val="000000"/>
        </w:rPr>
        <w:t>) та соц</w:t>
      </w:r>
      <w:r w:rsidR="00EE0EC3">
        <w:rPr>
          <w:rFonts w:ascii="Times New Roman" w:hAnsi="Times New Roman"/>
          <w:color w:val="000000"/>
        </w:rPr>
        <w:t>іальної справедливості........28</w:t>
      </w:r>
      <w:r>
        <w:rPr>
          <w:rFonts w:ascii="Times New Roman" w:hAnsi="Times New Roman"/>
          <w:color w:val="000000"/>
        </w:rPr>
        <w:br/>
        <w:t>Стаття 56. Охорона дитинства, підтримка материнства та батьківства......................................2</w:t>
      </w:r>
      <w:r w:rsidR="00EE0EC3">
        <w:rPr>
          <w:rFonts w:ascii="Times New Roman" w:hAnsi="Times New Roman"/>
          <w:color w:val="000000"/>
        </w:rPr>
        <w:t>8</w:t>
      </w:r>
      <w:r>
        <w:rPr>
          <w:rFonts w:ascii="Times New Roman" w:hAnsi="Times New Roman"/>
          <w:color w:val="000000"/>
        </w:rPr>
        <w:br/>
        <w:t>Стаття 57. Пріоритети  розвитку соціально-гуманітарної сфери</w:t>
      </w:r>
      <w:r w:rsidR="00224DF9">
        <w:rPr>
          <w:rFonts w:ascii="Times New Roman" w:hAnsi="Times New Roman"/>
          <w:color w:val="000000"/>
        </w:rPr>
        <w:t xml:space="preserve"> життєдіяльності територіальної </w:t>
      </w:r>
      <w:r>
        <w:rPr>
          <w:rFonts w:ascii="Times New Roman" w:hAnsi="Times New Roman"/>
          <w:color w:val="000000"/>
        </w:rPr>
        <w:t>громади</w:t>
      </w:r>
      <w:r w:rsidR="00047A6A">
        <w:rPr>
          <w:rFonts w:ascii="Times New Roman" w:hAnsi="Times New Roman"/>
          <w:color w:val="000000"/>
        </w:rPr>
        <w:t>……………………</w:t>
      </w:r>
      <w:r>
        <w:rPr>
          <w:rFonts w:ascii="Times New Roman" w:hAnsi="Times New Roman"/>
          <w:color w:val="000000"/>
        </w:rPr>
        <w:t>..................................................................................</w:t>
      </w:r>
      <w:r w:rsidR="00EE0EC3">
        <w:rPr>
          <w:rFonts w:ascii="Times New Roman" w:hAnsi="Times New Roman"/>
          <w:color w:val="000000"/>
        </w:rPr>
        <w:t>..............................29</w:t>
      </w:r>
      <w:r>
        <w:rPr>
          <w:rFonts w:ascii="Times New Roman" w:hAnsi="Times New Roman"/>
          <w:color w:val="000000"/>
        </w:rPr>
        <w:br/>
        <w:t>Стаття 58. Розвиток економічної сфери життєдіяльності територіальної гр</w:t>
      </w:r>
      <w:r w:rsidR="007C4524">
        <w:rPr>
          <w:rFonts w:ascii="Times New Roman" w:hAnsi="Times New Roman"/>
          <w:color w:val="000000"/>
        </w:rPr>
        <w:t>омади ..................2</w:t>
      </w:r>
      <w:r w:rsidR="00EE0EC3">
        <w:rPr>
          <w:rFonts w:ascii="Times New Roman" w:hAnsi="Times New Roman"/>
          <w:color w:val="000000"/>
        </w:rPr>
        <w:t>9</w:t>
      </w:r>
      <w:r>
        <w:rPr>
          <w:rFonts w:ascii="Times New Roman" w:hAnsi="Times New Roman"/>
          <w:color w:val="000000"/>
        </w:rPr>
        <w:br/>
      </w:r>
    </w:p>
    <w:p w:rsidR="00894833" w:rsidRDefault="007E718A" w:rsidP="00047A6A">
      <w:pPr>
        <w:pStyle w:val="a8"/>
        <w:spacing w:after="0"/>
        <w:jc w:val="both"/>
        <w:rPr>
          <w:rFonts w:ascii="Times New Roman" w:hAnsi="Times New Roman"/>
        </w:rPr>
      </w:pPr>
      <w:r>
        <w:rPr>
          <w:rFonts w:ascii="Times New Roman" w:hAnsi="Times New Roman"/>
          <w:b/>
          <w:bCs/>
          <w:color w:val="000000"/>
        </w:rPr>
        <w:t>Положення про загальні збори (конференцію) жителів (Додаток 1)...................................</w:t>
      </w:r>
      <w:r w:rsidR="00EE0EC3">
        <w:rPr>
          <w:rFonts w:ascii="Times New Roman" w:hAnsi="Times New Roman"/>
          <w:b/>
          <w:bCs/>
          <w:color w:val="000000"/>
        </w:rPr>
        <w:t>30</w:t>
      </w:r>
      <w:r>
        <w:rPr>
          <w:rFonts w:ascii="Times New Roman" w:hAnsi="Times New Roman"/>
          <w:b/>
          <w:bCs/>
          <w:color w:val="000000"/>
        </w:rPr>
        <w:br/>
      </w:r>
    </w:p>
    <w:p w:rsidR="00894833" w:rsidRDefault="007E718A" w:rsidP="00047A6A">
      <w:pPr>
        <w:pStyle w:val="a8"/>
        <w:spacing w:after="0"/>
        <w:jc w:val="both"/>
        <w:rPr>
          <w:rFonts w:ascii="Times New Roman" w:hAnsi="Times New Roman"/>
        </w:rPr>
      </w:pPr>
      <w:r>
        <w:rPr>
          <w:rFonts w:ascii="Times New Roman" w:hAnsi="Times New Roman"/>
          <w:b/>
          <w:bCs/>
          <w:color w:val="000000"/>
        </w:rPr>
        <w:t xml:space="preserve">Положення про місцеві ініціативи (Додаток 2)  </w:t>
      </w:r>
      <w:r w:rsidR="005D1DC0">
        <w:rPr>
          <w:rFonts w:ascii="Times New Roman" w:hAnsi="Times New Roman"/>
          <w:b/>
          <w:bCs/>
          <w:color w:val="000000"/>
        </w:rPr>
        <w:t>.</w:t>
      </w:r>
      <w:r>
        <w:rPr>
          <w:rFonts w:ascii="Times New Roman" w:hAnsi="Times New Roman"/>
          <w:b/>
          <w:bCs/>
          <w:color w:val="000000"/>
        </w:rPr>
        <w:t>.....................................................................</w:t>
      </w:r>
      <w:r w:rsidR="00E31301">
        <w:rPr>
          <w:rFonts w:ascii="Times New Roman" w:hAnsi="Times New Roman"/>
          <w:b/>
          <w:bCs/>
          <w:color w:val="000000"/>
        </w:rPr>
        <w:t>..</w:t>
      </w:r>
      <w:r>
        <w:rPr>
          <w:rFonts w:ascii="Times New Roman" w:hAnsi="Times New Roman"/>
          <w:b/>
          <w:bCs/>
          <w:color w:val="000000"/>
        </w:rPr>
        <w:t>.</w:t>
      </w:r>
      <w:r w:rsidR="00EB724F">
        <w:rPr>
          <w:rFonts w:ascii="Times New Roman" w:hAnsi="Times New Roman"/>
          <w:b/>
          <w:bCs/>
          <w:color w:val="000000"/>
        </w:rPr>
        <w:t>4</w:t>
      </w:r>
      <w:r w:rsidR="00EE0EC3">
        <w:rPr>
          <w:rFonts w:ascii="Times New Roman" w:hAnsi="Times New Roman"/>
          <w:b/>
          <w:bCs/>
          <w:color w:val="000000"/>
        </w:rPr>
        <w:t>5</w:t>
      </w:r>
      <w:r>
        <w:rPr>
          <w:rFonts w:ascii="Times New Roman" w:hAnsi="Times New Roman"/>
          <w:b/>
          <w:bCs/>
          <w:color w:val="000000"/>
        </w:rPr>
        <w:t xml:space="preserve"> </w:t>
      </w:r>
    </w:p>
    <w:p w:rsidR="00894833" w:rsidRDefault="00894833" w:rsidP="00047A6A">
      <w:pPr>
        <w:pStyle w:val="a8"/>
        <w:spacing w:after="0"/>
        <w:jc w:val="both"/>
        <w:rPr>
          <w:rFonts w:ascii="Times New Roman" w:hAnsi="Times New Roman"/>
          <w:b/>
          <w:bCs/>
          <w:color w:val="000000"/>
        </w:rPr>
      </w:pPr>
    </w:p>
    <w:p w:rsidR="00894833" w:rsidRDefault="007E718A" w:rsidP="00047A6A">
      <w:pPr>
        <w:pStyle w:val="a8"/>
        <w:spacing w:after="0"/>
        <w:jc w:val="both"/>
        <w:rPr>
          <w:rFonts w:ascii="Times New Roman" w:hAnsi="Times New Roman"/>
        </w:rPr>
      </w:pPr>
      <w:r>
        <w:rPr>
          <w:rFonts w:ascii="Times New Roman" w:hAnsi="Times New Roman"/>
          <w:b/>
          <w:bCs/>
          <w:color w:val="000000"/>
        </w:rPr>
        <w:t>Положення про громадські слухання (Додаток 3) .....................................</w:t>
      </w:r>
      <w:r w:rsidR="007C4524">
        <w:rPr>
          <w:rFonts w:ascii="Times New Roman" w:hAnsi="Times New Roman"/>
          <w:b/>
          <w:bCs/>
          <w:color w:val="000000"/>
        </w:rPr>
        <w:t>..............................</w:t>
      </w:r>
      <w:r w:rsidR="00E31301">
        <w:rPr>
          <w:rFonts w:ascii="Times New Roman" w:hAnsi="Times New Roman"/>
          <w:b/>
          <w:bCs/>
          <w:color w:val="000000"/>
        </w:rPr>
        <w:t>5</w:t>
      </w:r>
      <w:r w:rsidR="00EE0EC3">
        <w:rPr>
          <w:rFonts w:ascii="Times New Roman" w:hAnsi="Times New Roman"/>
          <w:b/>
          <w:bCs/>
          <w:color w:val="000000"/>
        </w:rPr>
        <w:t>2</w:t>
      </w:r>
      <w:r>
        <w:rPr>
          <w:rFonts w:ascii="Times New Roman" w:hAnsi="Times New Roman"/>
          <w:b/>
          <w:bCs/>
          <w:color w:val="000000"/>
        </w:rPr>
        <w:br/>
      </w:r>
    </w:p>
    <w:p w:rsidR="00894833" w:rsidRDefault="007E718A" w:rsidP="00047A6A">
      <w:pPr>
        <w:pStyle w:val="a8"/>
        <w:spacing w:after="0"/>
        <w:jc w:val="both"/>
        <w:rPr>
          <w:rFonts w:ascii="Times New Roman" w:hAnsi="Times New Roman"/>
        </w:rPr>
      </w:pPr>
      <w:r>
        <w:rPr>
          <w:rFonts w:ascii="Times New Roman" w:hAnsi="Times New Roman"/>
          <w:b/>
          <w:bCs/>
          <w:color w:val="000000"/>
        </w:rPr>
        <w:t>Положення про електронні петиції (Додаток 4)..............................................</w:t>
      </w:r>
      <w:r w:rsidR="007C4524">
        <w:rPr>
          <w:rFonts w:ascii="Times New Roman" w:hAnsi="Times New Roman"/>
          <w:b/>
          <w:bCs/>
          <w:color w:val="000000"/>
        </w:rPr>
        <w:t>..........................</w:t>
      </w:r>
      <w:r w:rsidR="00EB724F">
        <w:rPr>
          <w:rFonts w:ascii="Times New Roman" w:hAnsi="Times New Roman"/>
          <w:b/>
          <w:bCs/>
          <w:color w:val="000000"/>
        </w:rPr>
        <w:t>6</w:t>
      </w:r>
      <w:r w:rsidR="00EE0EC3">
        <w:rPr>
          <w:rFonts w:ascii="Times New Roman" w:hAnsi="Times New Roman"/>
          <w:b/>
          <w:bCs/>
          <w:color w:val="000000"/>
        </w:rPr>
        <w:t>7</w:t>
      </w:r>
      <w:r>
        <w:rPr>
          <w:rFonts w:ascii="Times New Roman" w:hAnsi="Times New Roman"/>
          <w:b/>
          <w:bCs/>
          <w:color w:val="000000"/>
        </w:rPr>
        <w:br/>
      </w:r>
    </w:p>
    <w:p w:rsidR="00894833" w:rsidRDefault="007E718A" w:rsidP="00047A6A">
      <w:pPr>
        <w:pStyle w:val="a8"/>
        <w:spacing w:after="0"/>
        <w:jc w:val="both"/>
        <w:rPr>
          <w:rFonts w:ascii="Times New Roman" w:hAnsi="Times New Roman"/>
        </w:rPr>
      </w:pPr>
      <w:r>
        <w:rPr>
          <w:rFonts w:ascii="Times New Roman" w:hAnsi="Times New Roman"/>
          <w:b/>
          <w:bCs/>
          <w:color w:val="000000"/>
        </w:rPr>
        <w:t>Положення про консультації з громадськістю (Додаток 5)............................</w:t>
      </w:r>
      <w:r w:rsidR="007C4524">
        <w:rPr>
          <w:rFonts w:ascii="Times New Roman" w:hAnsi="Times New Roman"/>
          <w:b/>
          <w:bCs/>
          <w:color w:val="000000"/>
        </w:rPr>
        <w:t>........................</w:t>
      </w:r>
      <w:r w:rsidR="00EE0EC3">
        <w:rPr>
          <w:rFonts w:ascii="Times New Roman" w:hAnsi="Times New Roman"/>
          <w:b/>
          <w:bCs/>
          <w:color w:val="000000"/>
        </w:rPr>
        <w:t>70</w:t>
      </w:r>
      <w:r>
        <w:rPr>
          <w:rFonts w:ascii="Times New Roman" w:hAnsi="Times New Roman"/>
          <w:b/>
          <w:bCs/>
          <w:color w:val="000000"/>
        </w:rPr>
        <w:br/>
      </w:r>
    </w:p>
    <w:p w:rsidR="00894833" w:rsidRDefault="007E718A" w:rsidP="00047A6A">
      <w:pPr>
        <w:pStyle w:val="a8"/>
        <w:spacing w:after="9"/>
        <w:jc w:val="both"/>
        <w:rPr>
          <w:rFonts w:ascii="Times New Roman" w:hAnsi="Times New Roman"/>
        </w:rPr>
      </w:pPr>
      <w:r>
        <w:rPr>
          <w:rFonts w:ascii="Times New Roman" w:hAnsi="Times New Roman"/>
          <w:b/>
          <w:bCs/>
          <w:color w:val="000000"/>
        </w:rPr>
        <w:t>Положення про громадське оцінювання діяльності органів та посадових осіб місцевого самоврядування (Додаток 6) .....................................................................................................</w:t>
      </w:r>
      <w:r w:rsidR="00EB724F">
        <w:rPr>
          <w:rFonts w:ascii="Times New Roman" w:hAnsi="Times New Roman"/>
          <w:b/>
          <w:bCs/>
          <w:color w:val="000000"/>
        </w:rPr>
        <w:t>.</w:t>
      </w:r>
      <w:r>
        <w:rPr>
          <w:rFonts w:ascii="Times New Roman" w:hAnsi="Times New Roman"/>
          <w:b/>
          <w:bCs/>
          <w:color w:val="000000"/>
        </w:rPr>
        <w:t>..</w:t>
      </w:r>
      <w:r w:rsidR="00E31301">
        <w:rPr>
          <w:rFonts w:ascii="Times New Roman" w:hAnsi="Times New Roman"/>
          <w:b/>
          <w:bCs/>
          <w:color w:val="000000"/>
        </w:rPr>
        <w:t>..</w:t>
      </w:r>
      <w:r w:rsidR="00EB724F">
        <w:rPr>
          <w:rFonts w:ascii="Times New Roman" w:hAnsi="Times New Roman"/>
          <w:b/>
          <w:bCs/>
          <w:color w:val="000000"/>
        </w:rPr>
        <w:t>7</w:t>
      </w:r>
      <w:r w:rsidR="00EE0EC3">
        <w:rPr>
          <w:rFonts w:ascii="Times New Roman" w:hAnsi="Times New Roman"/>
          <w:b/>
          <w:bCs/>
          <w:color w:val="000000"/>
        </w:rPr>
        <w:t>5</w:t>
      </w:r>
      <w:r>
        <w:rPr>
          <w:rFonts w:ascii="Times New Roman" w:hAnsi="Times New Roman"/>
          <w:b/>
          <w:bCs/>
          <w:color w:val="000000"/>
        </w:rPr>
        <w:t xml:space="preserve"> </w:t>
      </w:r>
    </w:p>
    <w:p w:rsidR="00894833" w:rsidRDefault="00894833">
      <w:pPr>
        <w:pStyle w:val="a8"/>
        <w:spacing w:after="180" w:line="240" w:lineRule="auto"/>
        <w:jc w:val="both"/>
        <w:rPr>
          <w:rFonts w:ascii="Times New Roman" w:hAnsi="Times New Roman"/>
          <w:b/>
          <w:bCs/>
          <w:color w:val="000000"/>
        </w:rPr>
      </w:pPr>
    </w:p>
    <w:p w:rsidR="00894833" w:rsidRDefault="00894833">
      <w:pPr>
        <w:pStyle w:val="a8"/>
        <w:spacing w:after="180" w:line="240" w:lineRule="auto"/>
        <w:jc w:val="both"/>
        <w:rPr>
          <w:rFonts w:ascii="Times New Roman" w:hAnsi="Times New Roman"/>
          <w:b/>
          <w:bCs/>
          <w:color w:val="000000"/>
        </w:rPr>
      </w:pPr>
    </w:p>
    <w:p w:rsidR="00894833" w:rsidRDefault="00894833">
      <w:pPr>
        <w:pStyle w:val="a8"/>
        <w:spacing w:after="180" w:line="240" w:lineRule="auto"/>
        <w:jc w:val="both"/>
        <w:rPr>
          <w:rFonts w:ascii="Times New Roman" w:hAnsi="Times New Roman"/>
          <w:b/>
          <w:bCs/>
          <w:color w:val="000000"/>
        </w:rPr>
      </w:pPr>
    </w:p>
    <w:p w:rsidR="00047A6A" w:rsidRDefault="00047A6A">
      <w:pPr>
        <w:pStyle w:val="a8"/>
        <w:spacing w:after="180" w:line="240" w:lineRule="auto"/>
        <w:jc w:val="both"/>
        <w:rPr>
          <w:rFonts w:ascii="Times New Roman" w:hAnsi="Times New Roman"/>
          <w:b/>
          <w:bCs/>
          <w:color w:val="000000"/>
        </w:rPr>
      </w:pPr>
    </w:p>
    <w:p w:rsidR="00047A6A" w:rsidRDefault="00047A6A">
      <w:pPr>
        <w:pStyle w:val="a8"/>
        <w:spacing w:after="180" w:line="240" w:lineRule="auto"/>
        <w:jc w:val="both"/>
        <w:rPr>
          <w:rFonts w:ascii="Times New Roman" w:hAnsi="Times New Roman"/>
          <w:b/>
          <w:bCs/>
          <w:color w:val="000000"/>
        </w:rPr>
      </w:pPr>
    </w:p>
    <w:p w:rsidR="00047A6A" w:rsidRDefault="00047A6A">
      <w:pPr>
        <w:pStyle w:val="a8"/>
        <w:spacing w:after="180" w:line="240" w:lineRule="auto"/>
        <w:jc w:val="both"/>
        <w:rPr>
          <w:rFonts w:ascii="Times New Roman" w:hAnsi="Times New Roman"/>
          <w:b/>
          <w:bCs/>
          <w:color w:val="000000"/>
        </w:rPr>
      </w:pPr>
    </w:p>
    <w:p w:rsidR="00047A6A" w:rsidRDefault="00047A6A">
      <w:pPr>
        <w:pStyle w:val="a8"/>
        <w:spacing w:after="180" w:line="240" w:lineRule="auto"/>
        <w:jc w:val="both"/>
        <w:rPr>
          <w:rFonts w:ascii="Times New Roman" w:hAnsi="Times New Roman"/>
          <w:b/>
          <w:bCs/>
          <w:color w:val="000000"/>
        </w:rPr>
      </w:pPr>
    </w:p>
    <w:p w:rsidR="00047A6A" w:rsidRDefault="00047A6A">
      <w:pPr>
        <w:pStyle w:val="a8"/>
        <w:spacing w:after="180" w:line="240" w:lineRule="auto"/>
        <w:jc w:val="both"/>
        <w:rPr>
          <w:rFonts w:ascii="Times New Roman" w:hAnsi="Times New Roman"/>
          <w:b/>
          <w:bCs/>
          <w:color w:val="000000"/>
        </w:rPr>
      </w:pPr>
    </w:p>
    <w:p w:rsidR="00047A6A" w:rsidRDefault="00047A6A">
      <w:pPr>
        <w:pStyle w:val="a8"/>
        <w:spacing w:after="180" w:line="240" w:lineRule="auto"/>
        <w:jc w:val="both"/>
        <w:rPr>
          <w:rFonts w:ascii="Times New Roman" w:hAnsi="Times New Roman"/>
          <w:b/>
          <w:bCs/>
          <w:color w:val="000000"/>
        </w:rPr>
      </w:pPr>
    </w:p>
    <w:p w:rsidR="00047A6A" w:rsidRDefault="00047A6A">
      <w:pPr>
        <w:pStyle w:val="a8"/>
        <w:spacing w:after="180" w:line="240" w:lineRule="auto"/>
        <w:jc w:val="both"/>
        <w:rPr>
          <w:rFonts w:ascii="Times New Roman" w:hAnsi="Times New Roman"/>
          <w:b/>
          <w:bCs/>
          <w:color w:val="000000"/>
        </w:rPr>
      </w:pPr>
    </w:p>
    <w:p w:rsidR="00047A6A" w:rsidRDefault="00047A6A">
      <w:pPr>
        <w:pStyle w:val="a8"/>
        <w:spacing w:after="180" w:line="240" w:lineRule="auto"/>
        <w:jc w:val="both"/>
        <w:rPr>
          <w:rFonts w:ascii="Times New Roman" w:hAnsi="Times New Roman"/>
          <w:b/>
          <w:bCs/>
          <w:color w:val="000000"/>
        </w:rPr>
      </w:pPr>
    </w:p>
    <w:p w:rsidR="00735228" w:rsidRDefault="00735228">
      <w:pPr>
        <w:pStyle w:val="a8"/>
        <w:spacing w:after="180" w:line="240" w:lineRule="auto"/>
        <w:jc w:val="both"/>
        <w:rPr>
          <w:rFonts w:ascii="Times New Roman" w:hAnsi="Times New Roman"/>
          <w:b/>
          <w:bCs/>
          <w:color w:val="000000"/>
        </w:rPr>
      </w:pPr>
    </w:p>
    <w:p w:rsidR="00894833" w:rsidRDefault="007E718A" w:rsidP="00A67A5C">
      <w:pPr>
        <w:pStyle w:val="a8"/>
        <w:spacing w:after="180" w:line="240" w:lineRule="auto"/>
        <w:jc w:val="center"/>
        <w:rPr>
          <w:rFonts w:ascii="Times New Roman" w:hAnsi="Times New Roman"/>
          <w:b/>
          <w:bCs/>
          <w:color w:val="000000"/>
        </w:rPr>
      </w:pPr>
      <w:r>
        <w:rPr>
          <w:rFonts w:ascii="Times New Roman" w:hAnsi="Times New Roman"/>
          <w:b/>
          <w:bCs/>
          <w:color w:val="000000"/>
        </w:rPr>
        <w:lastRenderedPageBreak/>
        <w:t>ВСТУП</w:t>
      </w:r>
    </w:p>
    <w:p w:rsidR="00894833" w:rsidRDefault="007E718A">
      <w:pPr>
        <w:pStyle w:val="a8"/>
        <w:spacing w:after="0"/>
        <w:ind w:firstLine="567"/>
        <w:jc w:val="both"/>
      </w:pPr>
      <w:r>
        <w:rPr>
          <w:rFonts w:ascii="Times New Roman" w:hAnsi="Times New Roman"/>
        </w:rPr>
        <w:t xml:space="preserve">Покровська міська рада Дніпропетровської області від імені та в інтересах </w:t>
      </w:r>
      <w:r>
        <w:rPr>
          <w:rStyle w:val="a3"/>
          <w:rFonts w:ascii="Times New Roman" w:hAnsi="Times New Roman"/>
          <w:b w:val="0"/>
          <w:bCs w:val="0"/>
          <w:shd w:val="clear" w:color="auto" w:fill="FFFFFF"/>
        </w:rPr>
        <w:t>Покровської міської територіальної громади</w:t>
      </w:r>
      <w:r>
        <w:rPr>
          <w:rFonts w:ascii="Times New Roman" w:hAnsi="Times New Roman"/>
        </w:rPr>
        <w:t xml:space="preserve">, усвідомлюючи свою відповідальність за долю </w:t>
      </w:r>
      <w:r w:rsidR="0011324E">
        <w:rPr>
          <w:rFonts w:ascii="Times New Roman" w:hAnsi="Times New Roman"/>
        </w:rPr>
        <w:t>громади</w:t>
      </w:r>
      <w:r>
        <w:rPr>
          <w:rFonts w:ascii="Times New Roman" w:hAnsi="Times New Roman"/>
        </w:rPr>
        <w:t xml:space="preserve">, збереження і примноження </w:t>
      </w:r>
      <w:r w:rsidR="0011324E">
        <w:rPr>
          <w:rFonts w:ascii="Times New Roman" w:hAnsi="Times New Roman"/>
        </w:rPr>
        <w:t>її</w:t>
      </w:r>
      <w:r>
        <w:rPr>
          <w:rFonts w:ascii="Times New Roman" w:hAnsi="Times New Roman"/>
        </w:rPr>
        <w:t xml:space="preserve"> досягнень і традицій, ураховуючи історичні, національно-культурні та соціально-економічні традиції місцевого самоврядування в громаді, з метою встановлення загальних, чітких, недискримінаційних і прозорих механізмів реалізації права участі жителів у вирішенні питань місцевого значення, забезпечення балансу приватних та публічних інтересів у громаді, керуючись Конституцією України, Європейською хартією місцевого самоврядування, Законом України «Про місцеве самоврядування в Україні» та іншими законодавчими актами України, затверджує Статут </w:t>
      </w:r>
      <w:r>
        <w:rPr>
          <w:rStyle w:val="a3"/>
          <w:rFonts w:ascii="Times New Roman" w:hAnsi="Times New Roman"/>
          <w:b w:val="0"/>
          <w:bCs w:val="0"/>
          <w:shd w:val="clear" w:color="auto" w:fill="FFFFFF"/>
        </w:rPr>
        <w:t>Покровської міської територіальної громади Дніпропетровської області (далі — Статут)</w:t>
      </w:r>
      <w:r>
        <w:rPr>
          <w:rFonts w:ascii="Times New Roman" w:hAnsi="Times New Roman"/>
        </w:rPr>
        <w:t xml:space="preserve">. </w:t>
      </w:r>
    </w:p>
    <w:p w:rsidR="00894833" w:rsidRPr="00A67A5C" w:rsidRDefault="00894833">
      <w:pPr>
        <w:pStyle w:val="a8"/>
        <w:spacing w:after="0" w:line="240" w:lineRule="auto"/>
        <w:jc w:val="both"/>
        <w:rPr>
          <w:rFonts w:ascii="Times New Roman" w:hAnsi="Times New Roman"/>
          <w:b/>
          <w:bCs/>
          <w:color w:val="000000"/>
          <w:sz w:val="16"/>
          <w:szCs w:val="16"/>
        </w:rPr>
      </w:pPr>
    </w:p>
    <w:p w:rsidR="00894833" w:rsidRDefault="007E718A" w:rsidP="00A67A5C">
      <w:pPr>
        <w:pStyle w:val="a8"/>
        <w:spacing w:after="0" w:line="240" w:lineRule="auto"/>
        <w:jc w:val="center"/>
        <w:rPr>
          <w:rFonts w:ascii="Times New Roman" w:hAnsi="Times New Roman"/>
        </w:rPr>
      </w:pPr>
      <w:r>
        <w:rPr>
          <w:rFonts w:ascii="Times New Roman" w:hAnsi="Times New Roman"/>
          <w:b/>
          <w:bCs/>
          <w:color w:val="000000"/>
        </w:rPr>
        <w:t>РОЗДІЛ  І.  ЗАГАЛЬНІ  ПОЛОЖЕННЯ</w:t>
      </w:r>
      <w:r>
        <w:rPr>
          <w:rFonts w:ascii="Times New Roman" w:hAnsi="Times New Roman"/>
          <w:color w:val="000000"/>
        </w:rPr>
        <w:t xml:space="preserve"> </w:t>
      </w:r>
    </w:p>
    <w:p w:rsidR="00894833" w:rsidRDefault="007E718A">
      <w:pPr>
        <w:pStyle w:val="a8"/>
        <w:spacing w:after="0" w:line="240" w:lineRule="auto"/>
        <w:jc w:val="center"/>
        <w:rPr>
          <w:rFonts w:ascii="Times New Roman" w:hAnsi="Times New Roman"/>
        </w:rPr>
      </w:pPr>
      <w:r>
        <w:rPr>
          <w:rFonts w:ascii="Times New Roman" w:hAnsi="Times New Roman"/>
          <w:color w:val="000000"/>
        </w:rPr>
        <w:br/>
      </w:r>
      <w:r>
        <w:rPr>
          <w:rFonts w:ascii="Times New Roman" w:hAnsi="Times New Roman"/>
          <w:b/>
          <w:bCs/>
          <w:color w:val="000000"/>
        </w:rPr>
        <w:t>Глава 1.1. Загальна характеристика та особливості територіальної громади</w:t>
      </w:r>
    </w:p>
    <w:p w:rsidR="00894833" w:rsidRDefault="007E718A">
      <w:pPr>
        <w:pStyle w:val="a8"/>
        <w:spacing w:after="123"/>
        <w:rPr>
          <w:rFonts w:ascii="Times New Roman" w:hAnsi="Times New Roman"/>
          <w:b/>
          <w:bCs/>
          <w:color w:val="000000"/>
        </w:rPr>
      </w:pPr>
      <w:r>
        <w:rPr>
          <w:rFonts w:ascii="Times New Roman" w:hAnsi="Times New Roman"/>
          <w:b/>
          <w:bCs/>
          <w:color w:val="000000"/>
        </w:rPr>
        <w:t>Стаття 1. Територіальна громада</w:t>
      </w:r>
    </w:p>
    <w:p w:rsidR="00894833" w:rsidRDefault="007E718A">
      <w:pPr>
        <w:pStyle w:val="a8"/>
        <w:spacing w:after="123"/>
        <w:ind w:firstLine="567"/>
        <w:jc w:val="both"/>
      </w:pPr>
      <w:r>
        <w:rPr>
          <w:rFonts w:ascii="Times New Roman" w:hAnsi="Times New Roman"/>
          <w:color w:val="000000"/>
        </w:rPr>
        <w:t xml:space="preserve">1. </w:t>
      </w:r>
      <w:r>
        <w:rPr>
          <w:rStyle w:val="a3"/>
          <w:rFonts w:ascii="Times New Roman" w:hAnsi="Times New Roman"/>
          <w:b w:val="0"/>
          <w:bCs w:val="0"/>
          <w:color w:val="000000"/>
          <w:shd w:val="clear" w:color="auto" w:fill="FFFFFF"/>
        </w:rPr>
        <w:t xml:space="preserve">Покровська міська </w:t>
      </w:r>
      <w:r>
        <w:rPr>
          <w:rFonts w:ascii="Times New Roman" w:hAnsi="Times New Roman"/>
          <w:color w:val="000000"/>
        </w:rPr>
        <w:t xml:space="preserve">територіальна громада </w:t>
      </w:r>
      <w:r w:rsidRPr="005229B5">
        <w:rPr>
          <w:rFonts w:ascii="Times New Roman" w:hAnsi="Times New Roman"/>
        </w:rPr>
        <w:t>Нікопольського району</w:t>
      </w:r>
      <w:r>
        <w:rPr>
          <w:rFonts w:ascii="Times New Roman" w:hAnsi="Times New Roman"/>
          <w:color w:val="000000"/>
        </w:rPr>
        <w:t xml:space="preserve"> Дніпропетровської області (далі – територіальна громада) - жителі, об’єднані постійним проживанням у межах міста Покров, селища </w:t>
      </w:r>
      <w:proofErr w:type="spellStart"/>
      <w:r>
        <w:rPr>
          <w:rFonts w:ascii="Times New Roman" w:hAnsi="Times New Roman"/>
          <w:color w:val="000000"/>
        </w:rPr>
        <w:t>Чортомлик</w:t>
      </w:r>
      <w:proofErr w:type="spellEnd"/>
      <w:r>
        <w:rPr>
          <w:rFonts w:ascii="Times New Roman" w:hAnsi="Times New Roman"/>
          <w:color w:val="000000"/>
        </w:rPr>
        <w:t xml:space="preserve">, селища Гірницьке,  сіл </w:t>
      </w:r>
      <w:proofErr w:type="spellStart"/>
      <w:r>
        <w:rPr>
          <w:rFonts w:ascii="Times New Roman" w:hAnsi="Times New Roman"/>
          <w:color w:val="000000"/>
        </w:rPr>
        <w:t>Шолохов</w:t>
      </w:r>
      <w:r w:rsidR="00674046">
        <w:rPr>
          <w:rFonts w:ascii="Times New Roman" w:hAnsi="Times New Roman"/>
          <w:color w:val="000000"/>
        </w:rPr>
        <w:t>е</w:t>
      </w:r>
      <w:proofErr w:type="spellEnd"/>
      <w:r>
        <w:rPr>
          <w:rFonts w:ascii="Times New Roman" w:hAnsi="Times New Roman"/>
          <w:color w:val="000000"/>
        </w:rPr>
        <w:t xml:space="preserve">, Миронівка та </w:t>
      </w:r>
      <w:proofErr w:type="spellStart"/>
      <w:r>
        <w:rPr>
          <w:rFonts w:ascii="Times New Roman" w:hAnsi="Times New Roman"/>
          <w:color w:val="000000"/>
        </w:rPr>
        <w:t>Улянівка</w:t>
      </w:r>
      <w:proofErr w:type="spellEnd"/>
      <w:r>
        <w:rPr>
          <w:rFonts w:ascii="Times New Roman" w:hAnsi="Times New Roman"/>
          <w:color w:val="000000"/>
        </w:rPr>
        <w:t>.</w:t>
      </w:r>
    </w:p>
    <w:p w:rsidR="00894833" w:rsidRDefault="007E718A">
      <w:pPr>
        <w:pStyle w:val="a8"/>
        <w:spacing w:after="123"/>
        <w:ind w:firstLine="567"/>
        <w:jc w:val="both"/>
        <w:rPr>
          <w:rFonts w:ascii="Times New Roman" w:hAnsi="Times New Roman"/>
          <w:color w:val="000000"/>
        </w:rPr>
      </w:pPr>
      <w:r>
        <w:rPr>
          <w:rFonts w:ascii="Times New Roman" w:hAnsi="Times New Roman"/>
          <w:color w:val="000000"/>
        </w:rPr>
        <w:t>2. Житель – громадянин України, який задекларував або зареєстрував місце проживання на території територіальної громади або фактичне місце проживання/перебування якого підтверджується довідкою про взяття на облік внутрішньо переміщеної особи.</w:t>
      </w:r>
    </w:p>
    <w:p w:rsidR="00894833" w:rsidRDefault="007E718A">
      <w:pPr>
        <w:pStyle w:val="a8"/>
        <w:spacing w:after="180"/>
        <w:jc w:val="both"/>
        <w:rPr>
          <w:rFonts w:ascii="Times New Roman" w:hAnsi="Times New Roman"/>
        </w:rPr>
      </w:pPr>
      <w:r>
        <w:rPr>
          <w:rFonts w:ascii="Times New Roman" w:hAnsi="Times New Roman"/>
          <w:b/>
          <w:bCs/>
          <w:color w:val="000000"/>
        </w:rPr>
        <w:t>Стаття 2.</w:t>
      </w:r>
      <w:r>
        <w:rPr>
          <w:rFonts w:ascii="Times New Roman" w:hAnsi="Times New Roman"/>
          <w:color w:val="000000"/>
        </w:rPr>
        <w:t xml:space="preserve"> </w:t>
      </w:r>
      <w:r>
        <w:rPr>
          <w:rFonts w:ascii="Times New Roman" w:hAnsi="Times New Roman"/>
          <w:b/>
          <w:bCs/>
          <w:color w:val="000000"/>
        </w:rPr>
        <w:t>Адміністративний центр територіальної громади</w:t>
      </w:r>
    </w:p>
    <w:p w:rsidR="00894833" w:rsidRPr="00A67A5C" w:rsidRDefault="007E718A" w:rsidP="00A67A5C">
      <w:pPr>
        <w:pStyle w:val="a8"/>
        <w:spacing w:after="180"/>
        <w:jc w:val="both"/>
        <w:rPr>
          <w:rFonts w:ascii="Times New Roman" w:hAnsi="Times New Roman"/>
          <w:color w:val="000000"/>
        </w:rPr>
      </w:pPr>
      <w:r>
        <w:rPr>
          <w:rFonts w:ascii="Times New Roman" w:hAnsi="Times New Roman"/>
          <w:color w:val="000000"/>
        </w:rPr>
        <w:tab/>
        <w:t xml:space="preserve">1.Адміністративний центр територіальної громади - місто Покров. </w:t>
      </w:r>
      <w:r>
        <w:rPr>
          <w:rFonts w:ascii="Times New Roman" w:hAnsi="Times New Roman"/>
          <w:color w:val="000000"/>
        </w:rPr>
        <w:br/>
      </w:r>
      <w:r>
        <w:rPr>
          <w:rFonts w:ascii="Times New Roman" w:hAnsi="Times New Roman"/>
          <w:color w:val="000000"/>
        </w:rPr>
        <w:tab/>
        <w:t xml:space="preserve">2. Адміністративний центр територіальної громади розташований </w:t>
      </w:r>
      <w:r w:rsidR="00D85713">
        <w:rPr>
          <w:rFonts w:ascii="Times New Roman" w:hAnsi="Times New Roman"/>
          <w:color w:val="000000"/>
        </w:rPr>
        <w:t>на відстані</w:t>
      </w:r>
      <w:r>
        <w:rPr>
          <w:rFonts w:ascii="Times New Roman" w:hAnsi="Times New Roman"/>
          <w:color w:val="000000"/>
        </w:rPr>
        <w:t xml:space="preserve"> 148 км. від обласного центру м. Дніпро.</w:t>
      </w:r>
    </w:p>
    <w:p w:rsidR="00894833" w:rsidRDefault="007E718A">
      <w:pPr>
        <w:pStyle w:val="a8"/>
        <w:spacing w:after="180"/>
        <w:rPr>
          <w:rFonts w:ascii="Times New Roman" w:hAnsi="Times New Roman"/>
          <w:b/>
          <w:bCs/>
          <w:color w:val="000000"/>
        </w:rPr>
      </w:pPr>
      <w:r>
        <w:rPr>
          <w:rFonts w:ascii="Times New Roman" w:hAnsi="Times New Roman"/>
          <w:b/>
          <w:bCs/>
          <w:color w:val="000000"/>
        </w:rPr>
        <w:t xml:space="preserve">Стаття 3. Територія територіальної громади </w:t>
      </w:r>
    </w:p>
    <w:p w:rsidR="00894833" w:rsidRDefault="007E718A">
      <w:pPr>
        <w:pStyle w:val="a8"/>
        <w:spacing w:after="123"/>
        <w:jc w:val="both"/>
        <w:rPr>
          <w:rFonts w:ascii="Times New Roman" w:hAnsi="Times New Roman"/>
          <w:color w:val="000000"/>
        </w:rPr>
      </w:pPr>
      <w:r>
        <w:rPr>
          <w:rFonts w:ascii="Times New Roman" w:hAnsi="Times New Roman"/>
          <w:color w:val="000000"/>
        </w:rPr>
        <w:tab/>
        <w:t>1. Територія територіальної громади – нерозривна територія, в межах якої територіальна громада здійснює свої повноваження щодо вирішення питань місцевого значення відповідно до Конституції і законів України, як безпосередньо, так і через органи місцевого самоврядування.</w:t>
      </w:r>
    </w:p>
    <w:p w:rsidR="00894833" w:rsidRDefault="007E718A">
      <w:pPr>
        <w:pStyle w:val="a8"/>
        <w:spacing w:after="123"/>
        <w:jc w:val="both"/>
        <w:rPr>
          <w:rFonts w:ascii="Times New Roman" w:hAnsi="Times New Roman"/>
        </w:rPr>
      </w:pPr>
      <w:r>
        <w:rPr>
          <w:rFonts w:ascii="Times New Roman" w:hAnsi="Times New Roman"/>
          <w:color w:val="000000"/>
        </w:rPr>
        <w:tab/>
        <w:t xml:space="preserve">2. Територія територіальної громади затверджена розпорядженням Кабінету Міністрів України від 12 червня 2020 року №709  і до її складу увійшли:  місто Покров, селище </w:t>
      </w:r>
      <w:proofErr w:type="spellStart"/>
      <w:r>
        <w:rPr>
          <w:rFonts w:ascii="Times New Roman" w:hAnsi="Times New Roman"/>
          <w:color w:val="000000"/>
        </w:rPr>
        <w:t>Чортомлик</w:t>
      </w:r>
      <w:proofErr w:type="spellEnd"/>
      <w:r>
        <w:rPr>
          <w:rFonts w:ascii="Times New Roman" w:hAnsi="Times New Roman"/>
          <w:color w:val="000000"/>
        </w:rPr>
        <w:t xml:space="preserve">, селище Гірницьке, </w:t>
      </w:r>
      <w:proofErr w:type="spellStart"/>
      <w:r>
        <w:rPr>
          <w:rFonts w:ascii="Times New Roman" w:hAnsi="Times New Roman"/>
          <w:color w:val="000000"/>
        </w:rPr>
        <w:t>Шолоховський</w:t>
      </w:r>
      <w:proofErr w:type="spellEnd"/>
      <w:r>
        <w:rPr>
          <w:rFonts w:ascii="Times New Roman" w:hAnsi="Times New Roman"/>
          <w:color w:val="000000"/>
        </w:rPr>
        <w:t xml:space="preserve"> </w:t>
      </w:r>
      <w:proofErr w:type="spellStart"/>
      <w:r>
        <w:rPr>
          <w:rFonts w:ascii="Times New Roman" w:hAnsi="Times New Roman"/>
          <w:color w:val="000000"/>
        </w:rPr>
        <w:t>старостинський</w:t>
      </w:r>
      <w:proofErr w:type="spellEnd"/>
      <w:r>
        <w:rPr>
          <w:rFonts w:ascii="Times New Roman" w:hAnsi="Times New Roman"/>
          <w:color w:val="000000"/>
        </w:rPr>
        <w:t xml:space="preserve"> округ - село </w:t>
      </w:r>
      <w:proofErr w:type="spellStart"/>
      <w:r>
        <w:rPr>
          <w:rFonts w:ascii="Times New Roman" w:hAnsi="Times New Roman"/>
          <w:color w:val="000000"/>
        </w:rPr>
        <w:t>Шолохов</w:t>
      </w:r>
      <w:r w:rsidR="00674046">
        <w:rPr>
          <w:rFonts w:ascii="Times New Roman" w:hAnsi="Times New Roman"/>
          <w:color w:val="000000"/>
        </w:rPr>
        <w:t>е</w:t>
      </w:r>
      <w:proofErr w:type="spellEnd"/>
      <w:r>
        <w:rPr>
          <w:rFonts w:ascii="Times New Roman" w:hAnsi="Times New Roman"/>
          <w:color w:val="000000"/>
        </w:rPr>
        <w:t xml:space="preserve">, село Миронівка та село </w:t>
      </w:r>
      <w:proofErr w:type="spellStart"/>
      <w:r>
        <w:rPr>
          <w:rFonts w:ascii="Times New Roman" w:hAnsi="Times New Roman"/>
          <w:color w:val="000000"/>
        </w:rPr>
        <w:t>Улянівка</w:t>
      </w:r>
      <w:proofErr w:type="spellEnd"/>
      <w:r>
        <w:rPr>
          <w:rFonts w:ascii="Times New Roman" w:hAnsi="Times New Roman"/>
          <w:color w:val="000000"/>
        </w:rPr>
        <w:t xml:space="preserve">. </w:t>
      </w:r>
    </w:p>
    <w:p w:rsidR="00894833" w:rsidRPr="005B034C" w:rsidRDefault="007E718A">
      <w:pPr>
        <w:pStyle w:val="a8"/>
        <w:spacing w:after="180"/>
        <w:jc w:val="both"/>
        <w:rPr>
          <w:rFonts w:ascii="Times New Roman" w:hAnsi="Times New Roman"/>
        </w:rPr>
      </w:pPr>
      <w:r>
        <w:rPr>
          <w:rFonts w:ascii="Times New Roman" w:hAnsi="Times New Roman"/>
          <w:color w:val="000000"/>
        </w:rPr>
        <w:tab/>
        <w:t xml:space="preserve">3. Територія територіальної громади розташована в </w:t>
      </w:r>
      <w:r w:rsidRPr="005229B5">
        <w:rPr>
          <w:rFonts w:ascii="Times New Roman" w:hAnsi="Times New Roman"/>
        </w:rPr>
        <w:t>Нікопольському</w:t>
      </w:r>
      <w:r>
        <w:rPr>
          <w:rFonts w:ascii="Times New Roman" w:hAnsi="Times New Roman"/>
          <w:color w:val="000000"/>
        </w:rPr>
        <w:t xml:space="preserve"> районі Дніпропетровської області і межує: </w:t>
      </w:r>
      <w:r w:rsidRPr="005B034C">
        <w:rPr>
          <w:rFonts w:ascii="Times New Roman" w:hAnsi="Times New Roman"/>
          <w:bCs/>
          <w:color w:val="000000"/>
        </w:rPr>
        <w:t xml:space="preserve">на півночі – з територією </w:t>
      </w:r>
      <w:proofErr w:type="spellStart"/>
      <w:r w:rsidRPr="005B034C">
        <w:rPr>
          <w:rFonts w:ascii="Times New Roman" w:hAnsi="Times New Roman"/>
          <w:bCs/>
          <w:color w:val="000000"/>
        </w:rPr>
        <w:t>Мозолевсько</w:t>
      </w:r>
      <w:r w:rsidR="00674046" w:rsidRPr="005B034C">
        <w:rPr>
          <w:rFonts w:ascii="Times New Roman" w:hAnsi="Times New Roman"/>
          <w:bCs/>
          <w:color w:val="000000"/>
        </w:rPr>
        <w:t>ї</w:t>
      </w:r>
      <w:proofErr w:type="spellEnd"/>
      <w:r w:rsidRPr="005B034C">
        <w:rPr>
          <w:rFonts w:ascii="Times New Roman" w:hAnsi="Times New Roman"/>
          <w:bCs/>
          <w:color w:val="000000"/>
        </w:rPr>
        <w:t xml:space="preserve"> громади </w:t>
      </w:r>
      <w:r w:rsidRPr="005B034C">
        <w:rPr>
          <w:rFonts w:ascii="Times New Roman" w:hAnsi="Times New Roman"/>
          <w:bCs/>
        </w:rPr>
        <w:t>Нікопольського</w:t>
      </w:r>
      <w:r w:rsidRPr="005B034C">
        <w:rPr>
          <w:rFonts w:ascii="Times New Roman" w:hAnsi="Times New Roman"/>
          <w:bCs/>
          <w:color w:val="000000"/>
        </w:rPr>
        <w:t xml:space="preserve"> району Дніпропетровської області; на сході – з Покровською сільською громадою </w:t>
      </w:r>
      <w:r w:rsidRPr="005B034C">
        <w:rPr>
          <w:rFonts w:ascii="Times New Roman" w:hAnsi="Times New Roman"/>
          <w:bCs/>
        </w:rPr>
        <w:t>Нікопольського</w:t>
      </w:r>
      <w:r w:rsidRPr="005B034C">
        <w:rPr>
          <w:rFonts w:ascii="Times New Roman" w:hAnsi="Times New Roman"/>
          <w:bCs/>
          <w:color w:val="000000"/>
        </w:rPr>
        <w:t xml:space="preserve"> району Дніпропетровської області; на півдні – з </w:t>
      </w:r>
      <w:proofErr w:type="spellStart"/>
      <w:r w:rsidRPr="005B034C">
        <w:rPr>
          <w:rFonts w:ascii="Times New Roman" w:hAnsi="Times New Roman"/>
          <w:bCs/>
          <w:color w:val="000000"/>
        </w:rPr>
        <w:t>Грушівською</w:t>
      </w:r>
      <w:proofErr w:type="spellEnd"/>
      <w:r w:rsidRPr="005B034C">
        <w:rPr>
          <w:rFonts w:ascii="Times New Roman" w:hAnsi="Times New Roman"/>
          <w:bCs/>
          <w:color w:val="000000"/>
        </w:rPr>
        <w:t xml:space="preserve"> громадою Дніпропетровської області та на заході – з </w:t>
      </w:r>
      <w:proofErr w:type="spellStart"/>
      <w:r w:rsidRPr="005B034C">
        <w:rPr>
          <w:rFonts w:ascii="Times New Roman" w:hAnsi="Times New Roman"/>
          <w:bCs/>
          <w:color w:val="000000"/>
        </w:rPr>
        <w:t>Апостолівською</w:t>
      </w:r>
      <w:proofErr w:type="spellEnd"/>
      <w:r w:rsidRPr="005B034C">
        <w:rPr>
          <w:rFonts w:ascii="Times New Roman" w:hAnsi="Times New Roman"/>
          <w:bCs/>
          <w:color w:val="000000"/>
        </w:rPr>
        <w:t xml:space="preserve"> громадою Дніпропетровської області.</w:t>
      </w:r>
    </w:p>
    <w:p w:rsidR="00894833" w:rsidRDefault="007E718A">
      <w:pPr>
        <w:pStyle w:val="a8"/>
        <w:spacing w:after="123"/>
        <w:jc w:val="both"/>
        <w:rPr>
          <w:rFonts w:ascii="Times New Roman" w:hAnsi="Times New Roman"/>
        </w:rPr>
      </w:pPr>
      <w:r>
        <w:rPr>
          <w:rFonts w:ascii="Times New Roman" w:hAnsi="Times New Roman"/>
          <w:color w:val="000000"/>
        </w:rPr>
        <w:lastRenderedPageBreak/>
        <w:tab/>
        <w:t>4. Межі території територіальної громади не можуть бути змінені без ухвалення рішення Покровської міської ради Дніпропетровської області (далі — рішення Ради)  про зміну меж адміністративно-територіальної одиниці.</w:t>
      </w:r>
    </w:p>
    <w:p w:rsidR="00894833" w:rsidRDefault="007E718A">
      <w:pPr>
        <w:pStyle w:val="a8"/>
        <w:spacing w:after="123"/>
        <w:ind w:firstLine="567"/>
        <w:jc w:val="both"/>
        <w:rPr>
          <w:rFonts w:ascii="Times New Roman" w:hAnsi="Times New Roman"/>
        </w:rPr>
      </w:pPr>
      <w:r>
        <w:rPr>
          <w:rFonts w:ascii="Times New Roman" w:hAnsi="Times New Roman"/>
          <w:color w:val="000000"/>
        </w:rPr>
        <w:t>5. Площа території територіальної громади становить  17037,56 га, у тому числі: землі сільськогосподарського призначення — 12504,51 га, землі житлової та громадської забудови — 1337,00 га, землі природно-заповідного та іншого природоохоронного призначення — 72,41 га, землі рекреаційного призначення — 3,49 га, землі лісогосподарського призначення — 596,90 га, землі водного фонду — 502,13 га, землі промисловості, транспорту, електронних комунікацій, енергетики, оборони та іншого призначення 738,24 га., в тому числі у межах населених пунктів -  738,24 га, землі, не надані у власність або користування (потенційні об’єкти оренди) 1266,75 га.</w:t>
      </w:r>
    </w:p>
    <w:p w:rsidR="00894833" w:rsidRDefault="007E718A">
      <w:pPr>
        <w:pStyle w:val="a8"/>
        <w:spacing w:after="123"/>
        <w:ind w:firstLine="567"/>
        <w:jc w:val="both"/>
        <w:rPr>
          <w:rFonts w:ascii="Times New Roman" w:hAnsi="Times New Roman"/>
        </w:rPr>
      </w:pPr>
      <w:r>
        <w:rPr>
          <w:rFonts w:ascii="Times New Roman" w:hAnsi="Times New Roman"/>
          <w:color w:val="000000"/>
        </w:rPr>
        <w:t xml:space="preserve">Площа міста Покров  2323,8 га, селища </w:t>
      </w:r>
      <w:proofErr w:type="spellStart"/>
      <w:r>
        <w:rPr>
          <w:rFonts w:ascii="Times New Roman" w:hAnsi="Times New Roman"/>
          <w:color w:val="000000"/>
        </w:rPr>
        <w:t>Чортомлик</w:t>
      </w:r>
      <w:proofErr w:type="spellEnd"/>
      <w:r>
        <w:rPr>
          <w:rFonts w:ascii="Times New Roman" w:hAnsi="Times New Roman"/>
          <w:color w:val="000000"/>
        </w:rPr>
        <w:t xml:space="preserve"> 126,10 га, селища Гірницьке 125,10 га, </w:t>
      </w:r>
      <w:proofErr w:type="spellStart"/>
      <w:r>
        <w:rPr>
          <w:rFonts w:ascii="Times New Roman" w:hAnsi="Times New Roman"/>
          <w:color w:val="000000"/>
        </w:rPr>
        <w:t>Шолоховського</w:t>
      </w:r>
      <w:proofErr w:type="spellEnd"/>
      <w:r>
        <w:rPr>
          <w:rFonts w:ascii="Times New Roman" w:hAnsi="Times New Roman"/>
          <w:color w:val="000000"/>
        </w:rPr>
        <w:t xml:space="preserve">  </w:t>
      </w:r>
      <w:proofErr w:type="spellStart"/>
      <w:r>
        <w:rPr>
          <w:rFonts w:ascii="Times New Roman" w:hAnsi="Times New Roman"/>
          <w:color w:val="000000"/>
        </w:rPr>
        <w:t>старостинського</w:t>
      </w:r>
      <w:proofErr w:type="spellEnd"/>
      <w:r>
        <w:rPr>
          <w:rFonts w:ascii="Times New Roman" w:hAnsi="Times New Roman"/>
          <w:color w:val="000000"/>
        </w:rPr>
        <w:t xml:space="preserve"> округу 881,422 га, села </w:t>
      </w:r>
      <w:proofErr w:type="spellStart"/>
      <w:r>
        <w:rPr>
          <w:rFonts w:ascii="Times New Roman" w:hAnsi="Times New Roman"/>
          <w:color w:val="000000"/>
        </w:rPr>
        <w:t>Шолохове</w:t>
      </w:r>
      <w:proofErr w:type="spellEnd"/>
      <w:r>
        <w:rPr>
          <w:rFonts w:ascii="Times New Roman" w:hAnsi="Times New Roman"/>
          <w:color w:val="000000"/>
        </w:rPr>
        <w:t xml:space="preserve"> 733,3286 га, села Миронівка 89,3606 га та села </w:t>
      </w:r>
      <w:proofErr w:type="spellStart"/>
      <w:r>
        <w:rPr>
          <w:rFonts w:ascii="Times New Roman" w:hAnsi="Times New Roman"/>
          <w:color w:val="000000"/>
        </w:rPr>
        <w:t>Улянівка</w:t>
      </w:r>
      <w:proofErr w:type="spellEnd"/>
      <w:r>
        <w:rPr>
          <w:rFonts w:ascii="Times New Roman" w:hAnsi="Times New Roman"/>
          <w:color w:val="000000"/>
        </w:rPr>
        <w:t xml:space="preserve"> 58,7328 га.</w:t>
      </w:r>
    </w:p>
    <w:p w:rsidR="00894833" w:rsidRDefault="007E718A">
      <w:pPr>
        <w:pStyle w:val="a8"/>
        <w:spacing w:after="123"/>
        <w:jc w:val="both"/>
        <w:rPr>
          <w:rFonts w:ascii="Times New Roman" w:hAnsi="Times New Roman"/>
          <w:b/>
          <w:bCs/>
          <w:color w:val="000000"/>
        </w:rPr>
      </w:pPr>
      <w:r>
        <w:rPr>
          <w:rFonts w:ascii="Times New Roman" w:hAnsi="Times New Roman"/>
          <w:b/>
          <w:bCs/>
          <w:color w:val="000000"/>
        </w:rPr>
        <w:t>Стаття 4. Символіка територіальної громади</w:t>
      </w:r>
    </w:p>
    <w:p w:rsidR="00894833" w:rsidRDefault="007E718A">
      <w:pPr>
        <w:pStyle w:val="a8"/>
        <w:spacing w:after="123"/>
        <w:jc w:val="both"/>
        <w:rPr>
          <w:rFonts w:ascii="Times New Roman" w:hAnsi="Times New Roman"/>
        </w:rPr>
      </w:pPr>
      <w:r>
        <w:rPr>
          <w:rFonts w:ascii="Times New Roman" w:hAnsi="Times New Roman"/>
          <w:color w:val="000000"/>
        </w:rPr>
        <w:tab/>
        <w:t xml:space="preserve">1. Територіальна громада має власну офіційну символіку – Герб, Прапор </w:t>
      </w:r>
      <w:r>
        <w:rPr>
          <w:rFonts w:ascii="Times New Roman" w:hAnsi="Times New Roman"/>
        </w:rPr>
        <w:t xml:space="preserve">та </w:t>
      </w:r>
      <w:r>
        <w:rPr>
          <w:rFonts w:ascii="Times New Roman" w:hAnsi="Times New Roman"/>
          <w:color w:val="000000"/>
        </w:rPr>
        <w:t xml:space="preserve">Гімн,  </w:t>
      </w:r>
      <w:r>
        <w:rPr>
          <w:rFonts w:ascii="Times New Roman" w:hAnsi="Times New Roman"/>
        </w:rPr>
        <w:t>затверджені рішенням Ради,</w:t>
      </w:r>
      <w:r>
        <w:rPr>
          <w:rFonts w:ascii="Times New Roman" w:hAnsi="Times New Roman"/>
          <w:color w:val="000000"/>
        </w:rPr>
        <w:t xml:space="preserve">  які відображають історичні, культурні, духовні особливості та традиції територіальної громади.</w:t>
      </w:r>
    </w:p>
    <w:p w:rsidR="00894833" w:rsidRDefault="007E718A">
      <w:pPr>
        <w:pStyle w:val="a8"/>
        <w:spacing w:after="123"/>
        <w:jc w:val="both"/>
        <w:rPr>
          <w:rFonts w:ascii="Times New Roman" w:hAnsi="Times New Roman"/>
          <w:b/>
          <w:bCs/>
          <w:color w:val="000000"/>
        </w:rPr>
      </w:pPr>
      <w:r>
        <w:rPr>
          <w:rFonts w:ascii="Times New Roman" w:hAnsi="Times New Roman"/>
          <w:b/>
          <w:bCs/>
          <w:color w:val="000000"/>
        </w:rPr>
        <w:t>Стаття 5. Місцеві свята</w:t>
      </w:r>
    </w:p>
    <w:p w:rsidR="00894833" w:rsidRDefault="007E718A">
      <w:pPr>
        <w:pStyle w:val="a8"/>
        <w:spacing w:after="66"/>
        <w:jc w:val="both"/>
        <w:rPr>
          <w:rFonts w:ascii="Times New Roman" w:hAnsi="Times New Roman"/>
          <w:color w:val="000000"/>
        </w:rPr>
      </w:pPr>
      <w:r>
        <w:rPr>
          <w:rFonts w:ascii="Times New Roman" w:hAnsi="Times New Roman"/>
          <w:color w:val="000000"/>
        </w:rPr>
        <w:tab/>
        <w:t xml:space="preserve">1. </w:t>
      </w:r>
      <w:r w:rsidR="005B034C" w:rsidRPr="005B034C">
        <w:rPr>
          <w:rFonts w:ascii="Times New Roman" w:hAnsi="Times New Roman"/>
          <w:color w:val="000000"/>
        </w:rPr>
        <w:t>«День міста» Покров відзначають щорічно в жовтні місяці в День Покрова Пресвятої Богородиці, яка відображена на гербі міста</w:t>
      </w:r>
      <w:r>
        <w:rPr>
          <w:rFonts w:ascii="Times New Roman" w:hAnsi="Times New Roman"/>
          <w:color w:val="000000"/>
        </w:rPr>
        <w:t>.</w:t>
      </w:r>
    </w:p>
    <w:p w:rsidR="00894833" w:rsidRDefault="007E718A">
      <w:pPr>
        <w:pStyle w:val="a8"/>
        <w:spacing w:after="66"/>
        <w:jc w:val="both"/>
        <w:rPr>
          <w:rFonts w:ascii="Times New Roman" w:hAnsi="Times New Roman"/>
          <w:color w:val="000000"/>
        </w:rPr>
      </w:pPr>
      <w:r>
        <w:rPr>
          <w:rFonts w:ascii="Times New Roman" w:hAnsi="Times New Roman"/>
          <w:color w:val="000000"/>
        </w:rPr>
        <w:tab/>
        <w:t xml:space="preserve">2. До пам’ятних дат та історичних подій </w:t>
      </w:r>
      <w:r w:rsidR="00674046">
        <w:rPr>
          <w:rFonts w:ascii="Times New Roman" w:hAnsi="Times New Roman"/>
          <w:color w:val="000000"/>
        </w:rPr>
        <w:t>належить</w:t>
      </w:r>
      <w:r>
        <w:rPr>
          <w:rFonts w:ascii="Times New Roman" w:hAnsi="Times New Roman"/>
          <w:color w:val="000000"/>
        </w:rPr>
        <w:t>:</w:t>
      </w:r>
    </w:p>
    <w:p w:rsidR="00894833" w:rsidRDefault="007E718A" w:rsidP="00F02E99">
      <w:pPr>
        <w:pStyle w:val="a8"/>
        <w:spacing w:after="0"/>
        <w:jc w:val="both"/>
        <w:rPr>
          <w:rFonts w:ascii="Times New Roman" w:hAnsi="Times New Roman"/>
          <w:color w:val="000000"/>
        </w:rPr>
      </w:pPr>
      <w:r>
        <w:rPr>
          <w:rFonts w:ascii="Times New Roman" w:hAnsi="Times New Roman"/>
          <w:color w:val="000000"/>
        </w:rPr>
        <w:tab/>
        <w:t>- 02 лютого 1944 року в</w:t>
      </w:r>
      <w:r>
        <w:rPr>
          <w:rFonts w:ascii="Times New Roman" w:hAnsi="Times New Roman" w:cs="Times New Roman"/>
          <w:color w:val="000000"/>
        </w:rPr>
        <w:t xml:space="preserve">изволення с. </w:t>
      </w:r>
      <w:proofErr w:type="spellStart"/>
      <w:r>
        <w:rPr>
          <w:rFonts w:ascii="Times New Roman" w:hAnsi="Times New Roman" w:cs="Times New Roman"/>
          <w:color w:val="000000"/>
        </w:rPr>
        <w:t>Шолохове</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старостинського</w:t>
      </w:r>
      <w:proofErr w:type="spellEnd"/>
      <w:r>
        <w:rPr>
          <w:rFonts w:ascii="Times New Roman" w:hAnsi="Times New Roman" w:cs="Times New Roman"/>
          <w:color w:val="000000"/>
        </w:rPr>
        <w:t xml:space="preserve"> округу Покровської міської ради Дніпропетровської області від нацистських окупантів;</w:t>
      </w:r>
    </w:p>
    <w:p w:rsidR="00894833" w:rsidRDefault="007E718A" w:rsidP="00F02E99">
      <w:pPr>
        <w:pStyle w:val="a8"/>
        <w:spacing w:after="0"/>
        <w:jc w:val="both"/>
        <w:rPr>
          <w:rFonts w:ascii="Times New Roman" w:hAnsi="Times New Roman" w:cs="Times New Roman"/>
          <w:color w:val="000000"/>
        </w:rPr>
      </w:pPr>
      <w:r>
        <w:rPr>
          <w:rFonts w:ascii="Times New Roman" w:hAnsi="Times New Roman" w:cs="Times New Roman"/>
          <w:color w:val="000000"/>
        </w:rPr>
        <w:tab/>
        <w:t xml:space="preserve">- 04 лютого 1944 року визволення м. Покров </w:t>
      </w:r>
      <w:r w:rsidRPr="005229B5">
        <w:rPr>
          <w:rFonts w:ascii="Times New Roman" w:hAnsi="Times New Roman" w:cs="Times New Roman"/>
        </w:rPr>
        <w:t xml:space="preserve">Нікопольського </w:t>
      </w:r>
      <w:r>
        <w:rPr>
          <w:rFonts w:ascii="Times New Roman" w:hAnsi="Times New Roman" w:cs="Times New Roman"/>
          <w:color w:val="000000"/>
        </w:rPr>
        <w:t>району Дніпропетровської області від нацистських окупантів;</w:t>
      </w:r>
    </w:p>
    <w:p w:rsidR="005229B5" w:rsidRDefault="005229B5" w:rsidP="00F02E99">
      <w:pPr>
        <w:pStyle w:val="a8"/>
        <w:spacing w:after="0"/>
        <w:jc w:val="both"/>
        <w:rPr>
          <w:rFonts w:ascii="Times New Roman" w:hAnsi="Times New Roman" w:cs="Times New Roman"/>
          <w:color w:val="000000"/>
        </w:rPr>
      </w:pPr>
      <w:r>
        <w:rPr>
          <w:rFonts w:ascii="Times New Roman" w:hAnsi="Times New Roman" w:cs="Times New Roman"/>
          <w:color w:val="000000"/>
        </w:rPr>
        <w:tab/>
      </w:r>
      <w:r w:rsidRPr="00275BC5">
        <w:rPr>
          <w:rFonts w:ascii="Times New Roman" w:hAnsi="Times New Roman" w:cs="Times New Roman"/>
          <w:color w:val="000000"/>
        </w:rPr>
        <w:t xml:space="preserve">- </w:t>
      </w:r>
      <w:r w:rsidR="00DB7694" w:rsidRPr="00275BC5">
        <w:rPr>
          <w:rFonts w:ascii="Times New Roman" w:hAnsi="Times New Roman" w:cs="Times New Roman"/>
          <w:color w:val="000000"/>
        </w:rPr>
        <w:t>21 червня 1971 року  була знайдена при розкопці Товстої могили скіфська пектораль</w:t>
      </w:r>
      <w:r w:rsidR="00D33FB5" w:rsidRPr="00275BC5">
        <w:rPr>
          <w:rFonts w:ascii="Times New Roman" w:hAnsi="Times New Roman" w:cs="Times New Roman"/>
          <w:color w:val="000000"/>
        </w:rPr>
        <w:t xml:space="preserve"> – Свято Пекторалі</w:t>
      </w:r>
      <w:r w:rsidR="00DB7694" w:rsidRPr="00275BC5">
        <w:rPr>
          <w:rFonts w:ascii="Times New Roman" w:hAnsi="Times New Roman" w:cs="Times New Roman"/>
          <w:color w:val="000000"/>
        </w:rPr>
        <w:t>.</w:t>
      </w:r>
      <w:r w:rsidR="00DB7694">
        <w:rPr>
          <w:rFonts w:ascii="Times New Roman" w:hAnsi="Times New Roman" w:cs="Times New Roman"/>
          <w:color w:val="000000"/>
        </w:rPr>
        <w:t xml:space="preserve"> </w:t>
      </w:r>
    </w:p>
    <w:p w:rsidR="00F02E99" w:rsidRDefault="00F02E99" w:rsidP="00F02E99">
      <w:pPr>
        <w:pStyle w:val="a8"/>
        <w:spacing w:after="0"/>
        <w:jc w:val="both"/>
        <w:rPr>
          <w:rFonts w:ascii="Times New Roman" w:hAnsi="Times New Roman" w:cs="Times New Roman"/>
          <w:color w:val="000000"/>
        </w:rPr>
      </w:pPr>
      <w:r>
        <w:rPr>
          <w:rFonts w:ascii="Times New Roman" w:hAnsi="Times New Roman" w:cs="Times New Roman"/>
          <w:color w:val="000000"/>
        </w:rPr>
        <w:tab/>
        <w:t>3. Рішенням Ради можуть встановлюватись інші місцеві свята.</w:t>
      </w:r>
    </w:p>
    <w:p w:rsidR="00F02E99" w:rsidRPr="00A67A5C" w:rsidRDefault="00F02E99" w:rsidP="00F02E99">
      <w:pPr>
        <w:pStyle w:val="a8"/>
        <w:spacing w:after="0"/>
        <w:jc w:val="both"/>
        <w:rPr>
          <w:rFonts w:ascii="Times New Roman" w:hAnsi="Times New Roman" w:cs="Times New Roman"/>
          <w:color w:val="000000"/>
          <w:sz w:val="12"/>
          <w:szCs w:val="12"/>
        </w:rPr>
      </w:pPr>
    </w:p>
    <w:p w:rsidR="00894833" w:rsidRDefault="007E718A" w:rsidP="00F02E99">
      <w:pPr>
        <w:pStyle w:val="a8"/>
        <w:spacing w:after="0"/>
        <w:jc w:val="both"/>
        <w:rPr>
          <w:rFonts w:ascii="Times New Roman" w:hAnsi="Times New Roman" w:cs="Times New Roman"/>
          <w:b/>
          <w:bCs/>
          <w:color w:val="000000"/>
        </w:rPr>
      </w:pPr>
      <w:r>
        <w:rPr>
          <w:rFonts w:ascii="Times New Roman" w:hAnsi="Times New Roman" w:cs="Times New Roman"/>
          <w:b/>
          <w:bCs/>
          <w:color w:val="000000"/>
        </w:rPr>
        <w:t>Стаття 6. Почесні відзнаки територіальної громади</w:t>
      </w:r>
    </w:p>
    <w:p w:rsidR="00A67A5C" w:rsidRPr="00A67A5C" w:rsidRDefault="00A67A5C" w:rsidP="00F02E99">
      <w:pPr>
        <w:pStyle w:val="a8"/>
        <w:spacing w:after="0"/>
        <w:jc w:val="both"/>
        <w:rPr>
          <w:rFonts w:ascii="Times New Roman" w:hAnsi="Times New Roman" w:cs="Times New Roman"/>
          <w:b/>
          <w:bCs/>
          <w:color w:val="000000"/>
          <w:sz w:val="12"/>
          <w:szCs w:val="12"/>
        </w:rPr>
      </w:pP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Особи, які зробили значний внесок у соціально-економічний розвиток територіальної громади, підвищення добробуту її жителів, примноження культурних, духовних надбань та інших цінностей, зміцнення місцевого самоврядування і демократії, проявили відвагу при захисті територіальної цілісності України,</w:t>
      </w:r>
      <w:r>
        <w:rPr>
          <w:rFonts w:ascii="Times New Roman" w:hAnsi="Times New Roman" w:cs="Times New Roman"/>
          <w:color w:val="C9211E"/>
        </w:rPr>
        <w:t xml:space="preserve"> </w:t>
      </w:r>
      <w:r w:rsidR="00A67A5C">
        <w:rPr>
          <w:rFonts w:ascii="Times New Roman" w:hAnsi="Times New Roman" w:cs="Times New Roman"/>
          <w:color w:val="000000"/>
        </w:rPr>
        <w:t>ви</w:t>
      </w:r>
      <w:r w:rsidR="00F02E99">
        <w:rPr>
          <w:rFonts w:ascii="Times New Roman" w:hAnsi="Times New Roman" w:cs="Times New Roman"/>
          <w:color w:val="000000"/>
        </w:rPr>
        <w:t xml:space="preserve">значаються відзнаками «Почесний громадянин міста Покров», </w:t>
      </w:r>
      <w:r>
        <w:rPr>
          <w:rFonts w:ascii="Times New Roman" w:hAnsi="Times New Roman" w:cs="Times New Roman"/>
          <w:color w:val="000000"/>
        </w:rPr>
        <w:t xml:space="preserve"> </w:t>
      </w:r>
      <w:r w:rsidR="00F02E99">
        <w:rPr>
          <w:rFonts w:ascii="Times New Roman" w:hAnsi="Times New Roman" w:cs="Times New Roman"/>
          <w:color w:val="000000"/>
        </w:rPr>
        <w:t xml:space="preserve">«За заслуги перед містом».   </w:t>
      </w:r>
    </w:p>
    <w:p w:rsidR="00894833" w:rsidRDefault="007E718A">
      <w:pPr>
        <w:pStyle w:val="a8"/>
        <w:spacing w:after="123"/>
        <w:ind w:firstLine="567"/>
        <w:jc w:val="both"/>
        <w:rPr>
          <w:rFonts w:ascii="Times New Roman" w:hAnsi="Times New Roman" w:cs="Times New Roman"/>
          <w:color w:val="000000"/>
        </w:rPr>
      </w:pPr>
      <w:r>
        <w:rPr>
          <w:rFonts w:ascii="Times New Roman" w:hAnsi="Times New Roman" w:cs="Times New Roman"/>
          <w:color w:val="000000"/>
        </w:rPr>
        <w:t xml:space="preserve">2. Опис та порядок нагородження почесними відзнаками територіальної громади визначається Положенням про відзнаки міського рівня, що затверджується рішенням Ради. </w:t>
      </w:r>
    </w:p>
    <w:p w:rsidR="00A67A5C" w:rsidRDefault="00A67A5C">
      <w:pPr>
        <w:pStyle w:val="a8"/>
        <w:spacing w:after="123"/>
        <w:ind w:firstLine="567"/>
        <w:jc w:val="both"/>
        <w:rPr>
          <w:rFonts w:ascii="Times New Roman" w:hAnsi="Times New Roman" w:cs="Times New Roman"/>
          <w:color w:val="000000"/>
        </w:rPr>
      </w:pPr>
    </w:p>
    <w:p w:rsidR="00A67A5C" w:rsidRDefault="00A67A5C">
      <w:pPr>
        <w:pStyle w:val="a8"/>
        <w:spacing w:after="123"/>
        <w:ind w:firstLine="567"/>
        <w:jc w:val="both"/>
        <w:rPr>
          <w:rFonts w:ascii="Times New Roman" w:hAnsi="Times New Roman" w:cs="Times New Roman"/>
          <w:color w:val="000000"/>
        </w:rPr>
      </w:pPr>
    </w:p>
    <w:p w:rsidR="00A67A5C" w:rsidRDefault="00A67A5C" w:rsidP="003F0F60">
      <w:pPr>
        <w:pStyle w:val="a8"/>
        <w:spacing w:after="123"/>
        <w:jc w:val="both"/>
        <w:rPr>
          <w:rFonts w:ascii="Times New Roman" w:hAnsi="Times New Roman"/>
          <w:color w:val="000000"/>
        </w:rPr>
      </w:pPr>
    </w:p>
    <w:p w:rsidR="00894833" w:rsidRDefault="007E718A">
      <w:pPr>
        <w:pStyle w:val="a8"/>
        <w:spacing w:after="0"/>
        <w:jc w:val="center"/>
        <w:rPr>
          <w:rFonts w:ascii="Times New Roman" w:hAnsi="Times New Roman"/>
          <w:b/>
          <w:bCs/>
        </w:rPr>
      </w:pPr>
      <w:r>
        <w:rPr>
          <w:rFonts w:ascii="Times New Roman" w:hAnsi="Times New Roman"/>
          <w:b/>
          <w:bCs/>
        </w:rPr>
        <w:t>Глава 1.2. Засади здійснення місцевого самоврядування на території</w:t>
      </w:r>
    </w:p>
    <w:p w:rsidR="00894833" w:rsidRDefault="007E718A">
      <w:pPr>
        <w:pStyle w:val="a8"/>
        <w:spacing w:after="0"/>
        <w:jc w:val="center"/>
        <w:rPr>
          <w:rFonts w:ascii="Times New Roman" w:hAnsi="Times New Roman"/>
          <w:b/>
          <w:bCs/>
        </w:rPr>
      </w:pPr>
      <w:r>
        <w:rPr>
          <w:rFonts w:ascii="Times New Roman" w:hAnsi="Times New Roman"/>
          <w:b/>
          <w:bCs/>
        </w:rPr>
        <w:t xml:space="preserve"> територіальної громади</w:t>
      </w:r>
    </w:p>
    <w:p w:rsidR="00894833" w:rsidRDefault="007E718A">
      <w:pPr>
        <w:pStyle w:val="a8"/>
        <w:spacing w:before="114" w:after="180"/>
        <w:jc w:val="both"/>
        <w:rPr>
          <w:rFonts w:ascii="Times New Roman" w:hAnsi="Times New Roman" w:cs="Times New Roman"/>
          <w:b/>
          <w:bCs/>
          <w:color w:val="000000"/>
        </w:rPr>
      </w:pPr>
      <w:r>
        <w:rPr>
          <w:rFonts w:ascii="Times New Roman" w:hAnsi="Times New Roman" w:cs="Times New Roman"/>
          <w:b/>
          <w:bCs/>
          <w:color w:val="000000"/>
        </w:rPr>
        <w:t>Стаття 7. Зміст місцевого самоврядування</w:t>
      </w:r>
    </w:p>
    <w:p w:rsidR="00894833" w:rsidRDefault="007E718A">
      <w:pPr>
        <w:pStyle w:val="a8"/>
        <w:spacing w:after="0"/>
        <w:jc w:val="both"/>
        <w:rPr>
          <w:rFonts w:ascii="Times New Roman" w:hAnsi="Times New Roman" w:cs="Times New Roman"/>
          <w:color w:val="000000"/>
        </w:rPr>
      </w:pPr>
      <w:r>
        <w:rPr>
          <w:rFonts w:ascii="Times New Roman" w:hAnsi="Times New Roman" w:cs="Times New Roman"/>
          <w:color w:val="000000"/>
        </w:rPr>
        <w:tab/>
        <w:t>1. Місцеве самоврядування - це гарантоване державою право та реальна здатність жителів самостійно або під відповідальність органів та посадових осіб місцевого самоврядування вирішувати питання місцевого значення в межах Конституції України, Закону України «Про місцеве самоврядування в Україні», інших законів України.</w:t>
      </w:r>
    </w:p>
    <w:p w:rsidR="00894833" w:rsidRDefault="007E718A">
      <w:pPr>
        <w:pStyle w:val="a8"/>
        <w:spacing w:before="114" w:after="237"/>
        <w:jc w:val="both"/>
        <w:rPr>
          <w:rFonts w:ascii="Times New Roman" w:hAnsi="Times New Roman"/>
          <w:color w:val="000000"/>
        </w:rPr>
      </w:pPr>
      <w:r>
        <w:rPr>
          <w:rFonts w:ascii="Times New Roman" w:hAnsi="Times New Roman" w:cs="Times New Roman"/>
          <w:color w:val="000000"/>
        </w:rPr>
        <w:tab/>
        <w:t xml:space="preserve">2. Місцеве самоврядування здійснюється жителями як безпосередньо, так і через Покровську міську раду та її виконавчі органи, а також через </w:t>
      </w:r>
      <w:r w:rsidRPr="002B6D6F">
        <w:rPr>
          <w:rFonts w:ascii="Times New Roman" w:hAnsi="Times New Roman" w:cs="Times New Roman"/>
        </w:rPr>
        <w:t>Нікопольськ</w:t>
      </w:r>
      <w:r>
        <w:rPr>
          <w:rFonts w:ascii="Times New Roman" w:hAnsi="Times New Roman" w:cs="Times New Roman"/>
          <w:color w:val="000000"/>
        </w:rPr>
        <w:t>у</w:t>
      </w:r>
      <w:r>
        <w:rPr>
          <w:rFonts w:ascii="Times New Roman" w:hAnsi="Times New Roman" w:cs="Times New Roman"/>
          <w:b/>
          <w:bCs/>
          <w:color w:val="000000"/>
        </w:rPr>
        <w:t xml:space="preserve"> </w:t>
      </w:r>
      <w:r>
        <w:rPr>
          <w:rFonts w:ascii="Times New Roman" w:hAnsi="Times New Roman" w:cs="Times New Roman"/>
          <w:color w:val="000000"/>
        </w:rPr>
        <w:t>районну та  Дніпропетровську</w:t>
      </w:r>
      <w:r>
        <w:rPr>
          <w:rFonts w:ascii="Times New Roman" w:hAnsi="Times New Roman" w:cs="Times New Roman"/>
          <w:b/>
          <w:bCs/>
          <w:color w:val="000000"/>
        </w:rPr>
        <w:t xml:space="preserve"> </w:t>
      </w:r>
      <w:r>
        <w:rPr>
          <w:rFonts w:ascii="Times New Roman" w:hAnsi="Times New Roman" w:cs="Times New Roman"/>
          <w:color w:val="000000"/>
        </w:rPr>
        <w:t>обласну ради, які представляють спільні інтереси територіальної громади та інших територіальних громад, що перебувають у цих районі, області.</w:t>
      </w:r>
    </w:p>
    <w:p w:rsidR="00894833" w:rsidRDefault="007E718A">
      <w:pPr>
        <w:pStyle w:val="a8"/>
        <w:spacing w:after="123"/>
        <w:jc w:val="both"/>
        <w:rPr>
          <w:rFonts w:ascii="Times New Roman" w:hAnsi="Times New Roman"/>
          <w:color w:val="000000"/>
        </w:rPr>
      </w:pPr>
      <w:r>
        <w:rPr>
          <w:rFonts w:ascii="Times New Roman" w:hAnsi="Times New Roman" w:cs="Times New Roman"/>
          <w:color w:val="000000"/>
        </w:rPr>
        <w:tab/>
        <w:t>3. До питань місцевого значення належать питання щодо соціально - економічного і культурного розвитку територіальної громади, її бюджету, управління комунальною власністю, житлово-комунальним господарством, побутового, торговельного обслуговування, громадського харчування, організації благоустрою, громадського транспорту, містобудування, управління у сфері освіти, охорони здоров’я, культури, молодіжної політики, фізкультури і спорту, соціального захисту, охорони навколишнього природного середовища, інші питання, визначені Конституцією України, Законом України «Про місцеве самоврядування в Україні», іншими законами України.</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8. Учасники місцевого самоврядування</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Первинним учасником місцевого самоврядування, основним носієм його функцій і повноважень є територіальна громада (жителі).</w:t>
      </w:r>
    </w:p>
    <w:p w:rsidR="00894833" w:rsidRDefault="007E718A">
      <w:pPr>
        <w:pStyle w:val="a8"/>
        <w:spacing w:after="66"/>
        <w:jc w:val="both"/>
        <w:rPr>
          <w:rFonts w:ascii="Times New Roman" w:hAnsi="Times New Roman"/>
          <w:color w:val="000000"/>
        </w:rPr>
      </w:pPr>
      <w:r>
        <w:rPr>
          <w:rFonts w:ascii="Times New Roman" w:hAnsi="Times New Roman" w:cs="Times New Roman"/>
          <w:color w:val="000000"/>
        </w:rPr>
        <w:tab/>
        <w:t xml:space="preserve">2. Територіальна громада на місцевих виборах обирає депутатів Покровської міської ради </w:t>
      </w:r>
      <w:r w:rsidRPr="0064128A">
        <w:rPr>
          <w:rFonts w:ascii="Times New Roman" w:hAnsi="Times New Roman" w:cs="Times New Roman"/>
        </w:rPr>
        <w:t>Нікопольського</w:t>
      </w:r>
      <w:r>
        <w:rPr>
          <w:rFonts w:ascii="Times New Roman" w:hAnsi="Times New Roman" w:cs="Times New Roman"/>
          <w:color w:val="000000"/>
        </w:rPr>
        <w:t xml:space="preserve"> району Дніпропетровської області, </w:t>
      </w:r>
      <w:r w:rsidRPr="002B6D6F">
        <w:rPr>
          <w:rFonts w:ascii="Times New Roman" w:hAnsi="Times New Roman" w:cs="Times New Roman"/>
        </w:rPr>
        <w:t>Нікопольськ</w:t>
      </w:r>
      <w:r>
        <w:rPr>
          <w:rFonts w:ascii="Times New Roman" w:hAnsi="Times New Roman" w:cs="Times New Roman"/>
          <w:color w:val="000000"/>
        </w:rPr>
        <w:t>ої районної ради, Дніпропетровської обласної ради та</w:t>
      </w:r>
      <w:r w:rsidR="005B034C">
        <w:rPr>
          <w:rFonts w:ascii="Times New Roman" w:hAnsi="Times New Roman" w:cs="Times New Roman"/>
          <w:color w:val="000000"/>
        </w:rPr>
        <w:t xml:space="preserve"> Покровського міського голову </w:t>
      </w:r>
      <w:r>
        <w:rPr>
          <w:rFonts w:ascii="Times New Roman" w:hAnsi="Times New Roman" w:cs="Times New Roman"/>
          <w:color w:val="000000"/>
        </w:rPr>
        <w:t>у порядку визначеному Виборчим кодексом України.</w:t>
      </w:r>
    </w:p>
    <w:p w:rsidR="00894833" w:rsidRDefault="007E718A">
      <w:pPr>
        <w:pStyle w:val="a8"/>
        <w:spacing w:after="123"/>
        <w:jc w:val="both"/>
        <w:rPr>
          <w:rFonts w:ascii="Times New Roman" w:hAnsi="Times New Roman"/>
          <w:color w:val="000000"/>
        </w:rPr>
      </w:pPr>
      <w:r>
        <w:rPr>
          <w:rFonts w:ascii="Times New Roman" w:hAnsi="Times New Roman" w:cs="Times New Roman"/>
          <w:color w:val="000000"/>
        </w:rPr>
        <w:tab/>
        <w:t>3. Покровська міська рада Дніпропетровської області (далі – Рада) є представницьким (виборним) органом місцевого самоврядування, який складається з депутатів і відповідно до закону представляє територіальну громаду та здійснює від її імені та в її інтересах функції і повноваження місцевого самоврядування, визначені Конституцією та законами України.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4. Виконавчі органи міської ради (далі – виконавчі органи Ради) – органи місцевого самоврядування, які здійснюють виконавчі функції і повноваження місцевого самоврядування у межах, визначених законами України. Виконавчими органами Ради є виконавчий комітет Ради та інші підпорядковані йому виконавчі органи.</w:t>
      </w:r>
    </w:p>
    <w:p w:rsidR="00894833" w:rsidRDefault="007E718A">
      <w:pPr>
        <w:pStyle w:val="a8"/>
        <w:spacing w:after="123"/>
        <w:jc w:val="both"/>
        <w:rPr>
          <w:rFonts w:ascii="Times New Roman" w:hAnsi="Times New Roman"/>
          <w:color w:val="000000"/>
        </w:rPr>
      </w:pPr>
      <w:r>
        <w:rPr>
          <w:rFonts w:ascii="Times New Roman" w:hAnsi="Times New Roman" w:cs="Times New Roman"/>
          <w:color w:val="000000"/>
        </w:rPr>
        <w:tab/>
        <w:t>5. Покровський міський голова (далі – міський голова) є головною посадовою особою територіальної громади. Міський голова головує на засіданнях Ради, очолює виконавчий комітет Ради.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6 Рада, міський голова, виконавчі органи Ради діють за принципом розподілу повноважень у порядку і межах, визначених законами України.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7. Особливості організації роботи органів місцевого самоврядування визначаються розділом ІІІ цього Статуту.</w:t>
      </w:r>
    </w:p>
    <w:p w:rsidR="00894833" w:rsidRDefault="007E718A">
      <w:pPr>
        <w:pStyle w:val="a8"/>
        <w:spacing w:after="180"/>
        <w:jc w:val="both"/>
        <w:rPr>
          <w:rFonts w:ascii="Times New Roman" w:hAnsi="Times New Roman"/>
          <w:color w:val="000000"/>
        </w:rPr>
      </w:pPr>
      <w:r>
        <w:rPr>
          <w:rFonts w:ascii="Times New Roman" w:hAnsi="Times New Roman" w:cs="Times New Roman"/>
          <w:color w:val="000000"/>
        </w:rPr>
        <w:lastRenderedPageBreak/>
        <w:tab/>
        <w:t xml:space="preserve">8. Дніпропетровська обласна та </w:t>
      </w:r>
      <w:r w:rsidRPr="002B6D6F">
        <w:rPr>
          <w:rFonts w:ascii="Times New Roman" w:hAnsi="Times New Roman" w:cs="Times New Roman"/>
        </w:rPr>
        <w:t>Нікопольськ</w:t>
      </w:r>
      <w:r>
        <w:rPr>
          <w:rFonts w:ascii="Times New Roman" w:hAnsi="Times New Roman" w:cs="Times New Roman"/>
          <w:color w:val="000000"/>
        </w:rPr>
        <w:t xml:space="preserve">а районна ради є </w:t>
      </w:r>
      <w:r w:rsidR="002B6D6F">
        <w:rPr>
          <w:rFonts w:ascii="Times New Roman" w:hAnsi="Times New Roman" w:cs="Times New Roman"/>
          <w:color w:val="000000"/>
        </w:rPr>
        <w:t xml:space="preserve"> </w:t>
      </w:r>
      <w:r w:rsidR="005229B5" w:rsidRPr="005229B5">
        <w:rPr>
          <w:rFonts w:ascii="Times New Roman" w:hAnsi="Times New Roman" w:cs="Times New Roman"/>
          <w:color w:val="000000"/>
        </w:rPr>
        <w:t>органами місцевого самоврядування,</w:t>
      </w:r>
      <w:r>
        <w:rPr>
          <w:rFonts w:ascii="Times New Roman" w:hAnsi="Times New Roman" w:cs="Times New Roman"/>
          <w:color w:val="000000"/>
        </w:rPr>
        <w:t xml:space="preserve"> які представляють спільні інтереси територіальної громади та інших територіальних громад, що перебувають у відповідному районі, області, у межах повноважень, визначених Конституцією та законами України, а також повноважень, переданих їм сільськими, селищними, міськими радами.</w:t>
      </w:r>
    </w:p>
    <w:p w:rsidR="00894833" w:rsidRDefault="007E718A">
      <w:pPr>
        <w:pStyle w:val="a8"/>
        <w:spacing w:after="180"/>
        <w:jc w:val="both"/>
        <w:rPr>
          <w:rFonts w:ascii="Times New Roman" w:hAnsi="Times New Roman" w:cs="Times New Roman"/>
          <w:color w:val="000000"/>
        </w:rPr>
      </w:pPr>
      <w:r>
        <w:rPr>
          <w:rFonts w:ascii="Times New Roman" w:hAnsi="Times New Roman" w:cs="Times New Roman"/>
          <w:color w:val="000000"/>
        </w:rPr>
        <w:tab/>
        <w:t>9. Органи самоорганізації населення – представницькі органи, що створюються жителями, які на законних підставах проживають на території села, селища, міста або їх частин, за згодою Ради для вирішення окремих питань місцевого значення. Такі органи діють відповідно до Закону України «Про органи самоорганізації населення».</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 xml:space="preserve">Стаття 9. Засади участі жителів у вирішенні питань місцевого значення (засади </w:t>
      </w:r>
      <w:proofErr w:type="spellStart"/>
      <w:r>
        <w:rPr>
          <w:rFonts w:ascii="Times New Roman" w:hAnsi="Times New Roman" w:cs="Times New Roman"/>
          <w:b/>
          <w:bCs/>
          <w:color w:val="000000"/>
        </w:rPr>
        <w:t>партисипативного</w:t>
      </w:r>
      <w:proofErr w:type="spellEnd"/>
      <w:r>
        <w:rPr>
          <w:rFonts w:ascii="Times New Roman" w:hAnsi="Times New Roman" w:cs="Times New Roman"/>
          <w:b/>
          <w:bCs/>
          <w:color w:val="000000"/>
        </w:rPr>
        <w:t xml:space="preserve"> управління)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1. Засадами участі жителів у вирішенні питань місцевого значення (засадами </w:t>
      </w:r>
      <w:proofErr w:type="spellStart"/>
      <w:r>
        <w:rPr>
          <w:rFonts w:ascii="Times New Roman" w:hAnsi="Times New Roman" w:cs="Times New Roman"/>
          <w:color w:val="000000"/>
        </w:rPr>
        <w:t>партисипативного</w:t>
      </w:r>
      <w:proofErr w:type="spellEnd"/>
      <w:r>
        <w:rPr>
          <w:rFonts w:ascii="Times New Roman" w:hAnsi="Times New Roman" w:cs="Times New Roman"/>
          <w:color w:val="000000"/>
        </w:rPr>
        <w:t xml:space="preserve"> управління) є:</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участь жителів у місцевому самоврядуванні на рівних умовах (глава 1.3 «Права та обов’язки жителів у вирішенні питань місцевого значення, гарантії їх прав» розділу І «Загальні положення», розділ ІІ «Форми та порядок участі територіальної громади у вирішенні питань місцевого значення» цього Статуту);</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відкритість і прозорість діяльності органів та посадових осіб місцевого самоврядування перед жителями (розділи IV «Засади відкритості та прозорості діяльності органів та посадових осіб місцевого самоврядування, порядок їх реалізації», V «Засади відносин органів та посадових осіб місцевого самоврядування з органами самоорганізації населення, громадськими об’єднаннями, іншими суб’єктами» цього Статуту);</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3) підзвітність, підконтрольність та відповідальність органів та посадових осіб місцевого самоврядування перед жителями (розділи VI «Порядок інформування, звітування органів та посадових осіб місцевого самоврядування, депутатів перед територіальною громадою», VII «Громадський контроль за діяльністю органів та посадових осіб місцевого самоврядування» цього Статуту);</w:t>
      </w:r>
    </w:p>
    <w:p w:rsidR="00894833" w:rsidRDefault="007E718A">
      <w:pPr>
        <w:pStyle w:val="a8"/>
        <w:spacing w:after="123"/>
        <w:ind w:firstLine="567"/>
        <w:jc w:val="both"/>
        <w:rPr>
          <w:rFonts w:ascii="Times New Roman" w:hAnsi="Times New Roman" w:cs="Times New Roman"/>
          <w:color w:val="000000"/>
        </w:rPr>
      </w:pPr>
      <w:r>
        <w:rPr>
          <w:rFonts w:ascii="Times New Roman" w:hAnsi="Times New Roman" w:cs="Times New Roman"/>
          <w:color w:val="000000"/>
        </w:rPr>
        <w:t>4) дотримання загальних інтересів територіальної громади, її розвиток, ефективність, результативність та раціональність рішень (розділ VІІІ «Засади розвитку територіальної громади» цього Статуту).</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10. Статут територіальної громади</w:t>
      </w:r>
    </w:p>
    <w:p w:rsidR="00894833" w:rsidRDefault="007E718A">
      <w:pPr>
        <w:pStyle w:val="a8"/>
        <w:spacing w:after="123"/>
        <w:jc w:val="both"/>
        <w:rPr>
          <w:rFonts w:ascii="Times New Roman" w:hAnsi="Times New Roman"/>
          <w:color w:val="000000"/>
        </w:rPr>
      </w:pPr>
      <w:r>
        <w:rPr>
          <w:rFonts w:ascii="Times New Roman" w:hAnsi="Times New Roman" w:cs="Times New Roman"/>
          <w:color w:val="000000"/>
        </w:rPr>
        <w:tab/>
        <w:t>1. Статут є основним локальним нормативно-правовим актом, що затверджується Радою від імені та в інтересах територіальної громади на основі Конституції України, Закону України «Про місцеве самоврядування в Україні», інших законів України для врахування історичних, національно-культурних, соціально-економічних та інших особливостей здійснення місцевого самоврядування та забезпечення реалізації права жителів на участь у вирішенні питань місцевого значення.</w:t>
      </w:r>
    </w:p>
    <w:p w:rsidR="00894833" w:rsidRDefault="007E718A">
      <w:pPr>
        <w:pStyle w:val="a8"/>
        <w:spacing w:after="180"/>
        <w:jc w:val="both"/>
        <w:rPr>
          <w:rFonts w:ascii="Times New Roman" w:hAnsi="Times New Roman" w:cs="Times New Roman"/>
          <w:color w:val="000000"/>
        </w:rPr>
      </w:pPr>
      <w:r>
        <w:rPr>
          <w:rFonts w:ascii="Times New Roman" w:hAnsi="Times New Roman" w:cs="Times New Roman"/>
          <w:color w:val="000000"/>
        </w:rPr>
        <w:tab/>
        <w:t xml:space="preserve">2. Статут є обов’язковим для виконання всіма органами місцевого самоврядування, органами виконавчої влади (державними органами) та/або їхніми територіальними підрозділами, іншими юридичними особами та громадськими формуваннями, які розташовані або здійснюють свою діяльність на території територіальної громади, їх посадовими особами, </w:t>
      </w:r>
      <w:r>
        <w:rPr>
          <w:rFonts w:ascii="Times New Roman" w:hAnsi="Times New Roman" w:cs="Times New Roman"/>
          <w:color w:val="000000"/>
        </w:rPr>
        <w:lastRenderedPageBreak/>
        <w:t>а також жителями, іншими фізичними особами, які постійно або тимчасово проживають чи перебувають на відповідній території.</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3. Інші акти органів і посадових осіб місцевого самоврядування повинні прийматися з урахуванням положень Статуту та відповідати йому.</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4. Внесення змін до Статуту здійснюється Радою. Пропозиції щодо внесення змін та доповнень до Статуту мають право подавати на розгляд Ради міський голова, депутати Ради, виконавчий комітет Ради, а також жителі в порядку внесення місцевої ініціативи.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5. Рішення про затвердження Статуту, його додатки, рішення про внесення змін до Статуту набирають чинності з дня їх офіційного оприлюднення, якщо Радою не встановлено пізніший строк введення цих актів у дію.</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 xml:space="preserve">6. Органи та посадові особи місцевого самоврядування  проводять просвітницькі заходи щодо ознайомлення жителів із цим Статутом, практикою його виконання, забезпечують розміщення  на офіційному </w:t>
      </w:r>
      <w:proofErr w:type="spellStart"/>
      <w:r>
        <w:rPr>
          <w:rFonts w:ascii="Times New Roman" w:hAnsi="Times New Roman" w:cs="Times New Roman"/>
          <w:color w:val="000000"/>
        </w:rPr>
        <w:t>вебсайті</w:t>
      </w:r>
      <w:proofErr w:type="spellEnd"/>
      <w:r>
        <w:rPr>
          <w:rFonts w:ascii="Times New Roman" w:hAnsi="Times New Roman" w:cs="Times New Roman"/>
          <w:color w:val="000000"/>
        </w:rPr>
        <w:t xml:space="preserve"> Покровської міської ради.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7. Контроль за виконанням цього Статуту здійснюють Рада та її виконавчі органи, міський голова та жителі. При визначенні Радою функціональної спрямованості і порядку організації роботи її постійних комісій обов’язково визначається повноваження таких комісій щодо контролю відповідних розділів цього Статуту.</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11. Акти (рішення) органів місцевого самоврядування,  міського голови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Акти (рішення) органів місцевого самоврядування, міського голови прийняті в межах наданих їм повноважень, є обов’язковими для виконання всіма розташованими на відповідній території органами державної влади, громадськими об’єднаннями, жителями, суб’єктами підприємницької діяльності, іншими юридичними та фізичними особами.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Акти (рішення) органів місцевого самоврядування, міського голови підлягають обов’язковому оприлюдненню та наданню за інформаційним запитом відповідно до законів України «Про місцеве самоврядування в Україні», «Про доступ до публічної інформації», цього Статуту.</w:t>
      </w:r>
    </w:p>
    <w:p w:rsidR="00894833" w:rsidRDefault="007E718A">
      <w:pPr>
        <w:pStyle w:val="a8"/>
        <w:spacing w:after="0"/>
        <w:jc w:val="center"/>
        <w:rPr>
          <w:rFonts w:ascii="Times New Roman" w:hAnsi="Times New Roman" w:cs="Times New Roman"/>
          <w:b/>
          <w:bCs/>
          <w:color w:val="000000"/>
        </w:rPr>
      </w:pPr>
      <w:r>
        <w:rPr>
          <w:rFonts w:ascii="Times New Roman" w:hAnsi="Times New Roman" w:cs="Times New Roman"/>
          <w:b/>
          <w:bCs/>
          <w:color w:val="000000"/>
        </w:rPr>
        <w:t xml:space="preserve">Глава 1.3. Права та обов’язки жителів у вирішенні питань місцевого значення, </w:t>
      </w:r>
    </w:p>
    <w:p w:rsidR="00894833" w:rsidRDefault="007E718A">
      <w:pPr>
        <w:pStyle w:val="a8"/>
        <w:spacing w:after="123"/>
        <w:jc w:val="center"/>
        <w:rPr>
          <w:rFonts w:ascii="Times New Roman" w:hAnsi="Times New Roman" w:cs="Times New Roman"/>
          <w:b/>
          <w:bCs/>
          <w:color w:val="000000"/>
        </w:rPr>
      </w:pPr>
      <w:r>
        <w:rPr>
          <w:rFonts w:ascii="Times New Roman" w:hAnsi="Times New Roman" w:cs="Times New Roman"/>
          <w:b/>
          <w:bCs/>
          <w:color w:val="000000"/>
        </w:rPr>
        <w:t>гарантії їх прав</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12. Умови реалізації жителями прав та обов’язків у вирішенні питань місцевого значення.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Жителі, яким виповнилося 18 років, мають всі права і обов’язки, передбачені цим Статутом.</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Жителі, яким виповнилося 14 років, мають право ініціювати та брати участь у таких формах участі територіальної громади у вирішенні питань місцевого значення, як місцева ініціатива, громадські слухання, публічні консультації, консультативно-дорадчих органах при органі та/або посадовій особі місцевого самоврядування та в інших формах участі, що не суперечать закону, а також мають і відповідні обов’язки, передбачені цим Статутом.</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13. Права жителів</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При вирішенні питань місцевого значення жителі мають право:</w:t>
      </w:r>
    </w:p>
    <w:p w:rsidR="00894833" w:rsidRDefault="007E718A">
      <w:pPr>
        <w:pStyle w:val="a8"/>
        <w:spacing w:after="180"/>
        <w:jc w:val="both"/>
        <w:rPr>
          <w:rFonts w:ascii="Times New Roman" w:hAnsi="Times New Roman" w:cs="Times New Roman"/>
          <w:color w:val="000000"/>
        </w:rPr>
      </w:pPr>
      <w:r>
        <w:rPr>
          <w:rFonts w:ascii="Times New Roman" w:hAnsi="Times New Roman" w:cs="Times New Roman"/>
          <w:color w:val="000000"/>
        </w:rPr>
        <w:lastRenderedPageBreak/>
        <w:tab/>
        <w:t>1) одержувати повну і достовірну інформацію про діяльність органів та посадових осіб місцевого самоврядування у спосіб, передбачений законодавством та цим Статутом;</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на особистий прийом депутатами Ради, міським головою</w:t>
      </w:r>
      <w:r w:rsidR="0011324E">
        <w:rPr>
          <w:rFonts w:ascii="Times New Roman" w:hAnsi="Times New Roman" w:cs="Times New Roman"/>
          <w:color w:val="000000"/>
        </w:rPr>
        <w:t xml:space="preserve"> та</w:t>
      </w:r>
      <w:r>
        <w:rPr>
          <w:rFonts w:ascii="Times New Roman" w:hAnsi="Times New Roman" w:cs="Times New Roman"/>
          <w:color w:val="000000"/>
        </w:rPr>
        <w:t xml:space="preserve"> іншими посадовими особами місцевого самоврядування;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3) на ознайомлення з </w:t>
      </w:r>
      <w:proofErr w:type="spellStart"/>
      <w:r>
        <w:rPr>
          <w:rFonts w:ascii="Times New Roman" w:hAnsi="Times New Roman" w:cs="Times New Roman"/>
          <w:color w:val="000000"/>
        </w:rPr>
        <w:t>проєктами</w:t>
      </w:r>
      <w:proofErr w:type="spellEnd"/>
      <w:r>
        <w:rPr>
          <w:rFonts w:ascii="Times New Roman" w:hAnsi="Times New Roman" w:cs="Times New Roman"/>
          <w:color w:val="000000"/>
        </w:rPr>
        <w:t xml:space="preserve"> актів (рішень) органів місцевого самоврядування;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4) одержувати копії актів (рішень) органів та посадових осіб місцевого самоврядування у порядку, визначеному законодавством;</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5) подавати індивідуальні та колективні звернення органам і посадовим особам місцевого самоврядування, одержувати на них відповіді у встановлені законодавством строки;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6) бути присутніми на засіданнях Ради, її постійних комісій, виконавчого комітету Ради в порядку, встановленому цим Статутом, регламентами Ради та її виконавчого комітету, положенням про постійні комісії Ради;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7) на виступ на пленарному засіданні Ради, засіданнях постійних комісій у порядку, встановленому Радою, на засіданні виконавчого комітету Ради в порядку, встановленому виконавчим комітетом;</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8) брати участь у розподілі частини видатків місцевого бюджету через механізм громадського бюджету;</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9) бути включеними у встановленому порядку до складу консультативно-дорадчих органів при органах місцевого самоврядування, міському голові;</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10) брати участь у роботі контрольно-наглядових органів юридичних осіб, засновниками яких є Рада;</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11) брати участь у здійсненні контролю за діяльністю органів і посадових осіб місцевого самоврядування, комунальних підприємств, установ та організацій у порядку й у формах, встановлених законодавством України;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12) на оскарження рішень, дій чи бездіяльності органів та посадових осіб місцевого самоврядування;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13) брати участь у створенні та діяльності органів самоорганізації населення;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14) використовувати різні форми участі територіальної громади в місцевому самоврядуванні, визначених цим Статутом, а також іншими рішеннями Ради;</w:t>
      </w:r>
    </w:p>
    <w:p w:rsidR="00894833" w:rsidRDefault="007E718A">
      <w:pPr>
        <w:pStyle w:val="a8"/>
        <w:spacing w:after="123"/>
        <w:ind w:firstLine="567"/>
        <w:jc w:val="both"/>
        <w:rPr>
          <w:rFonts w:ascii="Times New Roman" w:hAnsi="Times New Roman" w:cs="Times New Roman"/>
          <w:color w:val="000000"/>
        </w:rPr>
      </w:pPr>
      <w:r>
        <w:rPr>
          <w:rFonts w:ascii="Times New Roman" w:hAnsi="Times New Roman" w:cs="Times New Roman"/>
          <w:color w:val="000000"/>
        </w:rPr>
        <w:t>15) користуватися іншими правами, передбаченими Конституцією та актами законодавства України.</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14. Обов’язки жителів</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Жителі зобов’язані:</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проявляти повагу до гідності кожної людини, вірувань, традицій, історії, національної та/або етнічної самобутності осіб та/або груп осіб, сприяти забезпеченню рівності інших прав і свобод осіб та/або груп осіб, які проживають чи на інших законних підставах перебувають у межах території територіальної громади;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утримуватися від будь-яких форм дискримінації;</w:t>
      </w:r>
    </w:p>
    <w:p w:rsidR="00894833" w:rsidRDefault="007E718A">
      <w:pPr>
        <w:pStyle w:val="a8"/>
        <w:spacing w:before="57" w:after="123"/>
        <w:jc w:val="both"/>
        <w:rPr>
          <w:rFonts w:ascii="Times New Roman" w:hAnsi="Times New Roman" w:cs="Times New Roman"/>
          <w:color w:val="000000"/>
        </w:rPr>
      </w:pPr>
      <w:r>
        <w:rPr>
          <w:rFonts w:ascii="Times New Roman" w:hAnsi="Times New Roman" w:cs="Times New Roman"/>
          <w:color w:val="000000"/>
        </w:rPr>
        <w:lastRenderedPageBreak/>
        <w:tab/>
        <w:t>3) шанобливо ставитися до традицій, звичаїв територіальної громади, її самобутності, історії та культури;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4) сприяти сталому розвитку територіальної громади та її населених пунктів;</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5) шанобливо та ощадливо ставитися до майна, коштів, землі, природних ресурсів територіальної громади, а також об’єктів спільної власності територіальних громад </w:t>
      </w:r>
      <w:r w:rsidRPr="0064128A">
        <w:rPr>
          <w:rFonts w:ascii="Times New Roman" w:hAnsi="Times New Roman" w:cs="Times New Roman"/>
        </w:rPr>
        <w:t>Нікопольськ</w:t>
      </w:r>
      <w:r>
        <w:rPr>
          <w:rFonts w:ascii="Times New Roman" w:hAnsi="Times New Roman" w:cs="Times New Roman"/>
          <w:color w:val="000000"/>
        </w:rPr>
        <w:t>ого району та Дніпропетровської області, розташованих у межах території територіальної громади;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6) поважати символіку територіальної громади і використовувати її тільки за призначенням;</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7) реалізовувати свої права, свободи та законні інтереси з повагою до прав жителів та інших осіб, які на законних підставах проживають (перебувають) у межах території територіальної громади, до інтересів держави.</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15. Гарантії прав жителів</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Рада, її депутати, виконавчі органи Ради та міський голова, інші посадові особи місцевого самоврядування забезпечують реалізацію прав та законних інтересів жителів у межах, визначених Конституцією та законами України, та відповідно до положень цього Статуту.</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Жителям гарантується право на участь у вирішенні всіх питань місцевого значення, віднесених до відання територіальної громади та її органів, у порядку і формах, визначених Конституцією та актами законодавства України, цим Статутом та іншими рішеннями Ради.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3. Захист та реалізація прав і свобод людини та громадянина, які закріплені в Конституції та законах України, визначають зміст і спрямованість діяльності органів міського самоврядування.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4. Органи та посадові особи місцевого самоврядування у своїй діяльності зобов’язані надавати пріоритетне значення служінню інтересам територіальної громади та забезпеченню усім жителям реальної можливості реалізувати їх права.</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5. Рішення та дії органів і посадових осіб місцевого самоврядування не можуть обмежувати встановлених Конституцією та законами України прав і свобод людини та громадянина.</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6. Реалізація жителями своїх прав, свобод та законних інтересів не повинна призводити до порушення прав і свобод інших осіб, а також інтересів територіальної громади, суспільства чи держави у цілому.</w:t>
      </w:r>
    </w:p>
    <w:p w:rsidR="00894833" w:rsidRDefault="007E718A">
      <w:pPr>
        <w:pStyle w:val="a8"/>
        <w:spacing w:before="57" w:after="237"/>
        <w:jc w:val="both"/>
        <w:rPr>
          <w:rFonts w:ascii="Times New Roman" w:hAnsi="Times New Roman" w:cs="Times New Roman"/>
          <w:b/>
          <w:bCs/>
          <w:color w:val="000000"/>
        </w:rPr>
      </w:pPr>
      <w:r>
        <w:rPr>
          <w:rFonts w:ascii="Times New Roman" w:hAnsi="Times New Roman" w:cs="Times New Roman"/>
          <w:b/>
          <w:bCs/>
          <w:color w:val="000000"/>
        </w:rPr>
        <w:t>РОЗДІЛ ІІ. ФОРМИ ТА ПОРЯДОК УЧАСТІ ТЕРИТОРІАЛЬНОЇ ГРОМАДИ У ВИРІШЕННІ ПИТАНЬ МІСЦЕВОГО ЗНАЧЕННЯ</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16. Форми участі територіальної громади у вирішенні питань місцевого значення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Формами участі територіальної громади у вирішенні питань місцевого значення є:</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з безпосереднього вирішення жителями питань місцевого значення: місцевий референдум, загальні збори (конференція) жителів; участь жителів у плануванні та розподілі коштів міського бюджету (громадський бюджет);</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lastRenderedPageBreak/>
        <w:tab/>
        <w:t>2) з ініціативи жителів щодо вирішення питань місцевого значення: місцеві ініціативи, колективні та індивідуальні звернення жителів до органів і посадових осіб місцевого самоврядування (письмові та усні звернення, електронні петиції, індивідуальні електронні звернення);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3) з виявлення позиції жителів щодо питань місцевого значення: громадські слухання, консультації з громадськістю, публічні консультації, інші громадські обговорення;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4) із залучення у діяльність органів місцевого самоврядування: консультативно-дорадчий орган при органах та/або посадових особах місцевого самоврядування, надання пропозицій та зауважень до оприлюднених </w:t>
      </w:r>
      <w:proofErr w:type="spellStart"/>
      <w:r>
        <w:rPr>
          <w:rFonts w:ascii="Times New Roman" w:hAnsi="Times New Roman" w:cs="Times New Roman"/>
          <w:color w:val="000000"/>
        </w:rPr>
        <w:t>проєктів</w:t>
      </w:r>
      <w:proofErr w:type="spellEnd"/>
      <w:r>
        <w:rPr>
          <w:rFonts w:ascii="Times New Roman" w:hAnsi="Times New Roman" w:cs="Times New Roman"/>
          <w:color w:val="000000"/>
        </w:rPr>
        <w:t xml:space="preserve"> актів органів місцевого самоврядування;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5) з наглядової діяльності за вирішенням питань місцевого значення: громадське оцінювання діяльності органів та посадових осіб місцевого самоврядування, контрольно-наглядові органи юридичних осіб публічного права, утворених рішенням Ради;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6) інші форми участі, передбачені законодавством та рішеннями Ради.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Можливість використання жителями, органами та посадовими особами місцевого самоврядування певної форми участі у вирішенні питань місцевого значення визначається Конституцією та законами України, цим Статутом.</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17. Місцевий референдум</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Місцевий референдум є формою вирішення територіальною громадою питань місцевого значення шляхом прямого волевиявлення.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Рішення, прийняті місцевим референдумом, є обов’язковими для виконання на відповідній території.</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3. Засади, організація і порядок проведення місцевого референдуму визначаються законом.</w:t>
      </w:r>
    </w:p>
    <w:p w:rsidR="00894833" w:rsidRDefault="007E718A">
      <w:pPr>
        <w:pStyle w:val="a8"/>
        <w:spacing w:after="66"/>
        <w:jc w:val="both"/>
        <w:rPr>
          <w:rFonts w:ascii="Times New Roman" w:hAnsi="Times New Roman" w:cs="Times New Roman"/>
          <w:b/>
          <w:bCs/>
          <w:color w:val="000000"/>
        </w:rPr>
      </w:pPr>
      <w:r>
        <w:rPr>
          <w:rFonts w:ascii="Times New Roman" w:hAnsi="Times New Roman" w:cs="Times New Roman"/>
          <w:b/>
          <w:bCs/>
          <w:color w:val="000000"/>
        </w:rPr>
        <w:t>Стаття 18. Загальні збори (конференція) жителів</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Загальні збори жителів – зібрання всієї або частини територіальної громади для участі у вирішенні питань місцевого значення. Конференція жителів – зібрання делегатів жителів всієї території територіальної громади або її окремої частини, уповноважених представляти інтереси інших жителів відповідної території на підставі рішень загальних зборів, проведених у межах дрібніших частин території територіальної громади, для участі у вирішенні питань місцевого значення.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Рішення загальних зборів (конференції) жителів підлягають врахуванню органами місцевого самоврядування у їхній діяльності.</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3. Загальні збори (конференція) жителів можуть проводитися на території всієї територіальної громади або в окремих її частинах (у межах міста, села, селища, вулиці, провулка, будинку).</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4. Порядок ініціювання, організації, проведення загальних зборів (конференції) жителів та порядок урахування результатів загальних зборів органами та посадовими особами місцевого самоврядування визначається Положенням про загальні збори (конференцію) жителів, що є додатком 1 до цього Статуту.</w:t>
      </w:r>
    </w:p>
    <w:p w:rsidR="00735228" w:rsidRDefault="00735228">
      <w:pPr>
        <w:pStyle w:val="a8"/>
        <w:spacing w:after="123"/>
        <w:jc w:val="both"/>
        <w:rPr>
          <w:rFonts w:ascii="Times New Roman" w:hAnsi="Times New Roman" w:cs="Times New Roman"/>
          <w:b/>
          <w:bCs/>
          <w:color w:val="000000"/>
        </w:rPr>
      </w:pP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lastRenderedPageBreak/>
        <w:t>Стаття 19. Участь жителів у плануванні та розподілі коштів міського бюджету</w:t>
      </w:r>
    </w:p>
    <w:p w:rsidR="00894833" w:rsidRDefault="007E718A">
      <w:pPr>
        <w:pStyle w:val="a8"/>
        <w:spacing w:after="180"/>
        <w:jc w:val="both"/>
        <w:rPr>
          <w:rFonts w:ascii="Times New Roman" w:hAnsi="Times New Roman" w:cs="Times New Roman"/>
          <w:color w:val="000000"/>
        </w:rPr>
      </w:pPr>
      <w:r>
        <w:rPr>
          <w:rFonts w:ascii="Times New Roman" w:hAnsi="Times New Roman" w:cs="Times New Roman"/>
          <w:color w:val="000000"/>
        </w:rPr>
        <w:tab/>
        <w:t>1. Участь жителів у плануванні та розподілі коштів міського бюджету  – це:</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 xml:space="preserve">1) можливість кожного жителя брати участь у розподілі коштів міського бюджету через створення </w:t>
      </w:r>
      <w:proofErr w:type="spellStart"/>
      <w:r>
        <w:rPr>
          <w:rFonts w:ascii="Times New Roman" w:hAnsi="Times New Roman" w:cs="Times New Roman"/>
          <w:color w:val="000000"/>
        </w:rPr>
        <w:t>проєктів</w:t>
      </w:r>
      <w:proofErr w:type="spellEnd"/>
      <w:r>
        <w:rPr>
          <w:rFonts w:ascii="Times New Roman" w:hAnsi="Times New Roman" w:cs="Times New Roman"/>
          <w:color w:val="000000"/>
        </w:rPr>
        <w:t xml:space="preserve"> для розвитку територіальної громади та/або голосування за них (громадський бюджет територіальної громади);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спосіб визначення напрямів використання видаткової частини міського бюджету.</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r>
      <w:r w:rsidRPr="00E92609">
        <w:rPr>
          <w:rFonts w:ascii="Times New Roman" w:hAnsi="Times New Roman" w:cs="Times New Roman"/>
        </w:rPr>
        <w:t>2</w:t>
      </w:r>
      <w:r>
        <w:rPr>
          <w:rFonts w:ascii="Times New Roman" w:hAnsi="Times New Roman" w:cs="Times New Roman"/>
          <w:color w:val="000000"/>
        </w:rPr>
        <w:t xml:space="preserve">. Громадський бюджет територіальної громади (далі – громадський бюджет) – це частина міського бюджету, за рахунок якого здійснюється фінансування визначених безпосередньо жителями заходів, виконання робіт та надання послуг відповідно до оформлених в установленому порядку </w:t>
      </w:r>
      <w:proofErr w:type="spellStart"/>
      <w:r>
        <w:rPr>
          <w:rFonts w:ascii="Times New Roman" w:hAnsi="Times New Roman" w:cs="Times New Roman"/>
          <w:color w:val="000000"/>
        </w:rPr>
        <w:t>проєктів</w:t>
      </w:r>
      <w:proofErr w:type="spellEnd"/>
      <w:r>
        <w:rPr>
          <w:rFonts w:ascii="Times New Roman" w:hAnsi="Times New Roman" w:cs="Times New Roman"/>
          <w:color w:val="000000"/>
        </w:rPr>
        <w:t xml:space="preserve"> громадського бюджету, що стали переможцями конкурсного відбору.</w:t>
      </w:r>
    </w:p>
    <w:p w:rsidR="00894833" w:rsidRDefault="007E718A">
      <w:pPr>
        <w:pStyle w:val="a8"/>
        <w:spacing w:after="9"/>
        <w:jc w:val="both"/>
        <w:rPr>
          <w:rFonts w:ascii="Times New Roman" w:hAnsi="Times New Roman" w:cs="Times New Roman"/>
          <w:color w:val="000000"/>
        </w:rPr>
      </w:pPr>
      <w:r>
        <w:rPr>
          <w:rFonts w:ascii="Times New Roman" w:hAnsi="Times New Roman" w:cs="Times New Roman"/>
          <w:color w:val="000000"/>
        </w:rPr>
        <w:tab/>
        <w:t xml:space="preserve">3. Пропозиції жителів щодо планування та розподілу коштів міського бюджету беруться до уваги Радою. Результати конкурсного відбору </w:t>
      </w:r>
      <w:proofErr w:type="spellStart"/>
      <w:r>
        <w:rPr>
          <w:rFonts w:ascii="Times New Roman" w:hAnsi="Times New Roman" w:cs="Times New Roman"/>
          <w:color w:val="000000"/>
        </w:rPr>
        <w:t>проєктів</w:t>
      </w:r>
      <w:proofErr w:type="spellEnd"/>
      <w:r>
        <w:rPr>
          <w:rFonts w:ascii="Times New Roman" w:hAnsi="Times New Roman" w:cs="Times New Roman"/>
          <w:color w:val="000000"/>
        </w:rPr>
        <w:t xml:space="preserve"> громадського бюджету обов’язково враховуються Радою при плануванні та затвердженні </w:t>
      </w:r>
      <w:proofErr w:type="spellStart"/>
      <w:r>
        <w:rPr>
          <w:rFonts w:ascii="Times New Roman" w:hAnsi="Times New Roman" w:cs="Times New Roman"/>
          <w:color w:val="000000"/>
        </w:rPr>
        <w:t>проєкту</w:t>
      </w:r>
      <w:proofErr w:type="spellEnd"/>
      <w:r>
        <w:rPr>
          <w:rFonts w:ascii="Times New Roman" w:hAnsi="Times New Roman" w:cs="Times New Roman"/>
          <w:color w:val="000000"/>
        </w:rPr>
        <w:t xml:space="preserve"> міського бюджету на відповідний рік.</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4. Форми та порядок участі жителів у плануванні та розподілі коштів міського бюджету визначаються Положенням про бюджетні слухання, яке затверджується Радою.</w:t>
      </w:r>
    </w:p>
    <w:p w:rsidR="00894833" w:rsidRPr="00EC2406" w:rsidRDefault="007E718A">
      <w:pPr>
        <w:pStyle w:val="a8"/>
        <w:spacing w:after="123"/>
        <w:jc w:val="both"/>
        <w:rPr>
          <w:rFonts w:ascii="Times New Roman" w:hAnsi="Times New Roman" w:cs="Times New Roman"/>
          <w:b/>
          <w:bCs/>
          <w:color w:val="000000"/>
        </w:rPr>
      </w:pPr>
      <w:r w:rsidRPr="00EC2406">
        <w:rPr>
          <w:rFonts w:ascii="Times New Roman" w:hAnsi="Times New Roman" w:cs="Times New Roman"/>
          <w:b/>
          <w:bCs/>
          <w:color w:val="000000"/>
        </w:rPr>
        <w:t>Стаття 20. Місцеві ініціативи, інші форми звернень жителів</w:t>
      </w:r>
    </w:p>
    <w:p w:rsidR="00894833" w:rsidRPr="00EC2406" w:rsidRDefault="007E718A">
      <w:pPr>
        <w:pStyle w:val="a8"/>
        <w:spacing w:after="123"/>
        <w:jc w:val="both"/>
        <w:rPr>
          <w:rFonts w:ascii="Times New Roman" w:hAnsi="Times New Roman" w:cs="Times New Roman"/>
          <w:color w:val="000000"/>
        </w:rPr>
      </w:pPr>
      <w:r w:rsidRPr="00EC2406">
        <w:rPr>
          <w:rFonts w:ascii="Times New Roman" w:hAnsi="Times New Roman" w:cs="Times New Roman"/>
          <w:color w:val="000000"/>
        </w:rPr>
        <w:tab/>
        <w:t>1. Жителі мають право ініціювати розгляд Радою у порядку місцевої ініціативи будь-якого питання, віднесеного до повноважень органів місцевого самоврядування.</w:t>
      </w:r>
    </w:p>
    <w:p w:rsidR="00894833" w:rsidRPr="00EC2406" w:rsidRDefault="007E718A">
      <w:pPr>
        <w:pStyle w:val="a8"/>
        <w:spacing w:after="123"/>
        <w:jc w:val="both"/>
        <w:rPr>
          <w:rFonts w:ascii="Times New Roman" w:hAnsi="Times New Roman" w:cs="Times New Roman"/>
          <w:color w:val="000000"/>
        </w:rPr>
      </w:pPr>
      <w:r w:rsidRPr="00EC2406">
        <w:rPr>
          <w:rFonts w:ascii="Times New Roman" w:hAnsi="Times New Roman" w:cs="Times New Roman"/>
          <w:color w:val="000000"/>
        </w:rPr>
        <w:tab/>
        <w:t>2. Порядок ініціювання, організації збору підписів та внесення місцевої ініціативи на розгляд Ради визначається Положенням про місцеві ініціативи, що є додатком  2 до цього Статуту.</w:t>
      </w:r>
    </w:p>
    <w:p w:rsidR="00894833" w:rsidRPr="00EC2406" w:rsidRDefault="007E718A">
      <w:pPr>
        <w:pStyle w:val="a8"/>
        <w:spacing w:after="123"/>
        <w:jc w:val="both"/>
        <w:rPr>
          <w:rFonts w:ascii="Times New Roman" w:hAnsi="Times New Roman" w:cs="Times New Roman"/>
          <w:color w:val="000000"/>
        </w:rPr>
      </w:pPr>
      <w:r w:rsidRPr="00EC2406">
        <w:rPr>
          <w:rFonts w:ascii="Times New Roman" w:hAnsi="Times New Roman" w:cs="Times New Roman"/>
          <w:color w:val="000000"/>
        </w:rPr>
        <w:tab/>
        <w:t>3. Жителі мають право подавати письмові та/або усні колективні та індивідуальні звернення, електронні петиції до органів і посадових осіб місцевого самоврядування в порядку визначеному Законом України «Про звернення громадян» щодо будь-якого питання, яке належить до компетенції Ради та її виконавчих органів.</w:t>
      </w:r>
    </w:p>
    <w:p w:rsidR="00894833" w:rsidRDefault="007E718A">
      <w:pPr>
        <w:pStyle w:val="a8"/>
        <w:spacing w:after="123"/>
        <w:jc w:val="both"/>
        <w:rPr>
          <w:rFonts w:ascii="Times New Roman" w:hAnsi="Times New Roman" w:cs="Times New Roman"/>
          <w:color w:val="000000"/>
        </w:rPr>
      </w:pPr>
      <w:r w:rsidRPr="00EC2406">
        <w:rPr>
          <w:rFonts w:ascii="Times New Roman" w:hAnsi="Times New Roman" w:cs="Times New Roman"/>
          <w:color w:val="000000"/>
        </w:rPr>
        <w:tab/>
        <w:t xml:space="preserve">4. Електронна петиція – це колективне звернення жителів до Ради та її виконавчих органів, що здійснюється через офіційний </w:t>
      </w:r>
      <w:proofErr w:type="spellStart"/>
      <w:r w:rsidRPr="00EC2406">
        <w:rPr>
          <w:rFonts w:ascii="Times New Roman" w:hAnsi="Times New Roman" w:cs="Times New Roman"/>
          <w:color w:val="000000"/>
        </w:rPr>
        <w:t>вебсайт</w:t>
      </w:r>
      <w:proofErr w:type="spellEnd"/>
      <w:r w:rsidRPr="00EC2406">
        <w:rPr>
          <w:rFonts w:ascii="Times New Roman" w:hAnsi="Times New Roman" w:cs="Times New Roman"/>
          <w:color w:val="000000"/>
        </w:rPr>
        <w:t xml:space="preserve"> Ради або Платформу електронної демократії, з питань, вирішення яких віднесено до повноважень Ради, її виконавчих органів. Вимоги до кількості підписів жителів на підтримку електронної петиції до Ради та її виконавчих органів, строку збору підписів тощо визначаються Положенням про електронні петиції, що є додатком 4 </w:t>
      </w:r>
      <w:r w:rsidRPr="00EC2406">
        <w:rPr>
          <w:rFonts w:ascii="Times New Roman" w:hAnsi="Times New Roman" w:cs="Times New Roman"/>
          <w:color w:val="C9211E"/>
        </w:rPr>
        <w:t xml:space="preserve"> </w:t>
      </w:r>
      <w:r w:rsidRPr="00EC2406">
        <w:rPr>
          <w:rFonts w:ascii="Times New Roman" w:hAnsi="Times New Roman" w:cs="Times New Roman"/>
          <w:color w:val="000000"/>
        </w:rPr>
        <w:t>до цього Статуту.</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r>
      <w:r w:rsidRPr="00275BC5">
        <w:rPr>
          <w:rFonts w:ascii="Times New Roman" w:hAnsi="Times New Roman" w:cs="Times New Roman"/>
          <w:b/>
          <w:bCs/>
        </w:rPr>
        <w:t>Стаття 21</w:t>
      </w:r>
      <w:r>
        <w:rPr>
          <w:rFonts w:ascii="Times New Roman" w:hAnsi="Times New Roman" w:cs="Times New Roman"/>
          <w:b/>
          <w:bCs/>
          <w:color w:val="000000"/>
        </w:rPr>
        <w:t>. Громадські слухання, консультації з громадськістю, публічні консультації, інші громадські обговорення</w:t>
      </w:r>
    </w:p>
    <w:p w:rsidR="00275BC5" w:rsidRPr="00A67A5C" w:rsidRDefault="00275BC5" w:rsidP="00275BC5">
      <w:pPr>
        <w:pStyle w:val="a8"/>
        <w:spacing w:after="66"/>
        <w:jc w:val="both"/>
        <w:rPr>
          <w:rFonts w:ascii="Times New Roman" w:eastAsia="Times New Roman" w:hAnsi="Times New Roman" w:cs="Times New Roman"/>
          <w:color w:val="000000"/>
          <w:kern w:val="0"/>
          <w:lang w:eastAsia="uk-UA" w:bidi="ar-SA"/>
        </w:rPr>
      </w:pPr>
      <w:r w:rsidRPr="00275BC5">
        <w:rPr>
          <w:rFonts w:ascii="Times New Roman" w:eastAsia="Times New Roman" w:hAnsi="Times New Roman" w:cs="Times New Roman"/>
          <w:color w:val="000000"/>
          <w:kern w:val="0"/>
          <w:lang w:eastAsia="uk-UA" w:bidi="ar-SA"/>
        </w:rPr>
        <w:tab/>
      </w:r>
      <w:r w:rsidRPr="00A67A5C">
        <w:rPr>
          <w:rFonts w:ascii="Times New Roman" w:eastAsia="Times New Roman" w:hAnsi="Times New Roman" w:cs="Times New Roman"/>
          <w:color w:val="000000"/>
          <w:kern w:val="0"/>
          <w:lang w:eastAsia="uk-UA" w:bidi="ar-SA"/>
        </w:rPr>
        <w:t>1. Громадські слухання, консультації з громадськістю, публічні консультації, інші громадські обговорення проводяться з метою залучення громадян до участі в управлінні державними справами.  Жителі мають право проводити громадські слухання – зустрічатися з депутатами Ради та посадовими особами місцевого самоврядування, під час яких заслуховувати їх, порушувати питання та вносити пропозиції щодо питань місцевого значення.</w:t>
      </w:r>
    </w:p>
    <w:p w:rsidR="00275BC5" w:rsidRPr="00A67A5C" w:rsidRDefault="00275BC5" w:rsidP="00275BC5">
      <w:pPr>
        <w:pStyle w:val="a8"/>
        <w:spacing w:after="66"/>
        <w:ind w:firstLine="567"/>
        <w:jc w:val="both"/>
        <w:rPr>
          <w:rFonts w:ascii="Times New Roman" w:eastAsia="Times New Roman" w:hAnsi="Times New Roman" w:cs="Times New Roman"/>
          <w:color w:val="000000"/>
          <w:kern w:val="0"/>
          <w:lang w:eastAsia="uk-UA" w:bidi="ar-SA"/>
        </w:rPr>
      </w:pPr>
      <w:r w:rsidRPr="00A67A5C">
        <w:rPr>
          <w:rFonts w:ascii="Times New Roman" w:eastAsia="Times New Roman" w:hAnsi="Times New Roman" w:cs="Times New Roman"/>
          <w:color w:val="000000"/>
          <w:kern w:val="0"/>
          <w:lang w:eastAsia="uk-UA" w:bidi="ar-SA"/>
        </w:rPr>
        <w:lastRenderedPageBreak/>
        <w:t xml:space="preserve">2. Організацію та проведення публічних консультацій, громадських слухань, обговорень здійснює суб’єкт, що забезпечує формування державної політики, вирішення питання місцевого значення, або є розробником відповідного акту.  </w:t>
      </w:r>
    </w:p>
    <w:p w:rsidR="00275BC5" w:rsidRPr="00A67A5C" w:rsidRDefault="00275BC5" w:rsidP="00275BC5">
      <w:pPr>
        <w:pStyle w:val="a8"/>
        <w:spacing w:after="66"/>
        <w:ind w:firstLine="567"/>
        <w:jc w:val="both"/>
        <w:rPr>
          <w:rFonts w:ascii="Times New Roman" w:eastAsia="Times New Roman" w:hAnsi="Times New Roman" w:cs="Times New Roman"/>
          <w:color w:val="000000"/>
          <w:kern w:val="0"/>
          <w:lang w:eastAsia="uk-UA" w:bidi="ar-SA"/>
        </w:rPr>
      </w:pPr>
      <w:r w:rsidRPr="00A67A5C">
        <w:rPr>
          <w:rFonts w:ascii="Times New Roman" w:eastAsia="Times New Roman" w:hAnsi="Times New Roman" w:cs="Times New Roman"/>
          <w:color w:val="000000"/>
          <w:kern w:val="0"/>
          <w:lang w:eastAsia="uk-UA" w:bidi="ar-SA"/>
        </w:rPr>
        <w:t xml:space="preserve">3. Пропозиції та зауваження, що надійшли під час публічного громадського обговорення, електронних консультацій з громадськістю, вивчаються та аналізуються. Результати проведення консультацій з громадськістю, обговорень, громадських слухань враховуються органом </w:t>
      </w:r>
      <w:r w:rsidR="0011324E">
        <w:rPr>
          <w:rFonts w:ascii="Times New Roman" w:eastAsia="Times New Roman" w:hAnsi="Times New Roman" w:cs="Times New Roman"/>
          <w:color w:val="000000"/>
          <w:kern w:val="0"/>
          <w:lang w:eastAsia="uk-UA" w:bidi="ar-SA"/>
        </w:rPr>
        <w:t>місцевого самоврядування</w:t>
      </w:r>
      <w:r w:rsidRPr="00A67A5C">
        <w:rPr>
          <w:rFonts w:ascii="Times New Roman" w:eastAsia="Times New Roman" w:hAnsi="Times New Roman" w:cs="Times New Roman"/>
          <w:color w:val="000000"/>
          <w:kern w:val="0"/>
          <w:lang w:eastAsia="uk-UA" w:bidi="ar-SA"/>
        </w:rPr>
        <w:t xml:space="preserve"> під час прийняття остаточного рішення або в подальшій його роботі.</w:t>
      </w:r>
    </w:p>
    <w:p w:rsidR="00275BC5" w:rsidRPr="00A67A5C" w:rsidRDefault="00275BC5" w:rsidP="00275BC5">
      <w:pPr>
        <w:pStyle w:val="a8"/>
        <w:spacing w:after="66"/>
        <w:ind w:firstLine="567"/>
        <w:jc w:val="both"/>
        <w:rPr>
          <w:rFonts w:ascii="Times New Roman" w:eastAsia="Times New Roman" w:hAnsi="Times New Roman" w:cs="Times New Roman"/>
          <w:color w:val="000000"/>
          <w:kern w:val="0"/>
          <w:lang w:eastAsia="uk-UA" w:bidi="ar-SA"/>
        </w:rPr>
      </w:pPr>
      <w:r w:rsidRPr="00A67A5C">
        <w:rPr>
          <w:rFonts w:ascii="Times New Roman" w:eastAsia="Times New Roman" w:hAnsi="Times New Roman" w:cs="Times New Roman"/>
          <w:color w:val="000000"/>
          <w:kern w:val="0"/>
          <w:lang w:eastAsia="uk-UA" w:bidi="ar-SA"/>
        </w:rPr>
        <w:t>4. Порядок ініціювання, організації, проведення громадських слухань та врахування їх результатів органами та посадовими особами місцевого самоврядування визначається Положенням про громадські слухання, що є додатком  3 до цього Статуту.</w:t>
      </w:r>
    </w:p>
    <w:p w:rsidR="00275BC5" w:rsidRPr="00A67A5C" w:rsidRDefault="00275BC5" w:rsidP="00275BC5">
      <w:pPr>
        <w:pStyle w:val="a8"/>
        <w:spacing w:after="66"/>
        <w:jc w:val="both"/>
        <w:rPr>
          <w:rFonts w:ascii="Times New Roman" w:eastAsia="Times New Roman" w:hAnsi="Times New Roman" w:cs="Times New Roman"/>
          <w:color w:val="000000"/>
          <w:kern w:val="0"/>
          <w:lang w:eastAsia="uk-UA" w:bidi="ar-SA"/>
        </w:rPr>
      </w:pPr>
      <w:r w:rsidRPr="00A67A5C">
        <w:rPr>
          <w:rFonts w:ascii="Times New Roman" w:eastAsia="Times New Roman" w:hAnsi="Times New Roman" w:cs="Times New Roman"/>
          <w:color w:val="000000"/>
          <w:kern w:val="0"/>
          <w:lang w:eastAsia="uk-UA" w:bidi="ar-SA"/>
        </w:rPr>
        <w:t xml:space="preserve">           5. Консультації з громадськістю проводяться комплексно у формі громадського обговорення (конференцій, форумів, громадських слухань, круглих столів, зборів, зустрічей, нарад з громадськістю, </w:t>
      </w:r>
      <w:proofErr w:type="spellStart"/>
      <w:r w:rsidRPr="00A67A5C">
        <w:rPr>
          <w:rFonts w:ascii="Times New Roman" w:eastAsia="Times New Roman" w:hAnsi="Times New Roman" w:cs="Times New Roman"/>
          <w:color w:val="000000"/>
          <w:kern w:val="0"/>
          <w:lang w:eastAsia="uk-UA" w:bidi="ar-SA"/>
        </w:rPr>
        <w:t>Інтернет-</w:t>
      </w:r>
      <w:proofErr w:type="spellEnd"/>
      <w:r w:rsidRPr="00A67A5C">
        <w:rPr>
          <w:rFonts w:ascii="Times New Roman" w:eastAsia="Times New Roman" w:hAnsi="Times New Roman" w:cs="Times New Roman"/>
          <w:color w:val="000000"/>
          <w:kern w:val="0"/>
          <w:lang w:eastAsia="uk-UA" w:bidi="ar-SA"/>
        </w:rPr>
        <w:t xml:space="preserve"> та відео-конференцій, електронних консультацій, інших заходів) та вивчення громадської думки (опитувань, досліджень, аналізу повідомлень тощо).</w:t>
      </w:r>
    </w:p>
    <w:p w:rsidR="00275BC5" w:rsidRPr="00A67A5C" w:rsidRDefault="00275BC5" w:rsidP="00275BC5">
      <w:pPr>
        <w:pStyle w:val="a8"/>
        <w:spacing w:after="66"/>
        <w:jc w:val="both"/>
        <w:rPr>
          <w:rFonts w:ascii="Times New Roman" w:eastAsia="Times New Roman" w:hAnsi="Times New Roman" w:cs="Times New Roman"/>
          <w:color w:val="000000"/>
          <w:kern w:val="0"/>
          <w:lang w:eastAsia="uk-UA" w:bidi="ar-SA"/>
        </w:rPr>
      </w:pPr>
      <w:r w:rsidRPr="00A67A5C">
        <w:rPr>
          <w:rFonts w:ascii="Times New Roman" w:eastAsia="Times New Roman" w:hAnsi="Times New Roman" w:cs="Times New Roman"/>
          <w:color w:val="000000"/>
          <w:kern w:val="0"/>
          <w:lang w:eastAsia="uk-UA" w:bidi="ar-SA"/>
        </w:rPr>
        <w:t xml:space="preserve">           6. Порядок проведення консультацій з громадськістю визначається Положенням про консультації з громадськістю, що є додатком 5 до цього Статуту. Положення про консультації з громадськістю застосовується також до публічних консультацій передбачених </w:t>
      </w:r>
      <w:r w:rsidR="0011324E">
        <w:rPr>
          <w:rFonts w:ascii="Times New Roman" w:eastAsia="Times New Roman" w:hAnsi="Times New Roman" w:cs="Times New Roman"/>
          <w:color w:val="000000"/>
          <w:kern w:val="0"/>
          <w:lang w:eastAsia="uk-UA" w:bidi="ar-SA"/>
        </w:rPr>
        <w:t>законодавством.</w:t>
      </w:r>
    </w:p>
    <w:p w:rsidR="00275BC5" w:rsidRPr="00A67A5C" w:rsidRDefault="00275BC5" w:rsidP="00275BC5">
      <w:pPr>
        <w:pStyle w:val="a8"/>
        <w:spacing w:after="66"/>
        <w:ind w:firstLine="709"/>
        <w:jc w:val="both"/>
        <w:rPr>
          <w:rFonts w:ascii="Times New Roman" w:eastAsia="Times New Roman" w:hAnsi="Times New Roman" w:cs="Times New Roman"/>
          <w:color w:val="000000"/>
          <w:kern w:val="0"/>
          <w:lang w:eastAsia="uk-UA" w:bidi="ar-SA"/>
        </w:rPr>
      </w:pPr>
      <w:r w:rsidRPr="00A67A5C">
        <w:rPr>
          <w:rFonts w:ascii="Times New Roman" w:eastAsia="Times New Roman" w:hAnsi="Times New Roman" w:cs="Times New Roman"/>
          <w:color w:val="000000"/>
          <w:kern w:val="0"/>
          <w:lang w:eastAsia="uk-UA" w:bidi="ar-SA"/>
        </w:rPr>
        <w:t xml:space="preserve">7. Громадські обговорення проводяться щодо </w:t>
      </w:r>
      <w:proofErr w:type="spellStart"/>
      <w:r w:rsidRPr="00A67A5C">
        <w:rPr>
          <w:rFonts w:ascii="Times New Roman" w:eastAsia="Times New Roman" w:hAnsi="Times New Roman" w:cs="Times New Roman"/>
          <w:color w:val="000000"/>
          <w:kern w:val="0"/>
          <w:lang w:eastAsia="uk-UA" w:bidi="ar-SA"/>
        </w:rPr>
        <w:t>проєктів</w:t>
      </w:r>
      <w:proofErr w:type="spellEnd"/>
      <w:r w:rsidRPr="00A67A5C">
        <w:rPr>
          <w:rFonts w:ascii="Times New Roman" w:eastAsia="Times New Roman" w:hAnsi="Times New Roman" w:cs="Times New Roman"/>
          <w:color w:val="000000"/>
          <w:kern w:val="0"/>
          <w:lang w:eastAsia="uk-UA" w:bidi="ar-SA"/>
        </w:rPr>
        <w:t xml:space="preserve"> містобудівної документації на місцевому рівні у порядку визначеному Законом України «Про регулювання містобудівної діяльності»</w:t>
      </w:r>
      <w:r w:rsidR="0011324E">
        <w:rPr>
          <w:rFonts w:ascii="Times New Roman" w:eastAsia="Times New Roman" w:hAnsi="Times New Roman" w:cs="Times New Roman"/>
          <w:color w:val="000000"/>
          <w:kern w:val="0"/>
          <w:lang w:eastAsia="uk-UA" w:bidi="ar-SA"/>
        </w:rPr>
        <w:t>.</w:t>
      </w:r>
      <w:r w:rsidRPr="00A67A5C">
        <w:rPr>
          <w:rFonts w:ascii="Times New Roman" w:eastAsia="Times New Roman" w:hAnsi="Times New Roman" w:cs="Times New Roman"/>
          <w:color w:val="000000"/>
          <w:kern w:val="0"/>
          <w:lang w:eastAsia="uk-UA" w:bidi="ar-SA"/>
        </w:rPr>
        <w:t xml:space="preserve"> </w:t>
      </w:r>
      <w:r w:rsidR="0011324E" w:rsidRPr="00A67A5C">
        <w:rPr>
          <w:rFonts w:ascii="Times New Roman" w:eastAsia="Times New Roman" w:hAnsi="Times New Roman" w:cs="Times New Roman"/>
          <w:color w:val="000000"/>
          <w:kern w:val="0"/>
          <w:lang w:eastAsia="uk-UA" w:bidi="ar-SA"/>
        </w:rPr>
        <w:t>І</w:t>
      </w:r>
      <w:r w:rsidRPr="00A67A5C">
        <w:rPr>
          <w:rFonts w:ascii="Times New Roman" w:eastAsia="Times New Roman" w:hAnsi="Times New Roman" w:cs="Times New Roman"/>
          <w:color w:val="000000"/>
          <w:kern w:val="0"/>
          <w:lang w:eastAsia="uk-UA" w:bidi="ar-SA"/>
        </w:rPr>
        <w:t>нші</w:t>
      </w:r>
      <w:r w:rsidR="0011324E">
        <w:rPr>
          <w:rFonts w:ascii="Times New Roman" w:eastAsia="Times New Roman" w:hAnsi="Times New Roman" w:cs="Times New Roman"/>
          <w:color w:val="000000"/>
          <w:kern w:val="0"/>
          <w:lang w:eastAsia="uk-UA" w:bidi="ar-SA"/>
        </w:rPr>
        <w:t xml:space="preserve"> </w:t>
      </w:r>
      <w:r w:rsidRPr="00A67A5C">
        <w:rPr>
          <w:rFonts w:ascii="Times New Roman" w:eastAsia="Times New Roman" w:hAnsi="Times New Roman" w:cs="Times New Roman"/>
          <w:color w:val="000000"/>
          <w:kern w:val="0"/>
          <w:lang w:eastAsia="uk-UA" w:bidi="ar-SA"/>
        </w:rPr>
        <w:t>громадські обговорення проводяться органами місцевого самоврядування відповідно до Постанови Кабінету Міністрів «Про забезпечення участі громадськості у формуванні та реалізації державної політики» .</w:t>
      </w:r>
    </w:p>
    <w:p w:rsidR="00275BC5" w:rsidRPr="00A67A5C" w:rsidRDefault="00275BC5" w:rsidP="00275BC5">
      <w:pPr>
        <w:pStyle w:val="a8"/>
        <w:spacing w:after="66"/>
        <w:jc w:val="both"/>
        <w:rPr>
          <w:rFonts w:ascii="Times New Roman" w:eastAsia="Times New Roman" w:hAnsi="Times New Roman" w:cs="Times New Roman"/>
          <w:color w:val="000000"/>
          <w:kern w:val="0"/>
          <w:lang w:eastAsia="uk-UA" w:bidi="ar-SA"/>
        </w:rPr>
      </w:pPr>
      <w:r w:rsidRPr="00A67A5C">
        <w:rPr>
          <w:rFonts w:ascii="Times New Roman" w:eastAsia="Times New Roman" w:hAnsi="Times New Roman" w:cs="Times New Roman"/>
          <w:color w:val="000000"/>
          <w:kern w:val="0"/>
          <w:lang w:eastAsia="uk-UA" w:bidi="ar-SA"/>
        </w:rPr>
        <w:tab/>
        <w:t>8. Законами можуть передбачатися інші види громадських обговорень.</w:t>
      </w:r>
    </w:p>
    <w:p w:rsidR="00275BC5" w:rsidRDefault="00275BC5" w:rsidP="00275BC5">
      <w:pPr>
        <w:pStyle w:val="a8"/>
        <w:spacing w:after="66"/>
        <w:jc w:val="both"/>
        <w:rPr>
          <w:rFonts w:ascii="Times New Roman" w:eastAsia="Times New Roman" w:hAnsi="Times New Roman" w:cs="Times New Roman"/>
          <w:color w:val="000000"/>
          <w:kern w:val="0"/>
          <w:lang w:eastAsia="uk-UA" w:bidi="ar-SA"/>
        </w:rPr>
      </w:pPr>
      <w:r w:rsidRPr="00A67A5C">
        <w:rPr>
          <w:rFonts w:ascii="Times New Roman" w:eastAsia="Times New Roman" w:hAnsi="Times New Roman" w:cs="Times New Roman"/>
          <w:color w:val="000000"/>
          <w:kern w:val="0"/>
          <w:lang w:eastAsia="uk-UA" w:bidi="ar-SA"/>
        </w:rPr>
        <w:tab/>
        <w:t>9. Громадські обговорення, публічні консультації можуть поєднуватися з іншими формами участі територіальної громади у вирішенні питань місцевого значення.</w:t>
      </w:r>
    </w:p>
    <w:p w:rsidR="00894833" w:rsidRDefault="007E718A" w:rsidP="00735228">
      <w:pPr>
        <w:pStyle w:val="a8"/>
        <w:spacing w:before="240" w:after="66"/>
        <w:jc w:val="both"/>
        <w:rPr>
          <w:rFonts w:ascii="Times New Roman" w:hAnsi="Times New Roman" w:cs="Times New Roman"/>
          <w:b/>
          <w:bCs/>
          <w:color w:val="000000"/>
        </w:rPr>
      </w:pPr>
      <w:r>
        <w:rPr>
          <w:rFonts w:ascii="Times New Roman" w:hAnsi="Times New Roman" w:cs="Times New Roman"/>
          <w:b/>
          <w:bCs/>
          <w:color w:val="000000"/>
        </w:rPr>
        <w:t>Стаття 22. Консультативно-дорадчі органи при органах місцевого самоврядування та/або посадових особах місцевого самоврядування, інші форми залучення.</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 xml:space="preserve">1. Жителі можуть входити до складу та/або брати участь у роботі консультативно-дорадчих органів (у разі їх утворення) при органах та/або посадових особах місцевого самоврядування з метою підготовки пропозицій щодо вдосконалення їхньої роботи, участі в розробленні </w:t>
      </w:r>
      <w:proofErr w:type="spellStart"/>
      <w:r>
        <w:rPr>
          <w:rFonts w:ascii="Times New Roman" w:hAnsi="Times New Roman" w:cs="Times New Roman"/>
          <w:color w:val="000000"/>
        </w:rPr>
        <w:t>проєктів</w:t>
      </w:r>
      <w:proofErr w:type="spellEnd"/>
      <w:r>
        <w:rPr>
          <w:rFonts w:ascii="Times New Roman" w:hAnsi="Times New Roman" w:cs="Times New Roman"/>
          <w:color w:val="000000"/>
        </w:rPr>
        <w:t xml:space="preserve"> актів, вирішенні інших питань, віднесених до повноважень зазначених органів та/або посадових осіб.</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Завдання, склад та організація роботи консультативно-дорадчих органів при органах та/або посадових особах місцевого самоврядування визначаються рішенням органу чи посадової особи, при яких вони утворені.</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3. Жителі можуть надавати пропозиції та зауваження до оприлюднених </w:t>
      </w:r>
      <w:proofErr w:type="spellStart"/>
      <w:r>
        <w:rPr>
          <w:rFonts w:ascii="Times New Roman" w:hAnsi="Times New Roman" w:cs="Times New Roman"/>
          <w:color w:val="000000"/>
        </w:rPr>
        <w:t>проєктів</w:t>
      </w:r>
      <w:proofErr w:type="spellEnd"/>
      <w:r>
        <w:rPr>
          <w:rFonts w:ascii="Times New Roman" w:hAnsi="Times New Roman" w:cs="Times New Roman"/>
          <w:color w:val="000000"/>
        </w:rPr>
        <w:t xml:space="preserve"> актів органів місцевого самоврядування відповідно до законів України «Про місцеве самоврядування в Україні», «Про доступ до публічної інформації», «Про засади державної регуляторної політики у сфері господарської діяльності».</w:t>
      </w:r>
    </w:p>
    <w:p w:rsidR="00894833" w:rsidRDefault="007E718A">
      <w:pPr>
        <w:pStyle w:val="a8"/>
        <w:spacing w:after="66"/>
        <w:jc w:val="both"/>
        <w:rPr>
          <w:rFonts w:ascii="Times New Roman" w:hAnsi="Times New Roman" w:cs="Times New Roman"/>
          <w:b/>
          <w:bCs/>
          <w:color w:val="000000"/>
        </w:rPr>
      </w:pPr>
      <w:r>
        <w:rPr>
          <w:rFonts w:ascii="Times New Roman" w:hAnsi="Times New Roman" w:cs="Times New Roman"/>
          <w:b/>
          <w:bCs/>
          <w:color w:val="000000"/>
        </w:rPr>
        <w:lastRenderedPageBreak/>
        <w:t>Стаття 23. Громадське оцінювання діяльності органів та посадових осіб місцевого самоврядування, інша наглядова діяльність.</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Громадське оцінювання діяльності органів та посадових осіб місцевого самоврядування є формою громадського контролю, що передбачає проведення його ініціатором аналізу діяльності відповідних органів та посадових осіб, підготовку висновків та пропозицій. Засади, форми та порядок здійснення громадського оцінювання визначається розділом VІІ «Громадський контроль за діяльністю органів та посадових осіб місцевого самоврядування» цього Статуту.</w:t>
      </w:r>
    </w:p>
    <w:p w:rsidR="00894833" w:rsidRDefault="007E718A">
      <w:pPr>
        <w:pStyle w:val="a8"/>
        <w:spacing w:after="180"/>
        <w:jc w:val="both"/>
        <w:rPr>
          <w:rFonts w:ascii="Times New Roman" w:hAnsi="Times New Roman" w:cs="Times New Roman"/>
          <w:color w:val="000000"/>
        </w:rPr>
      </w:pPr>
      <w:r>
        <w:rPr>
          <w:rFonts w:ascii="Times New Roman" w:hAnsi="Times New Roman" w:cs="Times New Roman"/>
          <w:color w:val="000000"/>
        </w:rPr>
        <w:tab/>
        <w:t>2. Жителі можуть брати участь в роботі контрольно-наглядових органів юридичних осіб публічного права, утворених за рішенням Ради на умовах, визначених відповідними актами законодавства України, з метою забезпечення прозорості й ефективності їх роботи, здійснення контролю за прийняттям рішень щодо діяльності цих осіб.</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РОЗДІЛ ІІІ. ОСОБЛИВОСТІ ОРГАНІЗАЦІЇ РОБОТИ ОРГАНІВ МІСЦЕВОГО САМОВРЯДУВАННЯ</w:t>
      </w:r>
    </w:p>
    <w:p w:rsidR="00894833" w:rsidRDefault="007E718A">
      <w:pPr>
        <w:pStyle w:val="a8"/>
        <w:spacing w:after="66"/>
        <w:jc w:val="both"/>
        <w:rPr>
          <w:rFonts w:ascii="Times New Roman" w:hAnsi="Times New Roman" w:cs="Times New Roman"/>
          <w:b/>
          <w:bCs/>
          <w:color w:val="000000"/>
        </w:rPr>
      </w:pPr>
      <w:r>
        <w:rPr>
          <w:rFonts w:ascii="Times New Roman" w:hAnsi="Times New Roman" w:cs="Times New Roman"/>
          <w:b/>
          <w:bCs/>
          <w:color w:val="000000"/>
        </w:rPr>
        <w:t>Стаття 24. Організація роботи Ради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Рада складається із загальної кількості депутатів 34 особи, обраних жителями-виборцями на місцевих виборах.</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Організація роботи Ради, її постійних комісій визначається законами України «Про місцеве самоврядування в Україні», «Про статус депутатів місцевих рад», цим Статутом, регламентом Ради, положенням про постійні комісії Ради, що затверджуються Радою.</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25. Організація роботи виконавчих органів Ради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Виконавчими органами Ради є:</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виконавчий комітет Ради (головний виконавчий орган);</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відділи, управління, служби, які утворені Радою як виконавчі органи Ради для здійснення виконавчих функцій у певній сфері, галузі публічного управління на всій території територіальної громади.</w:t>
      </w:r>
    </w:p>
    <w:p w:rsidR="00894833" w:rsidRDefault="007E718A">
      <w:pPr>
        <w:pStyle w:val="a8"/>
        <w:spacing w:after="180"/>
        <w:jc w:val="both"/>
        <w:rPr>
          <w:rFonts w:ascii="Times New Roman" w:hAnsi="Times New Roman" w:cs="Times New Roman"/>
          <w:color w:val="000000"/>
        </w:rPr>
      </w:pPr>
      <w:r>
        <w:rPr>
          <w:rFonts w:ascii="Times New Roman" w:hAnsi="Times New Roman" w:cs="Times New Roman"/>
          <w:color w:val="000000"/>
        </w:rPr>
        <w:tab/>
        <w:t>2. Виконавчий комітет Ради може розглядати і вирішувати питання, віднесені законом до відання виконавчих органів Ради, крім тих, що за рішенням Ради передані іншим виконавчим органам Ради.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3. Виконавчий комітет Ради є колегіальним органом, до складу якого входять міський голова, інші визначені законом посадові особи, інші особи за рішенням Ради. У виконавчих органах ради працюють на постійній основі посадові особи місцевого самоврядування. Виконавчі органи мають у своєму складі відділи, управління, служби, які утворені як структурні підрозділи таких органів. Виконавчі органи можуть мати відокремлені територіальні представництва та робочі місця.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4. Очолює виконавчий комітет Ради міський голова, інші виконавчі органи їх керівники.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5. Засади діяльності виконавчих органів Ради визначається Законом України «Про місцеве самоврядування в Україні», цим Статутом. Організація роботи виконавчого комітету Ради визначається його регламентом. Індивідуальні особливості діяльності інших виконавчих органів Ради визначаються їх положеннями, що затверджуються Радою.</w:t>
      </w:r>
    </w:p>
    <w:p w:rsidR="00A67A5C" w:rsidRPr="00735228"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lastRenderedPageBreak/>
        <w:tab/>
        <w:t>6. Міський голова може бути відкликаний з посади жителями за наявності підстав та в порядку, визначених Законом України «Про статус депутатів місцевих рад» з особливостями, передбаченими Законом України «Про місцеве самоврядування в Україні», не раніше як через рік з моменту набуття ним повноважень.</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26. Старости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1. </w:t>
      </w:r>
      <w:proofErr w:type="spellStart"/>
      <w:r>
        <w:rPr>
          <w:rFonts w:ascii="Times New Roman" w:hAnsi="Times New Roman" w:cs="Times New Roman"/>
          <w:color w:val="000000"/>
        </w:rPr>
        <w:t>Старостинські</w:t>
      </w:r>
      <w:proofErr w:type="spellEnd"/>
      <w:r>
        <w:rPr>
          <w:rFonts w:ascii="Times New Roman" w:hAnsi="Times New Roman" w:cs="Times New Roman"/>
          <w:color w:val="000000"/>
        </w:rPr>
        <w:t xml:space="preserve"> округи утворюються Радою відповідно до Закону України «Про місцеве самоврядування в Україні» у складі одного або декількох населених пунктів (крім адміністративного центру територіальної громади).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2. У кожному </w:t>
      </w:r>
      <w:proofErr w:type="spellStart"/>
      <w:r>
        <w:rPr>
          <w:rFonts w:ascii="Times New Roman" w:hAnsi="Times New Roman" w:cs="Times New Roman"/>
          <w:color w:val="000000"/>
        </w:rPr>
        <w:t>старостинському</w:t>
      </w:r>
      <w:proofErr w:type="spellEnd"/>
      <w:r>
        <w:rPr>
          <w:rFonts w:ascii="Times New Roman" w:hAnsi="Times New Roman" w:cs="Times New Roman"/>
          <w:color w:val="000000"/>
        </w:rPr>
        <w:t xml:space="preserve"> окрузі Рада затверджує старосту, який:</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1) уповноважується діяти в інтересах жителів відповідного </w:t>
      </w:r>
      <w:proofErr w:type="spellStart"/>
      <w:r>
        <w:rPr>
          <w:rFonts w:ascii="Times New Roman" w:hAnsi="Times New Roman" w:cs="Times New Roman"/>
          <w:color w:val="000000"/>
        </w:rPr>
        <w:t>старостинського</w:t>
      </w:r>
      <w:proofErr w:type="spellEnd"/>
      <w:r>
        <w:rPr>
          <w:rFonts w:ascii="Times New Roman" w:hAnsi="Times New Roman" w:cs="Times New Roman"/>
          <w:color w:val="000000"/>
        </w:rPr>
        <w:t xml:space="preserve"> округу у виконавчих органах Ради, засіданнях Ради, її постійних комісій з правом дорадчого голосу;</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2) сприяє жителям відповідного </w:t>
      </w:r>
      <w:proofErr w:type="spellStart"/>
      <w:r>
        <w:rPr>
          <w:rFonts w:ascii="Times New Roman" w:hAnsi="Times New Roman" w:cs="Times New Roman"/>
          <w:color w:val="000000"/>
        </w:rPr>
        <w:t>старостинського</w:t>
      </w:r>
      <w:proofErr w:type="spellEnd"/>
      <w:r>
        <w:rPr>
          <w:rFonts w:ascii="Times New Roman" w:hAnsi="Times New Roman" w:cs="Times New Roman"/>
          <w:color w:val="000000"/>
        </w:rPr>
        <w:t xml:space="preserve"> округу у взаємодії з органами та посадовими особами місцевого самоврядування, використанні форм участі у вирішення питань місцевого значення;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3) бере участь в організації виконання рішень органів та посадових осіб місцевого самоврядування, у здійсненні контролю за використанням об’єктів комунальної власності та за станом благоустрою;</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4) здійснює інші повноваження, визначені законами України.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3. Порядок організації роботи старости визначається Законом України «Про місцеве самоврядування в Україні» та іншими законами України, а також Положенням про старосту, що затверджується Радою.</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 xml:space="preserve">Стаття 27. Особливості взаємодії органів місцевого самоврядування з жителями, іншими особами при вирішенні адміністративних питань </w:t>
      </w:r>
    </w:p>
    <w:p w:rsidR="00894833" w:rsidRDefault="007E718A">
      <w:pPr>
        <w:pStyle w:val="a8"/>
        <w:spacing w:after="180"/>
        <w:jc w:val="both"/>
        <w:rPr>
          <w:rFonts w:ascii="Times New Roman" w:hAnsi="Times New Roman" w:cs="Times New Roman"/>
          <w:color w:val="000000"/>
        </w:rPr>
      </w:pPr>
      <w:r>
        <w:rPr>
          <w:rFonts w:ascii="Times New Roman" w:hAnsi="Times New Roman" w:cs="Times New Roman"/>
          <w:color w:val="000000"/>
        </w:rPr>
        <w:tab/>
        <w:t xml:space="preserve">1. Центр надання адміністративних послуг (далі – ЦНАП), утворюється Радою для надання жителям адміністративних та супутніх їм послуг, надання консультацій, прийняття та видачі документів, не пов’язаних з наданням адміністративних послуг, укладення договорів і угод представниками суб’єктів господарювання, які забезпечують </w:t>
      </w:r>
      <w:proofErr w:type="spellStart"/>
      <w:r>
        <w:rPr>
          <w:rFonts w:ascii="Times New Roman" w:hAnsi="Times New Roman" w:cs="Times New Roman"/>
          <w:color w:val="000000"/>
        </w:rPr>
        <w:t>водо-</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газо-</w:t>
      </w:r>
      <w:proofErr w:type="spellEnd"/>
      <w:r>
        <w:rPr>
          <w:rFonts w:ascii="Times New Roman" w:hAnsi="Times New Roman" w:cs="Times New Roman"/>
          <w:color w:val="000000"/>
        </w:rPr>
        <w:t>, електропостачання тощо. Надання жителям адміністративних послуг органами та посадовими особами місцевого самоврядування здійснюється виключно через ЦНАП.</w:t>
      </w:r>
    </w:p>
    <w:p w:rsidR="00894833" w:rsidRDefault="007E718A">
      <w:pPr>
        <w:pStyle w:val="a8"/>
        <w:spacing w:after="66"/>
        <w:jc w:val="both"/>
        <w:rPr>
          <w:rFonts w:ascii="Times New Roman" w:hAnsi="Times New Roman"/>
          <w:color w:val="000000"/>
        </w:rPr>
      </w:pPr>
      <w:r>
        <w:rPr>
          <w:rFonts w:ascii="Times New Roman" w:hAnsi="Times New Roman" w:cs="Times New Roman"/>
          <w:color w:val="000000"/>
        </w:rPr>
        <w:tab/>
        <w:t xml:space="preserve">2. ЦНАП розміщений в адміністративному приміщенні по </w:t>
      </w:r>
      <w:proofErr w:type="spellStart"/>
      <w:r>
        <w:rPr>
          <w:rFonts w:ascii="Times New Roman" w:hAnsi="Times New Roman" w:cs="Times New Roman"/>
          <w:color w:val="000000"/>
        </w:rPr>
        <w:t>вул.Центральна</w:t>
      </w:r>
      <w:proofErr w:type="spellEnd"/>
      <w:r>
        <w:rPr>
          <w:rFonts w:ascii="Times New Roman" w:hAnsi="Times New Roman" w:cs="Times New Roman"/>
          <w:color w:val="000000"/>
        </w:rPr>
        <w:t xml:space="preserve">, буд.48, </w:t>
      </w:r>
      <w:proofErr w:type="spellStart"/>
      <w:r>
        <w:rPr>
          <w:rFonts w:ascii="Times New Roman" w:hAnsi="Times New Roman" w:cs="Times New Roman"/>
          <w:color w:val="000000"/>
        </w:rPr>
        <w:t>м.Покров</w:t>
      </w:r>
      <w:proofErr w:type="spellEnd"/>
      <w:r>
        <w:rPr>
          <w:rFonts w:ascii="Times New Roman" w:hAnsi="Times New Roman" w:cs="Times New Roman"/>
          <w:color w:val="000000"/>
        </w:rPr>
        <w:t xml:space="preserve"> Дніпропетровської області  53300.  </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 xml:space="preserve">3. З метою забезпечення належної доступності адміністративних послуг можуть утворюватися територіальні підрозділи та віддалені (у тому числі пересувні) робочі місця адміністраторів </w:t>
      </w:r>
      <w:proofErr w:type="spellStart"/>
      <w:r>
        <w:rPr>
          <w:rFonts w:ascii="Times New Roman" w:hAnsi="Times New Roman" w:cs="Times New Roman"/>
          <w:color w:val="000000"/>
        </w:rPr>
        <w:t>ЦНАПу</w:t>
      </w:r>
      <w:proofErr w:type="spellEnd"/>
      <w:r>
        <w:rPr>
          <w:rFonts w:ascii="Times New Roman" w:hAnsi="Times New Roman" w:cs="Times New Roman"/>
          <w:color w:val="000000"/>
        </w:rPr>
        <w:t>.</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4. ЦНАП діє на підставі положення, Регламенту, які затверджуються Радою або уповноваженим виконавчим органом.</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5. Органи та посадові особи місцевого самоврядування приймають рішення або вчиняють юридично значущі дії індивідуального характеру для вирішення конкретної адміністративної справи щодо набуття, зміни, припинення чи реалізації прав та/або обов’язків окремого жителя, юридичної особи відповідно до Закону України «Про адміністративну процедуру».</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lastRenderedPageBreak/>
        <w:tab/>
        <w:t>6. Органи та посадові особи місцевого самоврядування відповідно до Закону України «Про безоплатну правничу допомогу» з питань, що віднесені до їх повноважень, надають жителям такі види правничих послуг:</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надання правової інформації;</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надання консультацій і роз’яснень з правових питань;</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3) складення заяв, скарг та інших документів правового характеру (крім документів процесуального характеру);</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4) надання допомоги в забезпеченні доступу особи до вторинної правничої допомоги та медіації.</w:t>
      </w:r>
    </w:p>
    <w:p w:rsidR="00894833" w:rsidRDefault="007E718A">
      <w:pPr>
        <w:pStyle w:val="a8"/>
        <w:spacing w:after="66"/>
        <w:jc w:val="both"/>
        <w:rPr>
          <w:rFonts w:ascii="Times New Roman" w:hAnsi="Times New Roman" w:cs="Times New Roman"/>
          <w:b/>
          <w:bCs/>
          <w:color w:val="000000"/>
        </w:rPr>
      </w:pPr>
      <w:r>
        <w:rPr>
          <w:rFonts w:ascii="Times New Roman" w:hAnsi="Times New Roman" w:cs="Times New Roman"/>
          <w:b/>
          <w:bCs/>
          <w:color w:val="000000"/>
        </w:rPr>
        <w:t>Стаття 28. Електронне урядування</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Органи та посадові особи місцевого самоврядування впроваджують та використовують інструменти електронного урядування для забезпечення ефективності своєї діяльності, забезпечення прозорості, доступності та взаємодії з жителями.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Органи та посадові особи місцевого самоврядування використовують електронні інструменти поширення інформації перелічені у статті 32 цього Статуту.</w:t>
      </w:r>
    </w:p>
    <w:p w:rsidR="00894833" w:rsidRDefault="007E718A" w:rsidP="00735228">
      <w:pPr>
        <w:pStyle w:val="a8"/>
        <w:spacing w:before="240" w:after="123"/>
        <w:jc w:val="both"/>
        <w:rPr>
          <w:rFonts w:ascii="Times New Roman" w:hAnsi="Times New Roman" w:cs="Times New Roman"/>
          <w:b/>
          <w:bCs/>
          <w:color w:val="000000"/>
        </w:rPr>
      </w:pPr>
      <w:r>
        <w:rPr>
          <w:rFonts w:ascii="Times New Roman" w:hAnsi="Times New Roman" w:cs="Times New Roman"/>
          <w:b/>
          <w:bCs/>
          <w:color w:val="000000"/>
        </w:rPr>
        <w:t>Стаття 29. Платформа електронної демократії</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 xml:space="preserve">1. Рада, виконавчі органи Ради, міський голова можуть використовувати Платформу електронної демократії (E-DEM) </w:t>
      </w:r>
      <w:hyperlink r:id="rId8">
        <w:r>
          <w:rPr>
            <w:rFonts w:ascii="Times New Roman" w:hAnsi="Times New Roman" w:cs="Times New Roman"/>
            <w:color w:val="000000"/>
          </w:rPr>
          <w:t>https://e-dem.ua/</w:t>
        </w:r>
      </w:hyperlink>
      <w:r>
        <w:rPr>
          <w:rFonts w:ascii="Times New Roman" w:hAnsi="Times New Roman" w:cs="Times New Roman"/>
          <w:color w:val="000000"/>
        </w:rPr>
        <w:t xml:space="preserve"> для забезпечення прозорості, участі жителів у прийнятті рішень та ефективного управління місцевими справами.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Умови та особливості використання Платформи електронної демократії визначаються її держателем.</w:t>
      </w:r>
    </w:p>
    <w:p w:rsidR="00894833" w:rsidRDefault="007E718A">
      <w:pPr>
        <w:pStyle w:val="a8"/>
        <w:spacing w:after="180"/>
        <w:jc w:val="both"/>
        <w:rPr>
          <w:rFonts w:ascii="Times New Roman" w:hAnsi="Times New Roman" w:cs="Times New Roman"/>
          <w:color w:val="000000"/>
        </w:rPr>
      </w:pPr>
      <w:r>
        <w:rPr>
          <w:rFonts w:ascii="Times New Roman" w:hAnsi="Times New Roman" w:cs="Times New Roman"/>
          <w:color w:val="000000"/>
        </w:rPr>
        <w:tab/>
        <w:t>3. Використання Платформи електронної демократії для вирішення питань місцевого значення, з урахуванням умов та особливостей використання вказаної Платформи, врахування результатів її використання, визначається цим Статутом.</w:t>
      </w:r>
    </w:p>
    <w:p w:rsidR="00894833" w:rsidRDefault="007E718A">
      <w:pPr>
        <w:pStyle w:val="a8"/>
        <w:spacing w:after="180"/>
        <w:jc w:val="both"/>
        <w:rPr>
          <w:rFonts w:ascii="Times New Roman" w:hAnsi="Times New Roman" w:cs="Times New Roman"/>
          <w:b/>
          <w:bCs/>
          <w:color w:val="000000"/>
        </w:rPr>
      </w:pPr>
      <w:r>
        <w:rPr>
          <w:rFonts w:ascii="Times New Roman" w:hAnsi="Times New Roman" w:cs="Times New Roman"/>
          <w:b/>
          <w:bCs/>
          <w:color w:val="000000"/>
        </w:rPr>
        <w:t>РОЗДІЛ ІV. ЗАСАДИ ВІДКРИТОСТІ ТА ПРОЗОРОСТІ ДІЯЛЬНОСТІ ОРГАНІВ ТА ПОСАДОВИХ ОСІБ МІСЦЕВОГО САМОВРЯДУВАННЯ, ПОРЯДОК ЇХ РЕАЛІЗАЦІЇ</w:t>
      </w:r>
    </w:p>
    <w:p w:rsidR="00894833" w:rsidRDefault="007E718A">
      <w:pPr>
        <w:pStyle w:val="a8"/>
        <w:spacing w:after="66"/>
        <w:jc w:val="both"/>
        <w:rPr>
          <w:rFonts w:ascii="Times New Roman" w:hAnsi="Times New Roman" w:cs="Times New Roman"/>
          <w:b/>
          <w:bCs/>
          <w:color w:val="000000"/>
        </w:rPr>
      </w:pPr>
      <w:r>
        <w:rPr>
          <w:rFonts w:ascii="Times New Roman" w:hAnsi="Times New Roman" w:cs="Times New Roman"/>
          <w:b/>
          <w:bCs/>
          <w:color w:val="000000"/>
        </w:rPr>
        <w:t>Стаття 30. Засади відкритості та прозорості діяльності органів та посадових осіб місцевого самоврядування.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Відкритість та прозорість діяльності органів та посадових осіб місцевого самоврядування полягають у забезпеченні для жителів вільного доступу до інформації щодо діяльності таких органів та посадових осіб.</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Рада та виконавчий комітет Ради інформують жителів про новини діяльності органів та посадових осіб місцевого самоврядування, про заплановані події та заходи.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3. Рада та виконавчий комітет Ради забезпечують вільний доступ до інформації щодо:</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переліку, повноважень, керівного складу, місцезнаходження, каналів зв’язку, розклад</w:t>
      </w:r>
      <w:r w:rsidR="0011324E">
        <w:rPr>
          <w:rFonts w:ascii="Times New Roman" w:hAnsi="Times New Roman" w:cs="Times New Roman"/>
          <w:color w:val="000000"/>
        </w:rPr>
        <w:t>у</w:t>
      </w:r>
      <w:r>
        <w:rPr>
          <w:rFonts w:ascii="Times New Roman" w:hAnsi="Times New Roman" w:cs="Times New Roman"/>
          <w:color w:val="000000"/>
        </w:rPr>
        <w:t xml:space="preserve"> роботи та графік</w:t>
      </w:r>
      <w:r w:rsidR="0011324E">
        <w:rPr>
          <w:rFonts w:ascii="Times New Roman" w:hAnsi="Times New Roman" w:cs="Times New Roman"/>
          <w:color w:val="000000"/>
        </w:rPr>
        <w:t>у</w:t>
      </w:r>
      <w:r>
        <w:rPr>
          <w:rFonts w:ascii="Times New Roman" w:hAnsi="Times New Roman" w:cs="Times New Roman"/>
          <w:color w:val="000000"/>
        </w:rPr>
        <w:t xml:space="preserve"> прийому, правил роботи та внутрішнього трудового розпорядку органів місцевого самоврядування, нормативно-правов</w:t>
      </w:r>
      <w:r w:rsidR="00FF3040">
        <w:rPr>
          <w:rFonts w:ascii="Times New Roman" w:hAnsi="Times New Roman" w:cs="Times New Roman"/>
          <w:color w:val="000000"/>
        </w:rPr>
        <w:t xml:space="preserve">их </w:t>
      </w:r>
      <w:r>
        <w:rPr>
          <w:rFonts w:ascii="Times New Roman" w:hAnsi="Times New Roman" w:cs="Times New Roman"/>
          <w:color w:val="000000"/>
        </w:rPr>
        <w:t xml:space="preserve"> засад їх діяльності;</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вакансій, порядку та умов проходження конкурсу на заміщення вакантних посад в органах місцевого самоврядування;</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3) порядку складання, подання запиту на інформацію;</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lastRenderedPageBreak/>
        <w:tab/>
        <w:t>4) переліку та умов надання адміністративних послуг, форм і зразк</w:t>
      </w:r>
      <w:r w:rsidR="00FF3040">
        <w:rPr>
          <w:rFonts w:ascii="Times New Roman" w:hAnsi="Times New Roman" w:cs="Times New Roman"/>
          <w:color w:val="000000"/>
        </w:rPr>
        <w:t>ів</w:t>
      </w:r>
      <w:r>
        <w:rPr>
          <w:rFonts w:ascii="Times New Roman" w:hAnsi="Times New Roman" w:cs="Times New Roman"/>
          <w:color w:val="000000"/>
        </w:rPr>
        <w:t xml:space="preserve"> документів, необхідних для надання послуг, правил їх оформлення;</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 xml:space="preserve">5) Статуту, додаткової інформації про використання форм участі жителів у вирішенні питань місцевого значення, можливостей присутності наживо та за допомогою </w:t>
      </w:r>
      <w:proofErr w:type="spellStart"/>
      <w:r>
        <w:rPr>
          <w:rFonts w:ascii="Times New Roman" w:hAnsi="Times New Roman" w:cs="Times New Roman"/>
          <w:color w:val="000000"/>
        </w:rPr>
        <w:t>відеозв’язку</w:t>
      </w:r>
      <w:proofErr w:type="spellEnd"/>
      <w:r>
        <w:rPr>
          <w:rFonts w:ascii="Times New Roman" w:hAnsi="Times New Roman" w:cs="Times New Roman"/>
          <w:color w:val="000000"/>
        </w:rPr>
        <w:t>;</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 xml:space="preserve">6) </w:t>
      </w:r>
      <w:proofErr w:type="spellStart"/>
      <w:r>
        <w:rPr>
          <w:rFonts w:ascii="Times New Roman" w:hAnsi="Times New Roman" w:cs="Times New Roman"/>
          <w:color w:val="000000"/>
        </w:rPr>
        <w:t>проєктів</w:t>
      </w:r>
      <w:proofErr w:type="spellEnd"/>
      <w:r>
        <w:rPr>
          <w:rFonts w:ascii="Times New Roman" w:hAnsi="Times New Roman" w:cs="Times New Roman"/>
          <w:color w:val="000000"/>
        </w:rPr>
        <w:t xml:space="preserve"> актів органів місцевого самоврядування;</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7) протоколів засідань Ради, її постійних комісій, в яких зазначаються результати поіменного голосування, висновки і рекомендації постійних комісій;</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 xml:space="preserve">8) нормативно-правових актів, актів індивідуальної дії (крім </w:t>
      </w:r>
      <w:proofErr w:type="spellStart"/>
      <w:r>
        <w:rPr>
          <w:rFonts w:ascii="Times New Roman" w:hAnsi="Times New Roman" w:cs="Times New Roman"/>
          <w:color w:val="000000"/>
        </w:rPr>
        <w:t>внутрішньоорганізаційних</w:t>
      </w:r>
      <w:proofErr w:type="spellEnd"/>
      <w:r>
        <w:rPr>
          <w:rFonts w:ascii="Times New Roman" w:hAnsi="Times New Roman" w:cs="Times New Roman"/>
          <w:color w:val="000000"/>
        </w:rPr>
        <w:t>) органів місцевого самоврядування;</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 xml:space="preserve">9) оголошень про день, час, плани проведення та порядок денний засідань Ради, її постійних комісій, виконавчого комітету Ради, посилань на </w:t>
      </w:r>
      <w:proofErr w:type="spellStart"/>
      <w:r>
        <w:rPr>
          <w:rFonts w:ascii="Times New Roman" w:hAnsi="Times New Roman" w:cs="Times New Roman"/>
          <w:color w:val="000000"/>
        </w:rPr>
        <w:t>онлайн</w:t>
      </w:r>
      <w:proofErr w:type="spellEnd"/>
      <w:r>
        <w:rPr>
          <w:rFonts w:ascii="Times New Roman" w:hAnsi="Times New Roman" w:cs="Times New Roman"/>
          <w:color w:val="000000"/>
        </w:rPr>
        <w:t xml:space="preserve"> трансляцію засідання;</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10) звітів органів та посадових осіб місцевого самоврядування, депутатів Ради перед територіальною громадою;</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11) іншої інформації, визначеної Законом України «Про доступ до публічної інформації», іншими законами України.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4. Органи місцевого самоврядування надають інформацію в електронній формі у форматі, що дозволяє її автоматизоване оброблення електронними засобами, вільний та безоплатний доступ до неї, а також її подальше використання.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5. При наданні доступу до інформації органи та посадов</w:t>
      </w:r>
      <w:r w:rsidR="00A6145B">
        <w:rPr>
          <w:rFonts w:ascii="Times New Roman" w:hAnsi="Times New Roman" w:cs="Times New Roman"/>
          <w:color w:val="000000"/>
        </w:rPr>
        <w:t xml:space="preserve">і </w:t>
      </w:r>
      <w:r>
        <w:rPr>
          <w:rFonts w:ascii="Times New Roman" w:hAnsi="Times New Roman" w:cs="Times New Roman"/>
          <w:color w:val="000000"/>
        </w:rPr>
        <w:t>особи місцевого самоврядування забезпечують зрозумілість та доступність змісту документів, найважливіших для жителів, надання до них роз’яснень.</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31. Відкритість та прозорість засідань Ради та виконавчого комітету Ради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Засідання Ради, її постійних комісій, виконавчого комітету Ради є відкритими, за винятком випадків, передбачених законодавством.</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Жителі мають право:</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бути повідомленими про дату і час проведення засідань;</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 xml:space="preserve">2) отримувати </w:t>
      </w:r>
      <w:proofErr w:type="spellStart"/>
      <w:r>
        <w:rPr>
          <w:rFonts w:ascii="Times New Roman" w:hAnsi="Times New Roman" w:cs="Times New Roman"/>
          <w:color w:val="000000"/>
        </w:rPr>
        <w:t>проєкти</w:t>
      </w:r>
      <w:proofErr w:type="spellEnd"/>
      <w:r>
        <w:rPr>
          <w:rFonts w:ascii="Times New Roman" w:hAnsi="Times New Roman" w:cs="Times New Roman"/>
          <w:color w:val="000000"/>
        </w:rPr>
        <w:t xml:space="preserve"> актів, які розглядатимуться на засіданнях;</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3) бути присутніми на засіданнях наживо з дотриманням умов належного розміщення у відповідних приміщеннях;</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4) записувати хід обговорень (</w:t>
      </w:r>
      <w:proofErr w:type="spellStart"/>
      <w:r>
        <w:rPr>
          <w:rFonts w:ascii="Times New Roman" w:hAnsi="Times New Roman" w:cs="Times New Roman"/>
          <w:color w:val="000000"/>
        </w:rPr>
        <w:t>аудіо-</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відеофіксація</w:t>
      </w:r>
      <w:proofErr w:type="spellEnd"/>
      <w:r>
        <w:rPr>
          <w:rFonts w:ascii="Times New Roman" w:hAnsi="Times New Roman" w:cs="Times New Roman"/>
          <w:color w:val="000000"/>
        </w:rPr>
        <w:t>);</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 xml:space="preserve">5) бути присутніми на засіданнях з використанням </w:t>
      </w:r>
      <w:proofErr w:type="spellStart"/>
      <w:r>
        <w:rPr>
          <w:rFonts w:ascii="Times New Roman" w:hAnsi="Times New Roman" w:cs="Times New Roman"/>
          <w:color w:val="000000"/>
        </w:rPr>
        <w:t>відеозв’язку</w:t>
      </w:r>
      <w:proofErr w:type="spellEnd"/>
      <w:r>
        <w:rPr>
          <w:rFonts w:ascii="Times New Roman" w:hAnsi="Times New Roman" w:cs="Times New Roman"/>
          <w:color w:val="000000"/>
        </w:rPr>
        <w:t>;</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6) мати можливість перегляду </w:t>
      </w:r>
      <w:proofErr w:type="spellStart"/>
      <w:r>
        <w:rPr>
          <w:rFonts w:ascii="Times New Roman" w:hAnsi="Times New Roman" w:cs="Times New Roman"/>
          <w:color w:val="000000"/>
        </w:rPr>
        <w:t>онлайн</w:t>
      </w:r>
      <w:proofErr w:type="spellEnd"/>
      <w:r>
        <w:rPr>
          <w:rFonts w:ascii="Times New Roman" w:hAnsi="Times New Roman" w:cs="Times New Roman"/>
          <w:color w:val="000000"/>
        </w:rPr>
        <w:t xml:space="preserve"> трансляції наживо та у записі.</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3. Жителі зобов’язані дотримуватися регламенту, який встановлений для відповідних засідань, не перешкоджати в будь-який спосіб їх проведенню.</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32. Способи поширення інформації</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Рада, виконавчі органи Ради, міський голова використовують для забезпечення відкритості та прозорості своєї діяльності:</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 xml:space="preserve">1) офіційні джерела: офіційний </w:t>
      </w:r>
      <w:proofErr w:type="spellStart"/>
      <w:r>
        <w:rPr>
          <w:rFonts w:ascii="Times New Roman" w:hAnsi="Times New Roman" w:cs="Times New Roman"/>
          <w:color w:val="000000"/>
        </w:rPr>
        <w:t>вебсайт</w:t>
      </w:r>
      <w:proofErr w:type="spellEnd"/>
      <w:r>
        <w:rPr>
          <w:rFonts w:ascii="Times New Roman" w:hAnsi="Times New Roman" w:cs="Times New Roman"/>
          <w:color w:val="000000"/>
        </w:rPr>
        <w:t xml:space="preserve"> Ради   </w:t>
      </w:r>
      <w:hyperlink r:id="rId9">
        <w:r>
          <w:rPr>
            <w:rFonts w:ascii="Times New Roman" w:hAnsi="Times New Roman" w:cs="Times New Roman"/>
            <w:color w:val="000000"/>
          </w:rPr>
          <w:t>https://pkrv.dp.gov.ua</w:t>
        </w:r>
      </w:hyperlink>
      <w:r>
        <w:rPr>
          <w:rFonts w:ascii="Times New Roman" w:hAnsi="Times New Roman" w:cs="Times New Roman"/>
          <w:color w:val="000000"/>
        </w:rPr>
        <w:t>;</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 xml:space="preserve">2) державні джерела: Єдиний </w:t>
      </w:r>
      <w:proofErr w:type="spellStart"/>
      <w:r>
        <w:rPr>
          <w:rFonts w:ascii="Times New Roman" w:hAnsi="Times New Roman" w:cs="Times New Roman"/>
          <w:color w:val="000000"/>
        </w:rPr>
        <w:t>вебпортал</w:t>
      </w:r>
      <w:proofErr w:type="spellEnd"/>
      <w:r>
        <w:rPr>
          <w:rFonts w:ascii="Times New Roman" w:hAnsi="Times New Roman" w:cs="Times New Roman"/>
          <w:color w:val="000000"/>
        </w:rPr>
        <w:t xml:space="preserve"> використання публічних коштів </w:t>
      </w:r>
      <w:hyperlink r:id="rId10">
        <w:r>
          <w:rPr>
            <w:rFonts w:ascii="Times New Roman" w:hAnsi="Times New Roman" w:cs="Times New Roman"/>
            <w:color w:val="000000"/>
          </w:rPr>
          <w:t>https://spending.gov.ua</w:t>
        </w:r>
      </w:hyperlink>
      <w:r>
        <w:rPr>
          <w:rFonts w:ascii="Times New Roman" w:hAnsi="Times New Roman" w:cs="Times New Roman"/>
          <w:color w:val="000000"/>
        </w:rPr>
        <w:t xml:space="preserve">, електронну систему публічних закупівель </w:t>
      </w:r>
      <w:proofErr w:type="spellStart"/>
      <w:r>
        <w:rPr>
          <w:rFonts w:ascii="Times New Roman" w:hAnsi="Times New Roman" w:cs="Times New Roman"/>
          <w:color w:val="000000"/>
        </w:rPr>
        <w:t>ProZorro</w:t>
      </w:r>
      <w:proofErr w:type="spellEnd"/>
      <w:r>
        <w:rPr>
          <w:rFonts w:ascii="Times New Roman" w:hAnsi="Times New Roman" w:cs="Times New Roman"/>
          <w:color w:val="000000"/>
        </w:rPr>
        <w:t xml:space="preserve"> </w:t>
      </w:r>
      <w:hyperlink r:id="rId11">
        <w:r>
          <w:rPr>
            <w:rFonts w:ascii="Times New Roman" w:hAnsi="Times New Roman" w:cs="Times New Roman"/>
            <w:color w:val="000000"/>
          </w:rPr>
          <w:t>https://prozorro.gov.ua/uk</w:t>
        </w:r>
      </w:hyperlink>
      <w:r>
        <w:rPr>
          <w:rFonts w:ascii="Times New Roman" w:hAnsi="Times New Roman" w:cs="Times New Roman"/>
          <w:color w:val="000000"/>
        </w:rPr>
        <w:t xml:space="preserve">, єдиний державний реєстр декларацій осіб, уповноважених на виконання функцій держави або місцевого самоврядування </w:t>
      </w:r>
      <w:hyperlink r:id="rId12">
        <w:r>
          <w:rPr>
            <w:rFonts w:ascii="Times New Roman" w:hAnsi="Times New Roman" w:cs="Times New Roman"/>
            <w:color w:val="000000"/>
          </w:rPr>
          <w:t>https://public.nazk.gov.ua/</w:t>
        </w:r>
      </w:hyperlink>
      <w:r>
        <w:rPr>
          <w:rFonts w:ascii="Times New Roman" w:hAnsi="Times New Roman" w:cs="Times New Roman"/>
          <w:color w:val="000000"/>
        </w:rPr>
        <w:t xml:space="preserve">, Портал відкритих даних </w:t>
      </w:r>
      <w:hyperlink r:id="rId13">
        <w:r>
          <w:rPr>
            <w:rFonts w:ascii="Times New Roman" w:hAnsi="Times New Roman" w:cs="Times New Roman"/>
            <w:color w:val="000000"/>
          </w:rPr>
          <w:t>https://data.gov.ua/</w:t>
        </w:r>
      </w:hyperlink>
      <w:r>
        <w:rPr>
          <w:rFonts w:ascii="Times New Roman" w:hAnsi="Times New Roman" w:cs="Times New Roman"/>
          <w:color w:val="000000"/>
        </w:rPr>
        <w:t>;</w:t>
      </w:r>
    </w:p>
    <w:p w:rsidR="00894833" w:rsidRDefault="007E718A">
      <w:pPr>
        <w:pStyle w:val="a8"/>
        <w:spacing w:after="123"/>
        <w:ind w:firstLine="567"/>
        <w:jc w:val="both"/>
        <w:rPr>
          <w:rFonts w:ascii="Times New Roman" w:hAnsi="Times New Roman"/>
          <w:color w:val="000000"/>
        </w:rPr>
      </w:pPr>
      <w:r>
        <w:rPr>
          <w:rFonts w:ascii="Times New Roman" w:hAnsi="Times New Roman" w:cs="Times New Roman"/>
          <w:color w:val="000000"/>
        </w:rPr>
        <w:t>3) сторонні електронні сервіси:</w:t>
      </w:r>
      <w:r w:rsidRPr="007E718A">
        <w:rPr>
          <w:rFonts w:ascii="Times New Roman" w:hAnsi="Times New Roman" w:cs="Times New Roman"/>
          <w:color w:val="000000"/>
          <w:lang w:val="ru-RU"/>
        </w:rPr>
        <w:t xml:space="preserve"> </w:t>
      </w:r>
      <w:r>
        <w:rPr>
          <w:rFonts w:ascii="Times New Roman" w:hAnsi="Times New Roman" w:cs="Times New Roman"/>
          <w:color w:val="000000"/>
        </w:rPr>
        <w:t>соціальні мережі, інформаційні канали та інші.</w:t>
      </w:r>
    </w:p>
    <w:p w:rsidR="00894833" w:rsidRDefault="007E718A">
      <w:pPr>
        <w:pStyle w:val="a8"/>
        <w:spacing w:after="66"/>
        <w:jc w:val="both"/>
        <w:rPr>
          <w:rFonts w:ascii="Times New Roman" w:hAnsi="Times New Roman" w:cs="Times New Roman"/>
          <w:b/>
          <w:bCs/>
          <w:color w:val="000000"/>
        </w:rPr>
      </w:pPr>
      <w:r>
        <w:rPr>
          <w:rFonts w:ascii="Times New Roman" w:hAnsi="Times New Roman" w:cs="Times New Roman"/>
          <w:b/>
          <w:bCs/>
          <w:color w:val="000000"/>
        </w:rPr>
        <w:t>Стаття 33. Запити на інформацію</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Доступ жителів до інформації забезпечується також шляхом надання інформації за їх запитами на інформацію у порядку, визначеному Законом України «Про доступ до публічної інформації», іншими законами України. Запит на інформацію – це прохання жителя до органу місцевого самоврядування надати інформацію, що знаходиться у його володінні.</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Житель має право звернутися із запитом на інформацію незалежно від того, стосується ця інформація його особисто чи ні, без пояснення причини подання запиту.</w:t>
      </w:r>
    </w:p>
    <w:p w:rsidR="00894833" w:rsidRDefault="007E718A">
      <w:pPr>
        <w:pStyle w:val="a8"/>
        <w:spacing w:after="180"/>
        <w:jc w:val="both"/>
        <w:rPr>
          <w:rFonts w:ascii="Times New Roman" w:hAnsi="Times New Roman" w:cs="Times New Roman"/>
          <w:color w:val="000000"/>
        </w:rPr>
      </w:pPr>
      <w:r>
        <w:rPr>
          <w:rFonts w:ascii="Times New Roman" w:hAnsi="Times New Roman" w:cs="Times New Roman"/>
          <w:color w:val="000000"/>
        </w:rPr>
        <w:tab/>
        <w:t>3. Запит на інформацію може бути індивідуальним або колективним. Запити можуть подаватися в усній, письмовій чи іншій формі (поштою, телефоном, електронною поштою) на вибір запитувача.</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РОЗДІЛ V. ЗАСАДИ ВІДНОСИН ОРГАНІВ ТА ПОСАДОВИХ ОСІБ МІСЦЕВОГО САМОВРЯДУВАННЯ З ОРГАНАМИ САМООРГАНІЗАЦІЇ НАСЕЛЕННЯ, ГРОМАДСЬКИМИ ОБ’ЄДНАННЯМИ, ІНШИМИ СУБ’ЄКТАМИ</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34. Відносини органів та посадових осіб місцевого самоврядування з інститутами громадянського суспільства.</w:t>
      </w:r>
    </w:p>
    <w:p w:rsidR="00894833" w:rsidRDefault="007E718A">
      <w:pPr>
        <w:pStyle w:val="a8"/>
        <w:spacing w:after="66"/>
        <w:jc w:val="both"/>
        <w:rPr>
          <w:rFonts w:ascii="Times New Roman" w:hAnsi="Times New Roman"/>
          <w:color w:val="000000"/>
        </w:rPr>
      </w:pPr>
      <w:r>
        <w:rPr>
          <w:rFonts w:ascii="Times New Roman" w:hAnsi="Times New Roman" w:cs="Times New Roman"/>
          <w:color w:val="000000"/>
        </w:rPr>
        <w:tab/>
        <w:t>1. Відносини органів та посадових осіб місцевого самоврядування з інститутами громадянського суспільства (громадськими об’єднаннями, релігійними, благодійними організаціями, творчими спілками, професійними спілками та їх об’єднаннями, асоціаціями, організаціями роботодавців та їх об’єднаннями, органами самоорганізації населення, недержавними медіа, іншими непідприємницькими товариствами та установами, легалізованими відповідно до законодавства), що зареєстровані чи на інших законних підставах діють на території територіальної громади, здійснюються шляхом:</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неупередженого та однакового сприяння, підтримки законної діяльності інститутів громадянського суспільства;</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максимального залучення інститутів громадянського суспільства до участі у вирішенні питань місцевого значення;</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3) сприяння здійснення інститутами громадянського суспільства</w:t>
      </w:r>
      <w:r w:rsidR="00FF3040">
        <w:rPr>
          <w:rFonts w:ascii="Times New Roman" w:hAnsi="Times New Roman" w:cs="Times New Roman"/>
          <w:color w:val="000000"/>
        </w:rPr>
        <w:t>,</w:t>
      </w:r>
      <w:r>
        <w:rPr>
          <w:rFonts w:ascii="Times New Roman" w:hAnsi="Times New Roman" w:cs="Times New Roman"/>
          <w:color w:val="000000"/>
        </w:rPr>
        <w:t xml:space="preserve"> громадського контролю за діяльністю органів та посадових осіб місцевого самоврядування, комунальних підприємств, закладів, установ та організацій;</w:t>
      </w:r>
    </w:p>
    <w:p w:rsidR="00894833" w:rsidRDefault="00FF3040">
      <w:pPr>
        <w:pStyle w:val="a8"/>
        <w:spacing w:after="66"/>
        <w:jc w:val="both"/>
        <w:rPr>
          <w:rFonts w:ascii="Times New Roman" w:hAnsi="Times New Roman" w:cs="Times New Roman"/>
          <w:color w:val="000000"/>
        </w:rPr>
      </w:pPr>
      <w:r>
        <w:rPr>
          <w:rFonts w:ascii="Times New Roman" w:hAnsi="Times New Roman" w:cs="Times New Roman"/>
          <w:color w:val="000000"/>
        </w:rPr>
        <w:tab/>
        <w:t>4) не</w:t>
      </w:r>
      <w:r w:rsidR="007E718A">
        <w:rPr>
          <w:rFonts w:ascii="Times New Roman" w:hAnsi="Times New Roman" w:cs="Times New Roman"/>
          <w:color w:val="000000"/>
        </w:rPr>
        <w:t>втручання в діяльність інститутів громадянського суспільства, крім випадків, передбачених законом;</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5) стимулювання волонтерської та благодійної діяльності.</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Інститути громадянського суспільства мають права і обов’язки в обсязі визначеному для жителів, крім окремих випадків визначених законодавством та цим Статутом.</w:t>
      </w:r>
    </w:p>
    <w:p w:rsidR="00CB7C96" w:rsidRDefault="00CB7C96">
      <w:pPr>
        <w:pStyle w:val="a8"/>
        <w:spacing w:after="123"/>
        <w:jc w:val="both"/>
        <w:rPr>
          <w:rFonts w:ascii="Times New Roman" w:hAnsi="Times New Roman" w:cs="Times New Roman"/>
          <w:b/>
          <w:bCs/>
          <w:color w:val="000000"/>
        </w:rPr>
      </w:pPr>
    </w:p>
    <w:p w:rsidR="00CB7C96" w:rsidRDefault="00CB7C96">
      <w:pPr>
        <w:pStyle w:val="a8"/>
        <w:spacing w:after="123"/>
        <w:jc w:val="both"/>
        <w:rPr>
          <w:rFonts w:ascii="Times New Roman" w:hAnsi="Times New Roman" w:cs="Times New Roman"/>
          <w:b/>
          <w:bCs/>
          <w:color w:val="000000"/>
        </w:rPr>
      </w:pP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lastRenderedPageBreak/>
        <w:t>Стаття 35. Відносини органів та посадових осіб місцевого самоврядування з органами та посадовими особами місцевого самоврядування інших територіальних громад.</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Відносини органів та посадових осіб місцевого самоврядування з органами та посадовими особами місцевого самоврядування інших територіальних громад здійснюються на принципах добросусідства, партнерства та взаємної вигоди, обміну досвідом, допомоги у подоланні наслідків воєнних дій, стихійних явищ, техногенних аварій.</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З метою забезпечення соціально-економічного, культурного розвитку територій, підвищення якості надання послуг населенню на основі спільних інтересів та цілей, ефективного виконання органами місцевого самоврядування визначених законом повноважень органи та посадові особи місцевого самоврядування можуть відповідно до Закону України «Про співробітництво територіальних громад» організовувати на договірних засадах співробітництво з іншими територіальними громадами у формі:</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делегування одному із суб’єктів співробітництва іншими суб’єктами співробітництва виконання одного чи кількох завдань з передачею йому відповідних ресурсів;</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 xml:space="preserve">2) реалізації спільних </w:t>
      </w:r>
      <w:proofErr w:type="spellStart"/>
      <w:r>
        <w:rPr>
          <w:rFonts w:ascii="Times New Roman" w:hAnsi="Times New Roman" w:cs="Times New Roman"/>
          <w:color w:val="000000"/>
        </w:rPr>
        <w:t>проєктів</w:t>
      </w:r>
      <w:proofErr w:type="spellEnd"/>
      <w:r>
        <w:rPr>
          <w:rFonts w:ascii="Times New Roman" w:hAnsi="Times New Roman" w:cs="Times New Roman"/>
          <w:color w:val="000000"/>
        </w:rPr>
        <w:t>;</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3) спільного фінансування (утримання) суб’єктами співробітництва комунальних підприємств, установ та організацій, об’єктів інфраструктури;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4) утворення суб’єктами співробітництва спільних комунальних підприємств, установ та організацій, спільних об’єктів інфраструктури;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5) утворення суб’єктами співробітництва спільного органу управління для спільного виконання визначених законом повноважень;</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6) входження до агломерацій, у порядку визначеному законом.</w:t>
      </w:r>
    </w:p>
    <w:p w:rsidR="00D8199A" w:rsidRPr="00ED323E" w:rsidRDefault="00D8199A">
      <w:pPr>
        <w:pStyle w:val="a8"/>
        <w:spacing w:after="123"/>
        <w:jc w:val="both"/>
        <w:rPr>
          <w:rFonts w:ascii="Times New Roman" w:hAnsi="Times New Roman" w:cs="Times New Roman"/>
          <w:color w:val="000000"/>
        </w:rPr>
      </w:pPr>
      <w:r w:rsidRPr="00ED323E">
        <w:rPr>
          <w:rFonts w:ascii="Times New Roman" w:hAnsi="Times New Roman" w:cs="Times New Roman"/>
          <w:color w:val="000000"/>
        </w:rPr>
        <w:tab/>
      </w:r>
      <w:r w:rsidR="00ED323E" w:rsidRPr="005D7F88">
        <w:rPr>
          <w:rFonts w:ascii="Times New Roman" w:hAnsi="Times New Roman" w:cs="Times New Roman"/>
        </w:rPr>
        <w:t>7) забезпечення розвитку ринку соціальних послуг шляхом впровадження механізму соціального замовлення.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3. Територіальна громада може об’єднуватися з іншими територіальними громадами в порядку, визначеному Законом України «Про добровільне об’єднання територіальних громад».</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4. Рада з метою більш ефективного здійснення повноважень органів та посадових осіб місцевого самоврядування, захисту прав та інтересів територіальної громади може об’єднуватися з іншими сільськими, селищними, міськими радами в асоціації органів місцевого самоврядування та їх добровільні об’єднання. Асоціаціям та іншим добровільним об’єднанням органів місцевого самоврядування не можуть передаватися владні повноваження органів місцевого самоврядування.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Стаття 36. Міжнародна співпраця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Органи місцевого самоврядування в інтересах територіальної громади можуть брати участь у міжнародному територіальному співробітництві відповідно до Закону України «Про міжнародне територіальне співробітництво України», а також організовувати співробітництво з міжнародними організаціями у різних сферах суспільного життя.</w:t>
      </w:r>
    </w:p>
    <w:p w:rsidR="005F7744" w:rsidRDefault="007E718A">
      <w:pPr>
        <w:pStyle w:val="a8"/>
        <w:spacing w:after="180"/>
        <w:jc w:val="both"/>
        <w:rPr>
          <w:rFonts w:ascii="Times New Roman" w:hAnsi="Times New Roman" w:cs="Times New Roman"/>
          <w:color w:val="000000"/>
        </w:rPr>
      </w:pPr>
      <w:r>
        <w:rPr>
          <w:rFonts w:ascii="Times New Roman" w:hAnsi="Times New Roman" w:cs="Times New Roman"/>
          <w:color w:val="000000"/>
        </w:rPr>
        <w:tab/>
        <w:t xml:space="preserve">2. Органи місцевого самоврядування в інтересах територіальної громади можуть брати участь на правах реципієнтів та партнерів в міжнародних програмах та реалізовувати спільні </w:t>
      </w:r>
      <w:proofErr w:type="spellStart"/>
      <w:r>
        <w:rPr>
          <w:rFonts w:ascii="Times New Roman" w:hAnsi="Times New Roman" w:cs="Times New Roman"/>
          <w:color w:val="000000"/>
        </w:rPr>
        <w:t>проєкти</w:t>
      </w:r>
      <w:proofErr w:type="spellEnd"/>
      <w:r>
        <w:rPr>
          <w:rFonts w:ascii="Times New Roman" w:hAnsi="Times New Roman" w:cs="Times New Roman"/>
          <w:color w:val="000000"/>
        </w:rPr>
        <w:t>, направлені на підвищення добробуту жителів.</w:t>
      </w:r>
    </w:p>
    <w:p w:rsidR="00FF3040" w:rsidRDefault="00FF3040">
      <w:pPr>
        <w:pStyle w:val="a8"/>
        <w:spacing w:after="123"/>
        <w:jc w:val="both"/>
        <w:rPr>
          <w:rFonts w:ascii="Times New Roman" w:hAnsi="Times New Roman" w:cs="Times New Roman"/>
          <w:b/>
          <w:bCs/>
          <w:color w:val="000000"/>
        </w:rPr>
      </w:pP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lastRenderedPageBreak/>
        <w:t>РОЗДІЛ VІ. ПОРЯДОК ІНФОРМУВАННЯ, ЗВІТУВАННЯ ОРГАНІВ ТА ПОСАДОВИХ ОСІБ МІСЦЕВОГО САМОВРЯДУВАННЯ, ДЕПУТАТІВ ПЕРЕД ТЕРИТОРІАЛЬНОЮ ГРОМАДОЮ</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37. Загальні засади інформування, звітування органів та посадових осіб місцевого самоврядування, депутатів Ради перед територіальною громадою</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Перед територіальною громадою про свою роботу звітують:</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міський голова;</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депутати Ради;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3) старости.</w:t>
      </w:r>
    </w:p>
    <w:p w:rsidR="00894833" w:rsidRDefault="007E718A" w:rsidP="006C76E4">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2. Звітування здійснюється з метою забезпечення відкритості та прозорості їх діяльності для територіальної громади, інформування жителів про вирішення питань місцевого значення і відбувається у порядку, визначеному законами України «Про місцеве самоврядування в Україні», «Про статус депутатів місцевих рад», цим Статутом.</w:t>
      </w:r>
    </w:p>
    <w:p w:rsidR="00894833" w:rsidRDefault="007E718A" w:rsidP="006C76E4">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3. Звітування перед територіальною громадою передбачає надання письмового звіту та проведення відкритої зустрічі у спосіб, що дає змогу жителям поставити запитання, висловити зауваження та внести пропозиції.</w:t>
      </w:r>
    </w:p>
    <w:p w:rsidR="00894833" w:rsidRDefault="007E718A" w:rsidP="006C76E4">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4. Про місце, час і спосіб організації звітування перед територіальною громадою уповноважена особа місцевого самоврядування або депутат (у випадку звітування депутата Ради) повідомляє жителів не пізніше ніж за сім днів до дня звітування через офіційні джерела Ради та інші способи поширення інформації.</w:t>
      </w:r>
    </w:p>
    <w:p w:rsidR="00894833" w:rsidRDefault="007E718A" w:rsidP="006C76E4">
      <w:pPr>
        <w:pStyle w:val="a8"/>
        <w:spacing w:after="123" w:line="240" w:lineRule="auto"/>
        <w:jc w:val="both"/>
        <w:rPr>
          <w:rFonts w:ascii="Times New Roman" w:hAnsi="Times New Roman"/>
          <w:color w:val="000000"/>
        </w:rPr>
      </w:pPr>
      <w:r>
        <w:rPr>
          <w:rFonts w:ascii="Times New Roman" w:hAnsi="Times New Roman" w:cs="Times New Roman"/>
          <w:color w:val="000000"/>
        </w:rPr>
        <w:tab/>
        <w:t xml:space="preserve">5. Письмові звіти оприлюднюються на офіційному </w:t>
      </w:r>
      <w:proofErr w:type="spellStart"/>
      <w:r>
        <w:rPr>
          <w:rFonts w:ascii="Times New Roman" w:hAnsi="Times New Roman" w:cs="Times New Roman"/>
          <w:color w:val="000000"/>
        </w:rPr>
        <w:t>вебсайті</w:t>
      </w:r>
      <w:proofErr w:type="spellEnd"/>
      <w:r>
        <w:rPr>
          <w:rFonts w:ascii="Times New Roman" w:hAnsi="Times New Roman" w:cs="Times New Roman"/>
          <w:color w:val="000000"/>
        </w:rPr>
        <w:t xml:space="preserve"> Ради та розміщуються у вільному доступі у приміщенні Ради не пізніше ніж за 7 календарних днів до дати відкритої зустрічі з територіальною громадою. Автор звіту має забезпечити його своєчасне подання уповноваженій особі Ради для попереднього оприлюднення.</w:t>
      </w:r>
    </w:p>
    <w:p w:rsidR="00894833" w:rsidRDefault="007E718A" w:rsidP="006C76E4">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 xml:space="preserve">6. Органи та посадові особи місцевого самоврядування не менш як два рази на рік інформують жителів про виконання програм соціально-економічного та культурного розвитку, </w:t>
      </w:r>
      <w:r>
        <w:rPr>
          <w:rFonts w:ascii="Times New Roman" w:hAnsi="Times New Roman" w:cs="Times New Roman"/>
          <w:i/>
          <w:iCs/>
          <w:color w:val="C9211E"/>
        </w:rPr>
        <w:t xml:space="preserve"> </w:t>
      </w:r>
      <w:r>
        <w:rPr>
          <w:rFonts w:ascii="Times New Roman" w:hAnsi="Times New Roman" w:cs="Times New Roman"/>
          <w:color w:val="000000"/>
        </w:rPr>
        <w:t xml:space="preserve"> </w:t>
      </w:r>
      <w:r w:rsidRPr="005D4B75">
        <w:rPr>
          <w:rFonts w:ascii="Times New Roman" w:hAnsi="Times New Roman" w:cs="Times New Roman"/>
          <w:bCs/>
          <w:color w:val="000000"/>
        </w:rPr>
        <w:t>міського</w:t>
      </w:r>
      <w:r>
        <w:rPr>
          <w:rFonts w:ascii="Times New Roman" w:hAnsi="Times New Roman" w:cs="Times New Roman"/>
          <w:color w:val="000000"/>
        </w:rPr>
        <w:t xml:space="preserve"> бюджету, з інших питань місцевого значення.</w:t>
      </w:r>
    </w:p>
    <w:p w:rsidR="00894833" w:rsidRDefault="007E718A" w:rsidP="006C76E4">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7. Перед Радою звітує:</w:t>
      </w:r>
    </w:p>
    <w:p w:rsidR="00894833" w:rsidRDefault="007E718A" w:rsidP="006C76E4">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1) міський голова про діяльність виконавчих органів Ради, у тому числі про здійснення державної регуляторної політики;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інші особи у випадках, передбачених законодавством.</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8. Звітування перед Радою відбувається на її пленарних засіданнях в порядку, визначеному Закону України «Про місцеве самоврядування в Україні», цим Статутом та Регламентом Ради.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Стаття 38. Звітування міського голови</w:t>
      </w:r>
    </w:p>
    <w:p w:rsidR="00894833" w:rsidRDefault="007E718A">
      <w:pPr>
        <w:pStyle w:val="a8"/>
        <w:spacing w:after="9"/>
        <w:jc w:val="both"/>
        <w:rPr>
          <w:rFonts w:ascii="Times New Roman" w:hAnsi="Times New Roman" w:cs="Times New Roman"/>
          <w:color w:val="000000"/>
        </w:rPr>
      </w:pPr>
      <w:r>
        <w:rPr>
          <w:rFonts w:ascii="Times New Roman" w:hAnsi="Times New Roman" w:cs="Times New Roman"/>
          <w:color w:val="000000"/>
        </w:rPr>
        <w:tab/>
        <w:t>1. Міський голова звітує перед територіальною громадою на відкритій зустрічі про свою роботу не менше двох разів на рік:</w:t>
      </w:r>
    </w:p>
    <w:p w:rsidR="00894833" w:rsidRDefault="007E718A">
      <w:pPr>
        <w:pStyle w:val="a8"/>
        <w:spacing w:after="66"/>
        <w:ind w:firstLine="737"/>
        <w:jc w:val="both"/>
        <w:rPr>
          <w:rFonts w:ascii="Times New Roman" w:hAnsi="Times New Roman" w:cs="Times New Roman"/>
          <w:color w:val="000000"/>
        </w:rPr>
      </w:pPr>
      <w:r>
        <w:rPr>
          <w:rFonts w:ascii="Times New Roman" w:hAnsi="Times New Roman" w:cs="Times New Roman"/>
          <w:color w:val="000000"/>
        </w:rPr>
        <w:t xml:space="preserve">1) перший раз у березні – квітні;  </w:t>
      </w:r>
    </w:p>
    <w:p w:rsidR="00894833" w:rsidRDefault="007E718A">
      <w:pPr>
        <w:pStyle w:val="a8"/>
        <w:spacing w:after="0"/>
        <w:ind w:firstLine="737"/>
        <w:jc w:val="both"/>
        <w:rPr>
          <w:rFonts w:ascii="Times New Roman" w:hAnsi="Times New Roman" w:cs="Times New Roman"/>
          <w:color w:val="000000"/>
        </w:rPr>
      </w:pPr>
      <w:r>
        <w:rPr>
          <w:rFonts w:ascii="Times New Roman" w:hAnsi="Times New Roman" w:cs="Times New Roman"/>
          <w:color w:val="000000"/>
        </w:rPr>
        <w:t xml:space="preserve">2) другий раз у вересні – жовтні. </w:t>
      </w:r>
    </w:p>
    <w:p w:rsidR="00894833" w:rsidRPr="002F4A28" w:rsidRDefault="007E718A">
      <w:pPr>
        <w:pStyle w:val="a8"/>
        <w:spacing w:after="0" w:line="240" w:lineRule="auto"/>
        <w:jc w:val="both"/>
        <w:rPr>
          <w:rFonts w:ascii="Times New Roman" w:hAnsi="Times New Roman" w:cs="Times New Roman"/>
          <w:color w:val="000000"/>
          <w:sz w:val="16"/>
          <w:szCs w:val="16"/>
        </w:rPr>
      </w:pPr>
      <w:r>
        <w:rPr>
          <w:rFonts w:ascii="Times New Roman" w:hAnsi="Times New Roman" w:cs="Times New Roman"/>
          <w:color w:val="000000"/>
        </w:rPr>
        <w:tab/>
      </w:r>
    </w:p>
    <w:p w:rsidR="00894833" w:rsidRDefault="007E718A" w:rsidP="006C76E4">
      <w:pPr>
        <w:pStyle w:val="a8"/>
        <w:spacing w:after="66" w:line="240" w:lineRule="auto"/>
        <w:ind w:firstLine="567"/>
        <w:jc w:val="both"/>
        <w:rPr>
          <w:rFonts w:ascii="Times New Roman" w:hAnsi="Times New Roman" w:cs="Times New Roman"/>
          <w:color w:val="000000"/>
        </w:rPr>
      </w:pPr>
      <w:r>
        <w:rPr>
          <w:rFonts w:ascii="Times New Roman" w:hAnsi="Times New Roman" w:cs="Times New Roman"/>
          <w:color w:val="000000"/>
        </w:rPr>
        <w:t>2. Звіт міського голови перед територіальною громадою включає інформацію про виконання ним своїх повноважень, реалізацію його виборчої програми, плани на подальшу роботу. Звітуванню на відкритій зустрічі передує оприлюднення письмового звіту, у порядку визначеному цим Статутом.</w:t>
      </w:r>
    </w:p>
    <w:p w:rsidR="00894833" w:rsidRDefault="007E718A">
      <w:pPr>
        <w:pStyle w:val="a8"/>
        <w:spacing w:after="9"/>
        <w:jc w:val="both"/>
        <w:rPr>
          <w:rFonts w:ascii="Times New Roman" w:hAnsi="Times New Roman" w:cs="Times New Roman"/>
          <w:color w:val="000000"/>
        </w:rPr>
      </w:pPr>
      <w:r>
        <w:rPr>
          <w:rFonts w:ascii="Times New Roman" w:hAnsi="Times New Roman" w:cs="Times New Roman"/>
          <w:color w:val="000000"/>
        </w:rPr>
        <w:lastRenderedPageBreak/>
        <w:tab/>
        <w:t>3. Крім звіту про свою роботу міський голова інформує територіальну громаду про діяльність органів місцевого самоврядування щодо:</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реалізації стратегічних і програмних документів розвитку територіальної громади;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виконання місцевого бюджету;</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3) плану діяльності на наступний звітний період;</w:t>
      </w:r>
    </w:p>
    <w:p w:rsidR="00894833" w:rsidRDefault="007E718A" w:rsidP="006C76E4">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4) результатів виконання плану роботи, оголошеного під час попереднього звітування, із зазначенням вжитих заходів, а в разі невиконання (часткового виконання) попереднього плану – відповідні причини;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5) інших питань місцевого значення.</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4. Міський голова звітує на пленарному засіданні Ради: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 xml:space="preserve">1) про роботу виконавчих органів Ради на вимогу не менше половини </w:t>
      </w:r>
      <w:r w:rsidR="00FF3040">
        <w:rPr>
          <w:rFonts w:ascii="Times New Roman" w:hAnsi="Times New Roman" w:cs="Times New Roman"/>
          <w:color w:val="000000"/>
        </w:rPr>
        <w:t xml:space="preserve"> від загального складу </w:t>
      </w:r>
      <w:r>
        <w:rPr>
          <w:rFonts w:ascii="Times New Roman" w:hAnsi="Times New Roman" w:cs="Times New Roman"/>
          <w:color w:val="000000"/>
        </w:rPr>
        <w:t>депутатів Ради у визначений ними строк, але не раніше наступної чергової сесії;</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щорічно про здійснення державної регуляторної політики у сфері господарської діяльності виконавчими органами Ради.</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39. Звітування депутатів Ради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1. Кожен депутат Ради звітує перед територіальною громадою про свою роботу під час проведення відкритої зустрічі не менше одного разу на рік. Періодичність, порядок організації та проведення звітів депутатів </w:t>
      </w:r>
      <w:r w:rsidRPr="00E37604">
        <w:rPr>
          <w:rFonts w:ascii="Times New Roman" w:hAnsi="Times New Roman" w:cs="Times New Roman"/>
          <w:color w:val="000000"/>
        </w:rPr>
        <w:t>встановлюється</w:t>
      </w:r>
      <w:r w:rsidR="00BF2F5C" w:rsidRPr="00E37604">
        <w:rPr>
          <w:rFonts w:ascii="Times New Roman" w:hAnsi="Times New Roman" w:cs="Times New Roman"/>
          <w:color w:val="000000"/>
        </w:rPr>
        <w:t xml:space="preserve"> відповідно чинного законодавства</w:t>
      </w:r>
      <w:r w:rsidRPr="00E37604">
        <w:rPr>
          <w:rFonts w:ascii="Times New Roman" w:hAnsi="Times New Roman" w:cs="Times New Roman"/>
          <w:color w:val="000000"/>
        </w:rPr>
        <w:t>.</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Звіт депутат</w:t>
      </w:r>
      <w:r w:rsidR="001A68DE">
        <w:rPr>
          <w:rFonts w:ascii="Times New Roman" w:hAnsi="Times New Roman" w:cs="Times New Roman"/>
          <w:color w:val="000000"/>
        </w:rPr>
        <w:t>а</w:t>
      </w:r>
      <w:r>
        <w:rPr>
          <w:rFonts w:ascii="Times New Roman" w:hAnsi="Times New Roman" w:cs="Times New Roman"/>
          <w:color w:val="000000"/>
        </w:rPr>
        <w:t xml:space="preserve"> Ради перед територіальною громадою включає інформацію про:</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діяльність у Раді та її органах, зокрема, але не виключно, – про присутність на пленарних засіданнях і засіданнях постійних та інших комісій Ради;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роботу з виборцями;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3) прийняті Радою та її органами рішення, хід їх виконання, особисту участь в обговоренні, прийнятті та організації виконання рішень Ради, її органів.</w:t>
      </w:r>
    </w:p>
    <w:p w:rsidR="00894833" w:rsidRDefault="007E718A" w:rsidP="006C76E4">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3. Звітуванню на відкритій зустрічі передує оприлюднення письмового звіту у порядку, визначеному цим Статутом.</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4. Звіт депутата Ради може бути проведено в будь-який час на вимогу зборів виборців, органів самоорганізації населення.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5. Депутат Ради інформує Раду та виконавчі органи Ради про результати обговорення його звіту, зауважень і пропозицій, висловлених виборцями на адресу Ради та її органів, а також про доручення, дані депутатові у зв’язку з його депутатською діяльністю.</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40. Звітування старости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1. Староста звітує перед жителями </w:t>
      </w:r>
      <w:proofErr w:type="spellStart"/>
      <w:r>
        <w:rPr>
          <w:rFonts w:ascii="Times New Roman" w:hAnsi="Times New Roman" w:cs="Times New Roman"/>
          <w:color w:val="000000"/>
        </w:rPr>
        <w:t>старостинського</w:t>
      </w:r>
      <w:proofErr w:type="spellEnd"/>
      <w:r>
        <w:rPr>
          <w:rFonts w:ascii="Times New Roman" w:hAnsi="Times New Roman" w:cs="Times New Roman"/>
          <w:color w:val="000000"/>
        </w:rPr>
        <w:t xml:space="preserve"> округу про свою роботу на відкритій зустрічі не рідше одного разу на рік, протягом першого кварталу року, наступного за звітним.</w:t>
      </w:r>
    </w:p>
    <w:p w:rsidR="00894833" w:rsidRDefault="007E718A" w:rsidP="006C76E4">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2. Староста звітує перед Радою про свою роботу не рідше одного разу на рік, протягом першого кварталу року, наступного за звітним, а на вимогу не менш як третини</w:t>
      </w:r>
      <w:r w:rsidR="00FF3040">
        <w:rPr>
          <w:rFonts w:ascii="Times New Roman" w:hAnsi="Times New Roman" w:cs="Times New Roman"/>
          <w:color w:val="000000"/>
        </w:rPr>
        <w:t xml:space="preserve"> від загального складу депутатів Ради</w:t>
      </w:r>
      <w:r>
        <w:rPr>
          <w:rFonts w:ascii="Times New Roman" w:hAnsi="Times New Roman" w:cs="Times New Roman"/>
          <w:color w:val="000000"/>
        </w:rPr>
        <w:t xml:space="preserve"> - у визначений Радою термін.</w:t>
      </w:r>
    </w:p>
    <w:p w:rsidR="005D7F88" w:rsidRPr="001A68DE" w:rsidRDefault="007E718A" w:rsidP="001A68DE">
      <w:pPr>
        <w:pStyle w:val="a8"/>
        <w:spacing w:after="123"/>
        <w:jc w:val="both"/>
        <w:rPr>
          <w:rFonts w:ascii="Times New Roman" w:hAnsi="Times New Roman" w:cs="Times New Roman"/>
          <w:color w:val="000000"/>
        </w:rPr>
      </w:pPr>
      <w:r>
        <w:rPr>
          <w:rFonts w:ascii="Times New Roman" w:hAnsi="Times New Roman" w:cs="Times New Roman"/>
          <w:color w:val="000000"/>
        </w:rPr>
        <w:tab/>
        <w:t>3. Порядок звітування старости визначається Положенням про старосту, що затверджується Радою.</w:t>
      </w:r>
    </w:p>
    <w:p w:rsidR="001A68DE" w:rsidRDefault="007E718A" w:rsidP="006C76E4">
      <w:pPr>
        <w:pStyle w:val="a8"/>
        <w:spacing w:after="123"/>
        <w:jc w:val="center"/>
        <w:rPr>
          <w:rFonts w:ascii="Times New Roman" w:hAnsi="Times New Roman" w:cs="Times New Roman"/>
          <w:b/>
          <w:bCs/>
          <w:color w:val="000000"/>
        </w:rPr>
      </w:pPr>
      <w:r>
        <w:rPr>
          <w:rFonts w:ascii="Times New Roman" w:hAnsi="Times New Roman" w:cs="Times New Roman"/>
          <w:b/>
          <w:bCs/>
          <w:color w:val="000000"/>
        </w:rPr>
        <w:lastRenderedPageBreak/>
        <w:t>РОЗДІЛ VІІ. ГРОМАДСЬКИЙ КОНТРОЛЬ ЗА ДІЯЛЬНІСТЮ ОРГАНІВ ТА ПОСАДОВИХ ОСІБ МІСЦЕВОГО САМОВРЯДУВАННЯ</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41. Засади громадського контролю за діяльністю органів та посадових осіб місцевого самоврядування</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Здійснення громадського контролю за діяльністю органів та посадових осіб місцевого самоврядування ґрунтується на Конституції та законах України, Європейській хартії місцевого самоврядування, Статуті та інших актах Ради.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Громадський контроль за діяльністю органів та посадових осіб місцевого самоврядування здійснюється з метою захисту прав, свобод та законних спільних інтересів жителів, сприяння ефективності діяльності органів та посадових осіб місцевого самоврядування, забезпечення законності їх діяльності.</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3. Громадський контроль за діяльністю органів та посадових осіб місцевого самоврядування здійснюється на основі таких принципів:</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відкритості та прозорості;</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пріоритетності прав людини та громадянина;</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3) законності;</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4) добровільності та безоплатної участі у здійсненні громадського контролю;</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5) неупередженості, об’єктивності та достовірності;</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 xml:space="preserve">6) сприяння </w:t>
      </w:r>
      <w:r w:rsidR="00FF3040">
        <w:rPr>
          <w:rFonts w:ascii="Times New Roman" w:hAnsi="Times New Roman" w:cs="Times New Roman"/>
          <w:color w:val="000000"/>
        </w:rPr>
        <w:t xml:space="preserve">недопущення конфлікту </w:t>
      </w:r>
      <w:r>
        <w:rPr>
          <w:rFonts w:ascii="Times New Roman" w:hAnsi="Times New Roman" w:cs="Times New Roman"/>
          <w:color w:val="000000"/>
        </w:rPr>
        <w:t>інтересів при вирішенні питань місцевого значення;</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7) сприяння недопущенню перешкоджання здійсненню законного громадського контролю;</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8) професійності та компетентності учасників громадського контролю;</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9) взаємодії жителів, інститутів громадянського суспільства, органів та посадових осіб місцевого самоврядування.</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42. Форми здійснення громадського контролю за діяльністю органів та посадових осіб місцевого самоврядування</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Громадський контроль за діяльністю органів та посадових осіб місцевого самоврядування здійснюється шляхом:</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аналізу жителями публічної інформації, що оприлюднюється органами та посадовими особами місцевого самоврядування;</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участі жителів у відкритих зустрічах щодо звітування міського голови, депутатів Ради, старост про їх роботу;</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3) участі жителів у роботі консультативно-дорадчих органів, що створюються при Раді або виконавчих органах Ради;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4) подання жителями індивідуальних чи колективних звернень (зауважень, скарг та пропозицій), що стосуються діяльності органів та посадових осіб місцевого самоврядування;</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5) громадського оцінювання діяльності органів та посадових осіб місцевого самоврядування інститутами громадянського суспільства;</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6) звернення до правоохоронних органів за наявності ознак правопорушень в діях органів та посадових осіб місцевого самоврядування;</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lastRenderedPageBreak/>
        <w:tab/>
        <w:t>7) оскарження у суді актів органів та посадових осіб місцевого самоврядування;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8) використання інших форм, передбачених законодавством.</w:t>
      </w:r>
    </w:p>
    <w:p w:rsidR="00894833" w:rsidRDefault="007E718A">
      <w:pPr>
        <w:pStyle w:val="a8"/>
        <w:spacing w:after="9"/>
        <w:jc w:val="both"/>
        <w:rPr>
          <w:rFonts w:ascii="Times New Roman" w:hAnsi="Times New Roman" w:cs="Times New Roman"/>
          <w:b/>
          <w:bCs/>
          <w:color w:val="000000"/>
        </w:rPr>
      </w:pPr>
      <w:r>
        <w:rPr>
          <w:rFonts w:ascii="Times New Roman" w:hAnsi="Times New Roman" w:cs="Times New Roman"/>
          <w:b/>
          <w:bCs/>
          <w:color w:val="000000"/>
        </w:rPr>
        <w:t>Стаття 43. Громадське оцінювання діяльності органів та посадових осіб місцевого самоврядування</w:t>
      </w:r>
    </w:p>
    <w:p w:rsidR="00894833" w:rsidRDefault="007E718A">
      <w:pPr>
        <w:pStyle w:val="a8"/>
        <w:spacing w:after="180"/>
        <w:jc w:val="both"/>
        <w:rPr>
          <w:rFonts w:ascii="Times New Roman" w:hAnsi="Times New Roman" w:cs="Times New Roman"/>
          <w:color w:val="000000"/>
        </w:rPr>
      </w:pPr>
      <w:r>
        <w:rPr>
          <w:rFonts w:ascii="Times New Roman" w:hAnsi="Times New Roman" w:cs="Times New Roman"/>
          <w:color w:val="000000"/>
        </w:rPr>
        <w:tab/>
        <w:t>1. Громадське оцінювання діяльності органів та посадових осіб місцевого самоврядування передбачає проведення інститутами громадянського суспільства аналізу діяльності відповідних органів та посадових осіб, підготовку висновків та пропозицій.</w:t>
      </w:r>
    </w:p>
    <w:p w:rsidR="00894833" w:rsidRDefault="007E718A">
      <w:pPr>
        <w:pStyle w:val="a8"/>
        <w:spacing w:after="180"/>
        <w:jc w:val="both"/>
        <w:rPr>
          <w:rFonts w:ascii="Times New Roman" w:hAnsi="Times New Roman" w:cs="Times New Roman"/>
          <w:color w:val="000000"/>
        </w:rPr>
      </w:pPr>
      <w:r>
        <w:rPr>
          <w:rFonts w:ascii="Times New Roman" w:hAnsi="Times New Roman" w:cs="Times New Roman"/>
          <w:color w:val="000000"/>
        </w:rPr>
        <w:tab/>
        <w:t>2. Громадське оцінювання діяльності органів та посадових осіб місцевого самоврядування здійснюється відповідно до статті 13-4 Закону України «Про місцеве самоврядування в Україні» та Положення про громадське оцінювання діяльності органів та посадових осіб місцевого самоврядування, що є додатком 6 до цього Статуту.</w:t>
      </w:r>
    </w:p>
    <w:p w:rsidR="00894833" w:rsidRDefault="007E718A">
      <w:pPr>
        <w:pStyle w:val="a8"/>
        <w:spacing w:after="123"/>
        <w:jc w:val="center"/>
        <w:rPr>
          <w:rFonts w:ascii="Times New Roman" w:hAnsi="Times New Roman" w:cs="Times New Roman"/>
          <w:b/>
          <w:bCs/>
          <w:color w:val="000000"/>
        </w:rPr>
      </w:pPr>
      <w:r>
        <w:rPr>
          <w:rFonts w:ascii="Times New Roman" w:hAnsi="Times New Roman" w:cs="Times New Roman"/>
          <w:b/>
          <w:bCs/>
          <w:color w:val="000000"/>
        </w:rPr>
        <w:t>РОЗДІЛ VІІІ. ЗАСАДИ РОЗВИТКУ ТЕРИТОРІАЛЬНОЇ ГРОМАДИ</w:t>
      </w:r>
    </w:p>
    <w:p w:rsidR="00894833" w:rsidRDefault="007E718A">
      <w:pPr>
        <w:pStyle w:val="a8"/>
        <w:spacing w:after="123"/>
        <w:jc w:val="center"/>
        <w:rPr>
          <w:rFonts w:ascii="Times New Roman" w:hAnsi="Times New Roman"/>
          <w:color w:val="000000"/>
        </w:rPr>
      </w:pPr>
      <w:r>
        <w:rPr>
          <w:rFonts w:ascii="Times New Roman" w:hAnsi="Times New Roman" w:cs="Times New Roman"/>
          <w:color w:val="000000"/>
        </w:rPr>
        <w:tab/>
      </w:r>
      <w:r>
        <w:rPr>
          <w:rFonts w:ascii="Times New Roman" w:hAnsi="Times New Roman" w:cs="Times New Roman"/>
          <w:b/>
          <w:bCs/>
          <w:color w:val="000000"/>
        </w:rPr>
        <w:t>Глава 8.1. Потенціал розвитку територіальної громади</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44. Спрямування розвитку територіальної громади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Розвиток територіальної громади базується на концепції сталого та збалансованого розвитку усіх сфер її соціально-економічного, політичного і культурного життя. Пріоритети розвитку територіальної громади визначаються цим Статутом.</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Основою розвитку територіальної громади є:</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потенціал жителів;</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потенціал бізнесу, зокрема сфери освітніх, медичних, спортивних, культурних та інших послуг;</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3) кадровий потенціал органів місцевого самоврядування, його доброчесність;</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4) матеріальна і фінансова основа місцевого самоврядування;</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5) потенціал інфраструктури, сфери комунальних послуг;</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6) екологічний потенціал;</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7) культурний потенціал тощо.</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45. Матеріальна і фінансова основа місцевого самоврядування</w:t>
      </w:r>
    </w:p>
    <w:p w:rsidR="006F5438"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Матеріальною і фінансовою основою місцевого самоврядування є право комунальної власності на рухоме і нерухоме майно, доходи міс</w:t>
      </w:r>
      <w:r w:rsidR="001A68DE">
        <w:rPr>
          <w:rFonts w:ascii="Times New Roman" w:hAnsi="Times New Roman" w:cs="Times New Roman"/>
          <w:color w:val="000000"/>
        </w:rPr>
        <w:t>ького</w:t>
      </w:r>
      <w:r>
        <w:rPr>
          <w:rFonts w:ascii="Times New Roman" w:hAnsi="Times New Roman" w:cs="Times New Roman"/>
          <w:color w:val="000000"/>
        </w:rPr>
        <w:t xml:space="preserve"> бюджет</w:t>
      </w:r>
      <w:r w:rsidR="001A68DE">
        <w:rPr>
          <w:rFonts w:ascii="Times New Roman" w:hAnsi="Times New Roman" w:cs="Times New Roman"/>
          <w:color w:val="000000"/>
        </w:rPr>
        <w:t>у</w:t>
      </w:r>
      <w:r>
        <w:rPr>
          <w:rFonts w:ascii="Times New Roman" w:hAnsi="Times New Roman" w:cs="Times New Roman"/>
          <w:color w:val="000000"/>
        </w:rPr>
        <w:t>, інші кошти, землю, природні ресурси, підприємства, установи та організації, частку в майні підприємств, житловий фонд, нежитлові приміщення, заклади культури, освіти, спорту, охорони здоров’я, науки, соціального обслуговування та інше майно і майнові права, рухомі та нерухомі об’єкти, визначені відповідно до закону як об’єкти права комунальної власності</w:t>
      </w:r>
      <w:r w:rsidR="006F5438">
        <w:rPr>
          <w:rFonts w:ascii="Times New Roman" w:hAnsi="Times New Roman" w:cs="Times New Roman"/>
          <w:color w:val="000000"/>
        </w:rPr>
        <w:t>.</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Органи місцевого самоврядування від імені та в інтересах територіальної громади відповідно до закону здійснюють правомочності щодо володіння, користування та розпорядження об’єктами права комунальної власності. Майнові операції, які здійснюються органами місцевого самоврядування з об’єктами права комунальної власності, не повинні ослаблювати економічних основ місцевого самоврядування, скорочувати обсяги доходів бюджету територіальної громади, зменшувати обсяг та погіршувати умови надання послуг жителям.</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lastRenderedPageBreak/>
        <w:tab/>
        <w:t>3. Органи місцевого самоврядування самостійно складають та схвалюють прогноз бюджету територіальної громади, розробляють, затверджують і виконують бюджет територіальної громади (план формування та використання фінансових ресурсів для забезпечення завдань і функцій, які здійснюються органами місцевого самоврядування протягом бюджетного періоду) згідно з Бюджетним кодексом України.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4. Самостійність бюджету територіальної громади гарантується власними джерелами та закріпленими за ними на стабільній основі законом загальнодержавними доходами, а також правом самостійно визначати напрями використання коштів бюджету територіальної громади відповідно до закону.</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5. Органи місцевого самоврядування відповідно до Податкового кодексу України встановлюють місцеві податки і збори (частина власних джерел). Місцеві податки і збори зараховуються до бюджету територіальної громади у порядку, встановленому Бюджетним кодексом України з урахуванням особливостей, визначених Податковим кодексом України.</w:t>
      </w:r>
    </w:p>
    <w:p w:rsidR="00894833" w:rsidRDefault="007E718A">
      <w:pPr>
        <w:pStyle w:val="a8"/>
        <w:spacing w:after="123"/>
        <w:jc w:val="center"/>
        <w:rPr>
          <w:rFonts w:ascii="Times New Roman" w:hAnsi="Times New Roman" w:cs="Times New Roman"/>
          <w:b/>
          <w:bCs/>
          <w:color w:val="000000"/>
        </w:rPr>
      </w:pPr>
      <w:r>
        <w:rPr>
          <w:rFonts w:ascii="Times New Roman" w:hAnsi="Times New Roman" w:cs="Times New Roman"/>
          <w:b/>
          <w:bCs/>
          <w:color w:val="000000"/>
        </w:rPr>
        <w:t>Глава 8.2. Планування розвитку територіальної громади</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46. Засади планування розвитку територіальної громади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Планування розвитку територіальної громади є інструментом управління її розвитком, який визначає бажане майбутнє територіальної громади та способи його досягнення, базується на аналізі зовнішнього оточення та внутрішнього потенціалу територіальної громади і полягає у формуванні узгоджених дій, на реалізації яких концентруються її ресурси.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Планування розвитку територіальної громади здійснюється з метою:</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підвищення спроможності територіальної громади;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раціонального використання ресурсів територіальної громади;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3) досягнення бажаного рівня благоустрою території, стану інфраструктури та якості життя жителів територіальної громади;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 xml:space="preserve">4) </w:t>
      </w:r>
      <w:r w:rsidR="006F5438">
        <w:rPr>
          <w:rFonts w:ascii="Times New Roman" w:hAnsi="Times New Roman" w:cs="Times New Roman"/>
          <w:color w:val="000000"/>
        </w:rPr>
        <w:t>забезпечення єдності</w:t>
      </w:r>
      <w:r>
        <w:rPr>
          <w:rFonts w:ascii="Times New Roman" w:hAnsi="Times New Roman" w:cs="Times New Roman"/>
          <w:color w:val="000000"/>
        </w:rPr>
        <w:t xml:space="preserve"> інтересів жителів територіальної громади, суб’єктів господарювання, інших суб’єктів, органів місцевого самоврядування територіальної громади та держави;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5) підвищення результативності контролю за досягненням поставлених цілей розвитку.</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3. Рада затверджує такі документи з планування розвитку територіальної громади: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стратегію розвитку територіальної громади;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програми соціально-економічного та культурного розвитку територіальної громади;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3) цільові програми з інших питань місцевого самоврядування;</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4)  міські програми приватизації;</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5) комплексний план просторового розвитку, інші місцеві містобудівні програми та генеральні плани населених пунктів;</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6) інші документи з планування розвитку територіальної громади.</w:t>
      </w:r>
    </w:p>
    <w:p w:rsidR="005F7744" w:rsidRPr="001A68DE"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4. При розробленні документів з планування розвитку територіальної громади обов’язково використовуються форми участі жителів, визначені законами та цим Статутом.</w:t>
      </w:r>
    </w:p>
    <w:p w:rsidR="00157589" w:rsidRDefault="00157589">
      <w:pPr>
        <w:pStyle w:val="a8"/>
        <w:spacing w:after="123"/>
        <w:jc w:val="both"/>
        <w:rPr>
          <w:rFonts w:ascii="Times New Roman" w:hAnsi="Times New Roman" w:cs="Times New Roman"/>
          <w:b/>
          <w:bCs/>
          <w:color w:val="000000"/>
        </w:rPr>
      </w:pPr>
    </w:p>
    <w:p w:rsidR="00157589" w:rsidRDefault="00157589">
      <w:pPr>
        <w:pStyle w:val="a8"/>
        <w:spacing w:after="123"/>
        <w:jc w:val="both"/>
        <w:rPr>
          <w:rFonts w:ascii="Times New Roman" w:hAnsi="Times New Roman" w:cs="Times New Roman"/>
          <w:b/>
          <w:bCs/>
          <w:color w:val="000000"/>
        </w:rPr>
      </w:pP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lastRenderedPageBreak/>
        <w:t>Стаття 47. Стратегічне планування</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Стратегія розвитку територіальної громади включає:</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аналіз поточного стану територіальної громади (економічного, соціального, екологічного);</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опитування зацікавлених сторін;</w:t>
      </w:r>
    </w:p>
    <w:p w:rsidR="00894833" w:rsidRDefault="007E718A">
      <w:pPr>
        <w:pStyle w:val="a8"/>
        <w:spacing w:after="180"/>
        <w:jc w:val="both"/>
        <w:rPr>
          <w:rFonts w:ascii="Times New Roman" w:hAnsi="Times New Roman" w:cs="Times New Roman"/>
          <w:color w:val="000000"/>
        </w:rPr>
      </w:pPr>
      <w:r>
        <w:rPr>
          <w:rFonts w:ascii="Times New Roman" w:hAnsi="Times New Roman" w:cs="Times New Roman"/>
          <w:color w:val="000000"/>
        </w:rPr>
        <w:tab/>
        <w:t>3) SWOT – аналіз (аналіз сильних і слабких сторін територіальної громади, можливостей та загроз для її розвитку);</w:t>
      </w:r>
    </w:p>
    <w:p w:rsidR="00894833" w:rsidRDefault="007E718A">
      <w:pPr>
        <w:pStyle w:val="a8"/>
        <w:spacing w:after="9"/>
        <w:jc w:val="both"/>
        <w:rPr>
          <w:rFonts w:ascii="Times New Roman" w:hAnsi="Times New Roman" w:cs="Times New Roman"/>
          <w:color w:val="000000"/>
        </w:rPr>
      </w:pPr>
      <w:r>
        <w:rPr>
          <w:rFonts w:ascii="Times New Roman" w:hAnsi="Times New Roman" w:cs="Times New Roman"/>
          <w:color w:val="000000"/>
        </w:rPr>
        <w:tab/>
        <w:t xml:space="preserve">4) визначення стратегічного бачення, стратегічних і оперативних цілей, завдань та </w:t>
      </w:r>
      <w:proofErr w:type="spellStart"/>
      <w:r>
        <w:rPr>
          <w:rFonts w:ascii="Times New Roman" w:hAnsi="Times New Roman" w:cs="Times New Roman"/>
          <w:color w:val="000000"/>
        </w:rPr>
        <w:t>проєктів</w:t>
      </w:r>
      <w:proofErr w:type="spellEnd"/>
      <w:r>
        <w:rPr>
          <w:rFonts w:ascii="Times New Roman" w:hAnsi="Times New Roman" w:cs="Times New Roman"/>
          <w:color w:val="000000"/>
        </w:rPr>
        <w:t xml:space="preserve"> (заходів), спрямованих на підвищення якості життя, розвиток економіки, інфраструктури, довкілля, туризму, збереження природної та культурної спадщини тощо;</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5) план заходів із чіткими показниками виконання (індикаторами) та джерелами фінансування.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Процес розробки Стратегії передбачає залучення жителів, бізнесу, громадських організацій та експертів через використання різних форм участі жителів, що передбачені цим Статутом.</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3. Стратегія затверджується рішенням Ради та оприлюднюється на офіційному </w:t>
      </w:r>
      <w:proofErr w:type="spellStart"/>
      <w:r>
        <w:rPr>
          <w:rFonts w:ascii="Times New Roman" w:hAnsi="Times New Roman" w:cs="Times New Roman"/>
          <w:color w:val="000000"/>
        </w:rPr>
        <w:t>вебсайті</w:t>
      </w:r>
      <w:proofErr w:type="spellEnd"/>
      <w:r>
        <w:rPr>
          <w:rFonts w:ascii="Times New Roman" w:hAnsi="Times New Roman" w:cs="Times New Roman"/>
          <w:color w:val="000000"/>
        </w:rPr>
        <w:t xml:space="preserve"> Ради.</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48. Планування публічних інвестицій</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r>
      <w:r w:rsidRPr="008049D4">
        <w:rPr>
          <w:rFonts w:ascii="Times New Roman" w:hAnsi="Times New Roman" w:cs="Times New Roman"/>
          <w:color w:val="000000"/>
        </w:rPr>
        <w:t xml:space="preserve">1. </w:t>
      </w:r>
      <w:r w:rsidR="0068018C" w:rsidRPr="008049D4">
        <w:rPr>
          <w:rFonts w:ascii="Times New Roman" w:hAnsi="Times New Roman" w:cs="Times New Roman"/>
          <w:color w:val="000000"/>
        </w:rPr>
        <w:t xml:space="preserve">Планування публічних інвестицій здійснюється відповідно до нормативних документів з управління публічними інвестиціями та спрямоване на залучення коштів для реалізації </w:t>
      </w:r>
      <w:proofErr w:type="spellStart"/>
      <w:r w:rsidR="0068018C" w:rsidRPr="008049D4">
        <w:rPr>
          <w:rFonts w:ascii="Times New Roman" w:hAnsi="Times New Roman" w:cs="Times New Roman"/>
          <w:color w:val="000000"/>
        </w:rPr>
        <w:t>проєктів</w:t>
      </w:r>
      <w:proofErr w:type="spellEnd"/>
      <w:r w:rsidR="0068018C" w:rsidRPr="008049D4">
        <w:rPr>
          <w:rFonts w:ascii="Times New Roman" w:hAnsi="Times New Roman" w:cs="Times New Roman"/>
          <w:color w:val="000000"/>
        </w:rPr>
        <w:t>, визначених Стратегією розвитку територіальної громади</w:t>
      </w:r>
      <w:r w:rsidRPr="008049D4">
        <w:rPr>
          <w:rFonts w:ascii="Times New Roman" w:hAnsi="Times New Roman" w:cs="Times New Roman"/>
          <w:color w:val="000000"/>
        </w:rPr>
        <w:t>.</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2. Інвестиційні </w:t>
      </w:r>
      <w:proofErr w:type="spellStart"/>
      <w:r>
        <w:rPr>
          <w:rFonts w:ascii="Times New Roman" w:hAnsi="Times New Roman" w:cs="Times New Roman"/>
          <w:color w:val="000000"/>
        </w:rPr>
        <w:t>проєкти</w:t>
      </w:r>
      <w:proofErr w:type="spellEnd"/>
      <w:r>
        <w:rPr>
          <w:rFonts w:ascii="Times New Roman" w:hAnsi="Times New Roman" w:cs="Times New Roman"/>
          <w:color w:val="000000"/>
        </w:rPr>
        <w:t>, зокрема у сферах економіки, соціальної сфери, інфраструктури та екології, розробляються з урахуванням економічної доцільності, соціального впливу та екологічної безпеки.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3. Рада створює каталог інвестиційних пропозицій, який включає земельні ділянки, об’єкти комунальної власності та </w:t>
      </w:r>
      <w:proofErr w:type="spellStart"/>
      <w:r>
        <w:rPr>
          <w:rFonts w:ascii="Times New Roman" w:hAnsi="Times New Roman" w:cs="Times New Roman"/>
          <w:color w:val="000000"/>
        </w:rPr>
        <w:t>проєкти</w:t>
      </w:r>
      <w:proofErr w:type="spellEnd"/>
      <w:r>
        <w:rPr>
          <w:rFonts w:ascii="Times New Roman" w:hAnsi="Times New Roman" w:cs="Times New Roman"/>
          <w:color w:val="000000"/>
        </w:rPr>
        <w:t xml:space="preserve"> для залучення інвесторів.</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4. Інформація про інвестиційні </w:t>
      </w:r>
      <w:proofErr w:type="spellStart"/>
      <w:r>
        <w:rPr>
          <w:rFonts w:ascii="Times New Roman" w:hAnsi="Times New Roman" w:cs="Times New Roman"/>
          <w:color w:val="000000"/>
        </w:rPr>
        <w:t>проєкти</w:t>
      </w:r>
      <w:proofErr w:type="spellEnd"/>
      <w:r>
        <w:rPr>
          <w:rFonts w:ascii="Times New Roman" w:hAnsi="Times New Roman" w:cs="Times New Roman"/>
          <w:color w:val="000000"/>
        </w:rPr>
        <w:t xml:space="preserve">, джерела фінансування та їх реалізацію оприлюднюється на офіційному </w:t>
      </w:r>
      <w:proofErr w:type="spellStart"/>
      <w:r>
        <w:rPr>
          <w:rFonts w:ascii="Times New Roman" w:hAnsi="Times New Roman" w:cs="Times New Roman"/>
          <w:color w:val="000000"/>
        </w:rPr>
        <w:t>вебсайті</w:t>
      </w:r>
      <w:proofErr w:type="spellEnd"/>
      <w:r>
        <w:rPr>
          <w:rFonts w:ascii="Times New Roman" w:hAnsi="Times New Roman" w:cs="Times New Roman"/>
          <w:color w:val="000000"/>
        </w:rPr>
        <w:t xml:space="preserve"> Ради для забезпечення прозорості та громадського контролю.</w:t>
      </w:r>
    </w:p>
    <w:p w:rsidR="00735228"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5. Органи місцевого самоврядування подають заявки на грантові програми (національні, міжнародні) для фінансування інвестиційних </w:t>
      </w:r>
      <w:proofErr w:type="spellStart"/>
      <w:r>
        <w:rPr>
          <w:rFonts w:ascii="Times New Roman" w:hAnsi="Times New Roman" w:cs="Times New Roman"/>
          <w:color w:val="000000"/>
        </w:rPr>
        <w:t>проєктів</w:t>
      </w:r>
      <w:proofErr w:type="spellEnd"/>
      <w:r>
        <w:rPr>
          <w:rFonts w:ascii="Times New Roman" w:hAnsi="Times New Roman" w:cs="Times New Roman"/>
          <w:color w:val="000000"/>
        </w:rPr>
        <w:t xml:space="preserve"> та на платформу DREAM.</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49. Бюджетне планування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Формування бюджету територіальної громади здійснюється відповідно до Бюджетного кодексу України та ґрунтується на пріоритетах, визначених Стратегією розвитку, та враховує потреби всіх соціальних груп, зокрема вразливих верств жителів.</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2. </w:t>
      </w:r>
      <w:proofErr w:type="spellStart"/>
      <w:r>
        <w:rPr>
          <w:rFonts w:ascii="Times New Roman" w:hAnsi="Times New Roman" w:cs="Times New Roman"/>
          <w:color w:val="000000"/>
        </w:rPr>
        <w:t>Проєкт</w:t>
      </w:r>
      <w:proofErr w:type="spellEnd"/>
      <w:r>
        <w:rPr>
          <w:rFonts w:ascii="Times New Roman" w:hAnsi="Times New Roman" w:cs="Times New Roman"/>
          <w:color w:val="000000"/>
        </w:rPr>
        <w:t xml:space="preserve"> бюджету територіальної громади розглядається на громадських слуханнях не пізніше ніж за 20 робочих днів до його затвердження Радою.</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3. Інформація про доходи, видатки, виконання бюджету та розподіл бюджетних коштів оприлюднюється щоквартально на офіційному </w:t>
      </w:r>
      <w:proofErr w:type="spellStart"/>
      <w:r>
        <w:rPr>
          <w:rFonts w:ascii="Times New Roman" w:hAnsi="Times New Roman" w:cs="Times New Roman"/>
          <w:color w:val="000000"/>
        </w:rPr>
        <w:t>вебсайті</w:t>
      </w:r>
      <w:proofErr w:type="spellEnd"/>
      <w:r>
        <w:rPr>
          <w:rFonts w:ascii="Times New Roman" w:hAnsi="Times New Roman" w:cs="Times New Roman"/>
          <w:color w:val="000000"/>
        </w:rPr>
        <w:t xml:space="preserve"> </w:t>
      </w:r>
      <w:r w:rsidR="001A68DE">
        <w:rPr>
          <w:rFonts w:ascii="Times New Roman" w:hAnsi="Times New Roman" w:cs="Times New Roman"/>
          <w:color w:val="000000"/>
        </w:rPr>
        <w:t>Ради у форматі відкритих даних.</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lastRenderedPageBreak/>
        <w:tab/>
        <w:t>4. Органи місцевого самоврядування можуть впроваджувати громадський бюджет</w:t>
      </w:r>
      <w:r w:rsidR="006F5438">
        <w:rPr>
          <w:rFonts w:ascii="Times New Roman" w:hAnsi="Times New Roman" w:cs="Times New Roman"/>
          <w:color w:val="000000"/>
        </w:rPr>
        <w:t>,</w:t>
      </w:r>
      <w:r>
        <w:rPr>
          <w:rFonts w:ascii="Times New Roman" w:hAnsi="Times New Roman" w:cs="Times New Roman"/>
          <w:color w:val="000000"/>
        </w:rPr>
        <w:t xml:space="preserve"> як окрем</w:t>
      </w:r>
      <w:r w:rsidR="006F5438">
        <w:rPr>
          <w:rFonts w:ascii="Times New Roman" w:hAnsi="Times New Roman" w:cs="Times New Roman"/>
          <w:color w:val="000000"/>
        </w:rPr>
        <w:t>у</w:t>
      </w:r>
      <w:r>
        <w:rPr>
          <w:rFonts w:ascii="Times New Roman" w:hAnsi="Times New Roman" w:cs="Times New Roman"/>
          <w:color w:val="000000"/>
        </w:rPr>
        <w:t xml:space="preserve"> форм</w:t>
      </w:r>
      <w:r w:rsidR="006F5438">
        <w:rPr>
          <w:rFonts w:ascii="Times New Roman" w:hAnsi="Times New Roman" w:cs="Times New Roman"/>
          <w:color w:val="000000"/>
        </w:rPr>
        <w:t>у</w:t>
      </w:r>
      <w:r>
        <w:rPr>
          <w:rFonts w:ascii="Times New Roman" w:hAnsi="Times New Roman" w:cs="Times New Roman"/>
          <w:color w:val="000000"/>
        </w:rPr>
        <w:t xml:space="preserve"> участі жителів, визначен</w:t>
      </w:r>
      <w:r w:rsidR="006F5438">
        <w:rPr>
          <w:rFonts w:ascii="Times New Roman" w:hAnsi="Times New Roman" w:cs="Times New Roman"/>
          <w:color w:val="000000"/>
        </w:rPr>
        <w:t>у</w:t>
      </w:r>
      <w:r>
        <w:rPr>
          <w:rFonts w:ascii="Times New Roman" w:hAnsi="Times New Roman" w:cs="Times New Roman"/>
          <w:color w:val="000000"/>
        </w:rPr>
        <w:t xml:space="preserve"> цим Статутом.</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50. Просторове планування</w:t>
      </w:r>
    </w:p>
    <w:p w:rsidR="00585762" w:rsidRPr="00E37604" w:rsidRDefault="007E718A" w:rsidP="00585762">
      <w:pPr>
        <w:pStyle w:val="a8"/>
        <w:spacing w:after="180"/>
        <w:jc w:val="both"/>
        <w:rPr>
          <w:rFonts w:ascii="Times New Roman" w:hAnsi="Times New Roman" w:cs="Times New Roman"/>
          <w:color w:val="000000"/>
        </w:rPr>
      </w:pPr>
      <w:r>
        <w:rPr>
          <w:rFonts w:ascii="Times New Roman" w:hAnsi="Times New Roman" w:cs="Times New Roman"/>
          <w:color w:val="000000"/>
        </w:rPr>
        <w:tab/>
      </w:r>
      <w:r w:rsidR="00585762" w:rsidRPr="00E37604">
        <w:rPr>
          <w:rFonts w:ascii="Times New Roman" w:hAnsi="Times New Roman" w:cs="Times New Roman"/>
          <w:color w:val="000000"/>
        </w:rPr>
        <w:t>1. Просторове планування здійснюється відповідно до Закону України «Про регулювання містобудівної діяльності» та спрямоване на створення умов для сталого розвитку територіальної громади, раціональне використання земель, збереження природних ресурсів і забезпечення комфортного та безпечного життєвого середовища.</w:t>
      </w:r>
    </w:p>
    <w:p w:rsidR="00585762" w:rsidRPr="00E37604" w:rsidRDefault="00585762" w:rsidP="00585762">
      <w:pPr>
        <w:pStyle w:val="a8"/>
        <w:spacing w:after="180"/>
        <w:jc w:val="both"/>
        <w:rPr>
          <w:rFonts w:ascii="Times New Roman" w:hAnsi="Times New Roman" w:cs="Times New Roman"/>
          <w:color w:val="000000"/>
        </w:rPr>
      </w:pPr>
      <w:r w:rsidRPr="00E37604">
        <w:rPr>
          <w:rFonts w:ascii="Times New Roman" w:hAnsi="Times New Roman" w:cs="Times New Roman"/>
          <w:color w:val="000000"/>
        </w:rPr>
        <w:tab/>
        <w:t>2. Основними документами просторового планування на місцевому рівні є комплексний план просторового розвитку території територіальної громади; генеральні плани населених пунктів; детальні плани територій, які розробляються з урахуванням екологічних мереж, інфраструктурних потреб, туристичного потенціалу та вимог законодавства щодо охорони навколишнього природного середовища і культурної спадщини.</w:t>
      </w:r>
    </w:p>
    <w:p w:rsidR="00585762" w:rsidRPr="00585762" w:rsidRDefault="00585762" w:rsidP="00585762">
      <w:pPr>
        <w:pStyle w:val="a8"/>
        <w:spacing w:after="180"/>
        <w:ind w:firstLine="709"/>
        <w:jc w:val="both"/>
        <w:rPr>
          <w:rFonts w:ascii="Times New Roman" w:hAnsi="Times New Roman" w:cs="Times New Roman"/>
          <w:color w:val="000000"/>
          <w:lang w:val="ru-RU"/>
        </w:rPr>
      </w:pPr>
      <w:r w:rsidRPr="00E37604">
        <w:rPr>
          <w:rFonts w:ascii="Times New Roman" w:hAnsi="Times New Roman" w:cs="Times New Roman"/>
          <w:color w:val="000000"/>
        </w:rPr>
        <w:t xml:space="preserve">3. </w:t>
      </w:r>
      <w:proofErr w:type="spellStart"/>
      <w:r w:rsidRPr="00E37604">
        <w:rPr>
          <w:rFonts w:ascii="Times New Roman" w:hAnsi="Times New Roman" w:cs="Times New Roman"/>
          <w:color w:val="000000"/>
        </w:rPr>
        <w:t>Проєкти</w:t>
      </w:r>
      <w:proofErr w:type="spellEnd"/>
      <w:r w:rsidRPr="00E37604">
        <w:rPr>
          <w:rFonts w:ascii="Times New Roman" w:hAnsi="Times New Roman" w:cs="Times New Roman"/>
          <w:color w:val="000000"/>
        </w:rPr>
        <w:t xml:space="preserve"> містобудівної документації підлягають обов'язковому громадському обговоренню та оприлюднюються на офіційному </w:t>
      </w:r>
      <w:proofErr w:type="spellStart"/>
      <w:r w:rsidRPr="00E37604">
        <w:rPr>
          <w:rFonts w:ascii="Times New Roman" w:hAnsi="Times New Roman" w:cs="Times New Roman"/>
          <w:color w:val="000000"/>
        </w:rPr>
        <w:t>вебсайті</w:t>
      </w:r>
      <w:proofErr w:type="spellEnd"/>
      <w:r w:rsidRPr="00E37604">
        <w:rPr>
          <w:rFonts w:ascii="Times New Roman" w:hAnsi="Times New Roman" w:cs="Times New Roman"/>
          <w:color w:val="000000"/>
        </w:rPr>
        <w:t xml:space="preserve"> Ради у строки та порядку, визначені законодавством України.</w:t>
      </w:r>
    </w:p>
    <w:p w:rsidR="00894833" w:rsidRDefault="007E718A" w:rsidP="00585762">
      <w:pPr>
        <w:pStyle w:val="a8"/>
        <w:spacing w:after="180"/>
        <w:jc w:val="both"/>
        <w:rPr>
          <w:rFonts w:ascii="Times New Roman" w:hAnsi="Times New Roman" w:cs="Times New Roman"/>
          <w:b/>
          <w:bCs/>
          <w:color w:val="000000"/>
        </w:rPr>
      </w:pPr>
      <w:r>
        <w:rPr>
          <w:rFonts w:ascii="Times New Roman" w:hAnsi="Times New Roman" w:cs="Times New Roman"/>
          <w:b/>
          <w:bCs/>
          <w:color w:val="000000"/>
        </w:rPr>
        <w:t>Стаття 51. Планування сталого розвитку</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Планування сталого розвитку громади здійснюється з урахуванням Цілей сталого розвитку Організації Об’єднаних Націй (ООН), адаптованих до місцевих умов, та передбачає збалансований розвиток економіки, соціальної сфери та екології.</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Органи місцевого самоврядування інтегрують принципи сталого розвитку в усі аспекти планування, зокрема через:</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 xml:space="preserve">1) розвиток зеленого туризму та </w:t>
      </w:r>
      <w:proofErr w:type="spellStart"/>
      <w:r>
        <w:rPr>
          <w:rFonts w:ascii="Times New Roman" w:hAnsi="Times New Roman" w:cs="Times New Roman"/>
          <w:color w:val="000000"/>
        </w:rPr>
        <w:t>енергоефективних</w:t>
      </w:r>
      <w:proofErr w:type="spellEnd"/>
      <w:r>
        <w:rPr>
          <w:rFonts w:ascii="Times New Roman" w:hAnsi="Times New Roman" w:cs="Times New Roman"/>
          <w:color w:val="000000"/>
        </w:rPr>
        <w:t xml:space="preserve"> технологій;</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збереження природних екосистем;</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3) забезпечення соціальної справедливості та рівного доступу до послуг.</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3. Органи місцевого самоврядування розробляють та затверджують документи з планування розвитку територіальної громади, які включають показники виконання та терміни реалізації.</w:t>
      </w:r>
    </w:p>
    <w:p w:rsidR="00735228"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4. Органи місцевого самоврядування співпрацюють з міжнародними організаціями для реалізації </w:t>
      </w:r>
      <w:proofErr w:type="spellStart"/>
      <w:r>
        <w:rPr>
          <w:rFonts w:ascii="Times New Roman" w:hAnsi="Times New Roman" w:cs="Times New Roman"/>
          <w:color w:val="000000"/>
        </w:rPr>
        <w:t>проєктів</w:t>
      </w:r>
      <w:proofErr w:type="spellEnd"/>
      <w:r>
        <w:rPr>
          <w:rFonts w:ascii="Times New Roman" w:hAnsi="Times New Roman" w:cs="Times New Roman"/>
          <w:color w:val="000000"/>
        </w:rPr>
        <w:t xml:space="preserve"> сталого розвитку, зокрема через грантове фінансування.</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52. Планування підвищення доброчесності (запобігання корупції)</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r>
      <w:r w:rsidRPr="00E37604">
        <w:rPr>
          <w:rFonts w:ascii="Times New Roman" w:hAnsi="Times New Roman" w:cs="Times New Roman"/>
          <w:color w:val="000000"/>
        </w:rPr>
        <w:t>1</w:t>
      </w:r>
      <w:r w:rsidR="00211F9B" w:rsidRPr="00E37604">
        <w:rPr>
          <w:rFonts w:ascii="Times New Roman" w:hAnsi="Times New Roman" w:cs="Times New Roman"/>
          <w:color w:val="000000"/>
        </w:rPr>
        <w:t>.</w:t>
      </w:r>
      <w:r w:rsidR="00211F9B" w:rsidRPr="00E37604">
        <w:t xml:space="preserve"> </w:t>
      </w:r>
      <w:r w:rsidR="00211F9B" w:rsidRPr="00E37604">
        <w:rPr>
          <w:rFonts w:ascii="Times New Roman" w:hAnsi="Times New Roman" w:cs="Times New Roman"/>
          <w:color w:val="000000"/>
        </w:rPr>
        <w:t>План заходів щодо запобігання корупційним правопорушенням та правопорушенням, пов'язаним з корупцією (план доброчесності) - — це стратегічний документ, який розробляється з метою забезпечення дієвої протидії та запобігання корупції i базується на результатах оцінювання корупційних ризиків у діяльності Ради та її виконавчих органів та з урахуванням вимог Закону України «Про запобігання корупції».</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Стаття 53. Моніторинг і оцінка реалізації документів з планування розвитку територіальної громади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1. Органи місцевого самоврядування здійснюють регулярний моніторинг і оцінку виконання документів з планування розвитку територіальної громади для забезпечення їхньої ефективності та відповідності потребам територіальної громади.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lastRenderedPageBreak/>
        <w:tab/>
        <w:t>2. Моніторинг включає аналіз показників виконання, використання ресурсів, соціального та екологічного впливу, а також залучення жителів до оцінки результатів.</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3. Звіти про виконання документів з планування розвитку територіальної громади оприлюднюються на офіційному </w:t>
      </w:r>
      <w:proofErr w:type="spellStart"/>
      <w:r>
        <w:rPr>
          <w:rFonts w:ascii="Times New Roman" w:hAnsi="Times New Roman" w:cs="Times New Roman"/>
          <w:color w:val="000000"/>
        </w:rPr>
        <w:t>вебсайті</w:t>
      </w:r>
      <w:proofErr w:type="spellEnd"/>
      <w:r>
        <w:rPr>
          <w:rFonts w:ascii="Times New Roman" w:hAnsi="Times New Roman" w:cs="Times New Roman"/>
          <w:color w:val="000000"/>
        </w:rPr>
        <w:t xml:space="preserve"> </w:t>
      </w:r>
      <w:r w:rsidR="00585762">
        <w:rPr>
          <w:rFonts w:ascii="Times New Roman" w:hAnsi="Times New Roman" w:cs="Times New Roman"/>
          <w:color w:val="000000"/>
        </w:rPr>
        <w:t>Ради</w:t>
      </w:r>
      <w:r w:rsidR="006F5438">
        <w:rPr>
          <w:rFonts w:ascii="Times New Roman" w:hAnsi="Times New Roman" w:cs="Times New Roman"/>
          <w:color w:val="000000"/>
        </w:rPr>
        <w:t xml:space="preserve"> та</w:t>
      </w:r>
      <w:r w:rsidR="00585762">
        <w:rPr>
          <w:rFonts w:ascii="Times New Roman" w:hAnsi="Times New Roman" w:cs="Times New Roman"/>
          <w:color w:val="000000"/>
        </w:rPr>
        <w:t xml:space="preserve"> щороку </w:t>
      </w:r>
      <w:r>
        <w:rPr>
          <w:rFonts w:ascii="Times New Roman" w:hAnsi="Times New Roman" w:cs="Times New Roman"/>
          <w:color w:val="000000"/>
        </w:rPr>
        <w:t>презентуються на громадських слуханнях.</w:t>
      </w:r>
    </w:p>
    <w:p w:rsidR="00894833" w:rsidRDefault="007E718A">
      <w:pPr>
        <w:pStyle w:val="a8"/>
        <w:spacing w:after="180"/>
        <w:jc w:val="both"/>
        <w:rPr>
          <w:rFonts w:ascii="Times New Roman" w:hAnsi="Times New Roman" w:cs="Times New Roman"/>
          <w:color w:val="000000"/>
        </w:rPr>
      </w:pPr>
      <w:r>
        <w:rPr>
          <w:rFonts w:ascii="Times New Roman" w:hAnsi="Times New Roman" w:cs="Times New Roman"/>
          <w:color w:val="000000"/>
        </w:rPr>
        <w:tab/>
        <w:t xml:space="preserve">4. Для оцінки ефективності планування створюється робоча група за участю представників Ради, громадських організацій, бізнесу і жителів, яка подає рекомендації </w:t>
      </w:r>
      <w:r w:rsidRPr="00E37604">
        <w:rPr>
          <w:rFonts w:ascii="Times New Roman" w:hAnsi="Times New Roman" w:cs="Times New Roman"/>
          <w:color w:val="000000"/>
        </w:rPr>
        <w:t>щодо вдосконалення</w:t>
      </w:r>
      <w:r w:rsidR="00585762" w:rsidRPr="00E37604">
        <w:rPr>
          <w:rFonts w:ascii="Times New Roman" w:hAnsi="Times New Roman" w:cs="Times New Roman"/>
          <w:color w:val="000000"/>
        </w:rPr>
        <w:t xml:space="preserve"> процесів планування </w:t>
      </w:r>
      <w:r w:rsidRPr="00E37604">
        <w:rPr>
          <w:rFonts w:ascii="Times New Roman" w:hAnsi="Times New Roman" w:cs="Times New Roman"/>
          <w:color w:val="000000"/>
        </w:rPr>
        <w:t>.</w:t>
      </w:r>
    </w:p>
    <w:p w:rsidR="006C76E4"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5. Органи місцевого самоврядування впроваджують інноваційні технології </w:t>
      </w:r>
      <w:r w:rsidR="00C96279" w:rsidRPr="00E37604">
        <w:rPr>
          <w:rFonts w:ascii="Times New Roman" w:hAnsi="Times New Roman" w:cs="Times New Roman"/>
          <w:color w:val="000000"/>
        </w:rPr>
        <w:t xml:space="preserve">зокрема </w:t>
      </w:r>
      <w:proofErr w:type="spellStart"/>
      <w:r w:rsidR="00C96279" w:rsidRPr="00E37604">
        <w:rPr>
          <w:rFonts w:ascii="Times New Roman" w:hAnsi="Times New Roman" w:cs="Times New Roman"/>
          <w:color w:val="000000"/>
        </w:rPr>
        <w:t>геоінформаційні</w:t>
      </w:r>
      <w:proofErr w:type="spellEnd"/>
      <w:r w:rsidR="00C96279" w:rsidRPr="00E37604">
        <w:rPr>
          <w:rFonts w:ascii="Times New Roman" w:hAnsi="Times New Roman" w:cs="Times New Roman"/>
          <w:color w:val="000000"/>
        </w:rPr>
        <w:t xml:space="preserve"> системи та цифрові платформи, для моніторингу розвитку та</w:t>
      </w:r>
      <w:r>
        <w:rPr>
          <w:rFonts w:ascii="Times New Roman" w:hAnsi="Times New Roman" w:cs="Times New Roman"/>
          <w:color w:val="000000"/>
        </w:rPr>
        <w:t xml:space="preserve"> інвестиційних </w:t>
      </w:r>
      <w:proofErr w:type="spellStart"/>
      <w:r>
        <w:rPr>
          <w:rFonts w:ascii="Times New Roman" w:hAnsi="Times New Roman" w:cs="Times New Roman"/>
          <w:color w:val="000000"/>
        </w:rPr>
        <w:t>проєктів</w:t>
      </w:r>
      <w:proofErr w:type="spellEnd"/>
      <w:r>
        <w:rPr>
          <w:rFonts w:ascii="Times New Roman" w:hAnsi="Times New Roman" w:cs="Times New Roman"/>
          <w:color w:val="000000"/>
        </w:rPr>
        <w:t>.</w:t>
      </w:r>
    </w:p>
    <w:p w:rsidR="00894833" w:rsidRDefault="007E718A">
      <w:pPr>
        <w:pStyle w:val="a8"/>
        <w:spacing w:after="123"/>
        <w:jc w:val="center"/>
        <w:rPr>
          <w:rFonts w:ascii="Times New Roman" w:hAnsi="Times New Roman" w:cs="Times New Roman"/>
          <w:b/>
          <w:bCs/>
          <w:color w:val="000000"/>
        </w:rPr>
      </w:pPr>
      <w:r>
        <w:rPr>
          <w:rFonts w:ascii="Times New Roman" w:hAnsi="Times New Roman" w:cs="Times New Roman"/>
          <w:b/>
          <w:bCs/>
          <w:color w:val="000000"/>
        </w:rPr>
        <w:t>Глава 8.3. Пріоритети розвитку територіальної громади</w:t>
      </w:r>
    </w:p>
    <w:p w:rsidR="00894833" w:rsidRDefault="007E718A">
      <w:pPr>
        <w:pStyle w:val="a8"/>
        <w:spacing w:after="123"/>
        <w:rPr>
          <w:rFonts w:ascii="Times New Roman" w:hAnsi="Times New Roman" w:cs="Times New Roman"/>
          <w:b/>
          <w:bCs/>
          <w:color w:val="000000"/>
        </w:rPr>
      </w:pPr>
      <w:r>
        <w:rPr>
          <w:rFonts w:ascii="Times New Roman" w:hAnsi="Times New Roman" w:cs="Times New Roman"/>
          <w:b/>
          <w:bCs/>
          <w:color w:val="000000"/>
        </w:rPr>
        <w:t>Стаття 54. Охорона довкілля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1. Діяльність органів та посадових осіб місцевого самоврядування з охорони довкілля і вирішення екологічних проблем територіальної громади спрямовується на захист навколишнього природного середовища через підготовку і реалізацію цільових </w:t>
      </w:r>
      <w:proofErr w:type="spellStart"/>
      <w:r>
        <w:rPr>
          <w:rFonts w:ascii="Times New Roman" w:hAnsi="Times New Roman" w:cs="Times New Roman"/>
          <w:color w:val="000000"/>
        </w:rPr>
        <w:t>проєктів</w:t>
      </w:r>
      <w:proofErr w:type="spellEnd"/>
      <w:r>
        <w:rPr>
          <w:rFonts w:ascii="Times New Roman" w:hAnsi="Times New Roman" w:cs="Times New Roman"/>
          <w:color w:val="000000"/>
        </w:rPr>
        <w:t xml:space="preserve"> з метою забезпечення сприятливих екологічних умов для проживання, праці та відпочинку людей, а також формування системи контролю за станом навколишнього середовища.</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Рада затверджує цільові програми покращення екологічного стану території територіальної громади, включає екологічні розділи до документів з планування її розвитку, вирішує питання виділення бюджетного фінансування на охорону довкілля.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3. Рада </w:t>
      </w:r>
      <w:r w:rsidR="006F5438">
        <w:rPr>
          <w:rFonts w:ascii="Times New Roman" w:hAnsi="Times New Roman" w:cs="Times New Roman"/>
          <w:color w:val="000000"/>
        </w:rPr>
        <w:t>або</w:t>
      </w:r>
      <w:r>
        <w:rPr>
          <w:rFonts w:ascii="Times New Roman" w:hAnsi="Times New Roman" w:cs="Times New Roman"/>
          <w:color w:val="000000"/>
        </w:rPr>
        <w:t xml:space="preserve"> виконавчий комітет не менше одного разу на рік розглядають на своїх засіданнях питання щодо екологічної ситуації на території територіальної громади і контролю за ходом виконання запланованих заходів із її покращання.</w:t>
      </w:r>
    </w:p>
    <w:p w:rsidR="00894833" w:rsidRDefault="007E718A">
      <w:pPr>
        <w:pStyle w:val="a8"/>
        <w:spacing w:after="66"/>
        <w:jc w:val="both"/>
        <w:rPr>
          <w:rFonts w:ascii="Times New Roman" w:hAnsi="Times New Roman" w:cs="Times New Roman"/>
          <w:b/>
          <w:bCs/>
          <w:color w:val="000000"/>
        </w:rPr>
      </w:pPr>
      <w:r>
        <w:rPr>
          <w:rFonts w:ascii="Times New Roman" w:hAnsi="Times New Roman" w:cs="Times New Roman"/>
          <w:b/>
          <w:bCs/>
          <w:color w:val="000000"/>
        </w:rPr>
        <w:t>Стаття 55. Забезпечення рівного доступу (</w:t>
      </w:r>
      <w:proofErr w:type="spellStart"/>
      <w:r>
        <w:rPr>
          <w:rFonts w:ascii="Times New Roman" w:hAnsi="Times New Roman" w:cs="Times New Roman"/>
          <w:b/>
          <w:bCs/>
          <w:color w:val="000000"/>
        </w:rPr>
        <w:t>інклюзивності</w:t>
      </w:r>
      <w:proofErr w:type="spellEnd"/>
      <w:r>
        <w:rPr>
          <w:rFonts w:ascii="Times New Roman" w:hAnsi="Times New Roman" w:cs="Times New Roman"/>
          <w:b/>
          <w:bCs/>
          <w:color w:val="000000"/>
        </w:rPr>
        <w:t>) та соціальної справедливості</w:t>
      </w:r>
    </w:p>
    <w:p w:rsidR="00894833" w:rsidRDefault="007E718A">
      <w:pPr>
        <w:pStyle w:val="a8"/>
        <w:spacing w:after="123"/>
        <w:ind w:firstLine="567"/>
        <w:jc w:val="both"/>
        <w:rPr>
          <w:rFonts w:ascii="Times New Roman" w:hAnsi="Times New Roman" w:cs="Times New Roman"/>
          <w:color w:val="000000"/>
        </w:rPr>
      </w:pPr>
      <w:r>
        <w:rPr>
          <w:rFonts w:ascii="Times New Roman" w:hAnsi="Times New Roman" w:cs="Times New Roman"/>
          <w:color w:val="000000"/>
        </w:rPr>
        <w:t>1. Розвиток територіальної громади здійснюється з урахуванням принципу рівності прав усіх жителів незалежно від віку, статі, національності, релігії чи соціального статусу.</w:t>
      </w:r>
    </w:p>
    <w:p w:rsidR="00894833" w:rsidRDefault="007E718A">
      <w:pPr>
        <w:pStyle w:val="a8"/>
        <w:spacing w:after="123"/>
        <w:ind w:firstLine="567"/>
        <w:jc w:val="both"/>
        <w:rPr>
          <w:rFonts w:ascii="Times New Roman" w:hAnsi="Times New Roman" w:cs="Times New Roman"/>
          <w:color w:val="000000"/>
        </w:rPr>
      </w:pPr>
      <w:r>
        <w:rPr>
          <w:rFonts w:ascii="Times New Roman" w:hAnsi="Times New Roman" w:cs="Times New Roman"/>
          <w:color w:val="000000"/>
        </w:rPr>
        <w:t xml:space="preserve">2. Органи місцевого самоврядування забезпечують рівний доступ </w:t>
      </w:r>
      <w:r w:rsidR="006F5438">
        <w:rPr>
          <w:rFonts w:ascii="Times New Roman" w:hAnsi="Times New Roman" w:cs="Times New Roman"/>
          <w:color w:val="000000"/>
        </w:rPr>
        <w:t>з ур</w:t>
      </w:r>
      <w:r>
        <w:rPr>
          <w:rFonts w:ascii="Times New Roman" w:hAnsi="Times New Roman" w:cs="Times New Roman"/>
          <w:color w:val="000000"/>
        </w:rPr>
        <w:t>ахування</w:t>
      </w:r>
      <w:r w:rsidR="006F5438">
        <w:rPr>
          <w:rFonts w:ascii="Times New Roman" w:hAnsi="Times New Roman" w:cs="Times New Roman"/>
          <w:color w:val="000000"/>
        </w:rPr>
        <w:t>м</w:t>
      </w:r>
      <w:r>
        <w:rPr>
          <w:rFonts w:ascii="Times New Roman" w:hAnsi="Times New Roman" w:cs="Times New Roman"/>
          <w:color w:val="000000"/>
        </w:rPr>
        <w:t xml:space="preserve"> інтересів всіх груп жителів, включаючи вразливі групи (особи з інвалідністю, люди похилого віку, батьки з дітьми, військові та члени їх сімей, ВПО тощо).</w:t>
      </w:r>
    </w:p>
    <w:p w:rsidR="00894833" w:rsidRDefault="007E718A">
      <w:pPr>
        <w:pStyle w:val="a8"/>
        <w:spacing w:after="123"/>
        <w:ind w:firstLine="567"/>
        <w:jc w:val="both"/>
        <w:rPr>
          <w:rFonts w:ascii="Times New Roman" w:hAnsi="Times New Roman" w:cs="Times New Roman"/>
          <w:color w:val="000000"/>
        </w:rPr>
      </w:pPr>
      <w:r>
        <w:rPr>
          <w:rFonts w:ascii="Times New Roman" w:hAnsi="Times New Roman" w:cs="Times New Roman"/>
          <w:color w:val="000000"/>
        </w:rPr>
        <w:t>3. Органи місцевого самоврядування сприяють представництву всіх соціальних груп при використанні форм участі жителів у вирішення питань місцевого значення, що передбачені цим Статутом.</w:t>
      </w:r>
    </w:p>
    <w:p w:rsidR="00894833" w:rsidRDefault="007E718A">
      <w:pPr>
        <w:pStyle w:val="a8"/>
        <w:spacing w:after="123"/>
        <w:ind w:firstLine="567"/>
        <w:jc w:val="both"/>
        <w:rPr>
          <w:rFonts w:ascii="Times New Roman" w:hAnsi="Times New Roman" w:cs="Times New Roman"/>
          <w:color w:val="000000"/>
        </w:rPr>
      </w:pPr>
      <w:r>
        <w:rPr>
          <w:rFonts w:ascii="Times New Roman" w:hAnsi="Times New Roman" w:cs="Times New Roman"/>
          <w:color w:val="000000"/>
        </w:rPr>
        <w:t xml:space="preserve">4. Органи місцевого самоврядування забезпечують </w:t>
      </w:r>
      <w:proofErr w:type="spellStart"/>
      <w:r>
        <w:rPr>
          <w:rFonts w:ascii="Times New Roman" w:hAnsi="Times New Roman" w:cs="Times New Roman"/>
          <w:color w:val="000000"/>
        </w:rPr>
        <w:t>безбар’єрність</w:t>
      </w:r>
      <w:proofErr w:type="spellEnd"/>
      <w:r>
        <w:rPr>
          <w:rFonts w:ascii="Times New Roman" w:hAnsi="Times New Roman" w:cs="Times New Roman"/>
          <w:color w:val="000000"/>
        </w:rPr>
        <w:t xml:space="preserve"> просторового планування</w:t>
      </w:r>
      <w:r w:rsidR="00D8199A">
        <w:rPr>
          <w:rFonts w:ascii="Times New Roman" w:hAnsi="Times New Roman" w:cs="Times New Roman"/>
          <w:color w:val="000000"/>
        </w:rPr>
        <w:t xml:space="preserve">  </w:t>
      </w:r>
      <w:r>
        <w:rPr>
          <w:rFonts w:ascii="Times New Roman" w:hAnsi="Times New Roman" w:cs="Times New Roman"/>
          <w:color w:val="000000"/>
        </w:rPr>
        <w:t xml:space="preserve">враховуючи потреби осіб з інвалідністю та інших </w:t>
      </w:r>
      <w:proofErr w:type="spellStart"/>
      <w:r>
        <w:rPr>
          <w:rFonts w:ascii="Times New Roman" w:hAnsi="Times New Roman" w:cs="Times New Roman"/>
          <w:color w:val="000000"/>
        </w:rPr>
        <w:t>маломобільних</w:t>
      </w:r>
      <w:proofErr w:type="spellEnd"/>
      <w:r>
        <w:rPr>
          <w:rFonts w:ascii="Times New Roman" w:hAnsi="Times New Roman" w:cs="Times New Roman"/>
          <w:color w:val="000000"/>
        </w:rPr>
        <w:t xml:space="preserve"> груп.</w:t>
      </w:r>
    </w:p>
    <w:p w:rsidR="00894833" w:rsidRDefault="007E718A">
      <w:pPr>
        <w:pStyle w:val="a8"/>
        <w:spacing w:after="123"/>
        <w:jc w:val="both"/>
        <w:rPr>
          <w:rFonts w:ascii="Times New Roman" w:hAnsi="Times New Roman" w:cs="Times New Roman"/>
          <w:b/>
          <w:bCs/>
          <w:color w:val="000000"/>
        </w:rPr>
      </w:pPr>
      <w:r>
        <w:rPr>
          <w:rFonts w:ascii="Times New Roman" w:hAnsi="Times New Roman" w:cs="Times New Roman"/>
          <w:b/>
          <w:bCs/>
          <w:color w:val="000000"/>
        </w:rPr>
        <w:t xml:space="preserve">Стаття 56. Охорона дитинства, підтримка материнства та батьківства </w:t>
      </w:r>
    </w:p>
    <w:p w:rsidR="0074674C" w:rsidRPr="008049D4" w:rsidRDefault="0074674C" w:rsidP="0074674C">
      <w:pPr>
        <w:pStyle w:val="a8"/>
        <w:spacing w:after="123"/>
        <w:ind w:firstLine="567"/>
        <w:jc w:val="both"/>
        <w:rPr>
          <w:rFonts w:ascii="Times New Roman" w:hAnsi="Times New Roman" w:cs="Times New Roman"/>
          <w:color w:val="000000"/>
        </w:rPr>
      </w:pPr>
      <w:r w:rsidRPr="008049D4">
        <w:rPr>
          <w:rFonts w:ascii="Times New Roman" w:hAnsi="Times New Roman" w:cs="Times New Roman"/>
          <w:color w:val="000000"/>
        </w:rPr>
        <w:t xml:space="preserve">1.Охорона дитинства, підтримка сім’ї, материнства та батьківства є одним із пріоритетних напрямів діяльності територіальної громади.  </w:t>
      </w:r>
    </w:p>
    <w:p w:rsidR="0074674C" w:rsidRDefault="0074674C" w:rsidP="0074674C">
      <w:pPr>
        <w:pStyle w:val="a8"/>
        <w:spacing w:after="123"/>
        <w:ind w:firstLine="567"/>
        <w:jc w:val="both"/>
        <w:rPr>
          <w:rFonts w:ascii="Times New Roman" w:hAnsi="Times New Roman" w:cs="Times New Roman"/>
          <w:color w:val="000000"/>
        </w:rPr>
      </w:pPr>
      <w:r w:rsidRPr="008049D4">
        <w:rPr>
          <w:rFonts w:ascii="Times New Roman" w:hAnsi="Times New Roman" w:cs="Times New Roman"/>
          <w:color w:val="000000"/>
        </w:rPr>
        <w:tab/>
        <w:t xml:space="preserve">2.Органи місцевого самоврядування в межах повноважень, визначених Конституцією та законами України, забезпечують реалізацію державної політики у сфері охорони дитинства, </w:t>
      </w:r>
      <w:r w:rsidRPr="008049D4">
        <w:rPr>
          <w:rFonts w:ascii="Times New Roman" w:hAnsi="Times New Roman" w:cs="Times New Roman"/>
          <w:color w:val="000000"/>
        </w:rPr>
        <w:lastRenderedPageBreak/>
        <w:t>сприяють забезпеченню та захисту прав і законних інтересів дітей, створенню належних умов для їх фізичного, психічного, інтелектуального, культурного та соціального розвитку, виховання в сімейному оточенні, підтримці сімей з дітьми, материнства та батьківства, запобіганню соціальному сирітству та забезпеченню доступності соціальних послуг для дітей і сімей, які потребують підтримки.</w:t>
      </w:r>
      <w:r w:rsidRPr="0074674C">
        <w:rPr>
          <w:rFonts w:ascii="Times New Roman" w:hAnsi="Times New Roman" w:cs="Times New Roman"/>
          <w:color w:val="000000"/>
        </w:rPr>
        <w:t xml:space="preserve"> </w:t>
      </w:r>
    </w:p>
    <w:p w:rsidR="00894833" w:rsidRDefault="007E718A" w:rsidP="0074674C">
      <w:pPr>
        <w:pStyle w:val="a8"/>
        <w:spacing w:after="123"/>
        <w:ind w:firstLine="567"/>
        <w:jc w:val="both"/>
        <w:rPr>
          <w:rFonts w:ascii="Times New Roman" w:hAnsi="Times New Roman" w:cs="Times New Roman"/>
          <w:b/>
          <w:bCs/>
          <w:color w:val="000000"/>
        </w:rPr>
      </w:pPr>
      <w:r>
        <w:rPr>
          <w:rFonts w:ascii="Times New Roman" w:hAnsi="Times New Roman" w:cs="Times New Roman"/>
          <w:b/>
          <w:bCs/>
          <w:color w:val="000000"/>
        </w:rPr>
        <w:t>Стаття 57. Пріоритети розвитку соціально-гуманітарної сфери життєдіяльності територіальної громади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Органами місцевого самоврядування забезпечується розвиток соціально-економічної сфери життєдіяльності територіальної громади в тому числі:</w:t>
      </w:r>
    </w:p>
    <w:p w:rsidR="00894833" w:rsidRDefault="007E718A">
      <w:pPr>
        <w:pStyle w:val="ae"/>
        <w:numPr>
          <w:ilvl w:val="0"/>
          <w:numId w:val="1"/>
        </w:numPr>
        <w:rPr>
          <w:rFonts w:ascii="Times New Roman" w:hAnsi="Times New Roman"/>
        </w:rPr>
      </w:pPr>
      <w:r>
        <w:rPr>
          <w:rFonts w:ascii="Times New Roman" w:hAnsi="Times New Roman"/>
        </w:rPr>
        <w:t>Розвиток конкурентоспроможної місцевої економіки;</w:t>
      </w:r>
    </w:p>
    <w:p w:rsidR="00894833" w:rsidRDefault="007E718A">
      <w:pPr>
        <w:pStyle w:val="ae"/>
        <w:numPr>
          <w:ilvl w:val="0"/>
          <w:numId w:val="1"/>
        </w:numPr>
        <w:spacing w:before="114" w:after="114" w:line="276" w:lineRule="auto"/>
        <w:rPr>
          <w:rFonts w:ascii="Times New Roman" w:hAnsi="Times New Roman"/>
        </w:rPr>
      </w:pPr>
      <w:r>
        <w:rPr>
          <w:rFonts w:ascii="Times New Roman" w:hAnsi="Times New Roman"/>
        </w:rPr>
        <w:t>Розвиток охорони здоров’я;</w:t>
      </w:r>
    </w:p>
    <w:p w:rsidR="00894833" w:rsidRDefault="007E718A">
      <w:pPr>
        <w:pStyle w:val="ae"/>
        <w:numPr>
          <w:ilvl w:val="0"/>
          <w:numId w:val="1"/>
        </w:numPr>
        <w:spacing w:before="114" w:after="114" w:line="276" w:lineRule="auto"/>
        <w:jc w:val="both"/>
        <w:rPr>
          <w:rFonts w:ascii="Times New Roman" w:hAnsi="Times New Roman"/>
        </w:rPr>
      </w:pPr>
      <w:r>
        <w:rPr>
          <w:rFonts w:ascii="Times New Roman" w:hAnsi="Times New Roman"/>
        </w:rPr>
        <w:t>Розвиток освіти (забезпечення доступності дошкільної, початкової та базової середньої освіти, підвезення учнів до закладів освіти і у зворотному напрямку, створення інклюзивного освітнього середовища, тощо</w:t>
      </w:r>
      <w:bookmarkStart w:id="0" w:name="_GoBack"/>
      <w:bookmarkEnd w:id="0"/>
      <w:r>
        <w:rPr>
          <w:rFonts w:ascii="Times New Roman" w:hAnsi="Times New Roman"/>
        </w:rPr>
        <w:t>) ;</w:t>
      </w:r>
    </w:p>
    <w:p w:rsidR="00894833" w:rsidRDefault="00894833">
      <w:pPr>
        <w:pStyle w:val="ae"/>
        <w:spacing w:before="57" w:after="57" w:line="276" w:lineRule="auto"/>
        <w:ind w:left="1069"/>
        <w:jc w:val="both"/>
        <w:rPr>
          <w:rFonts w:ascii="Times New Roman" w:hAnsi="Times New Roman"/>
          <w:sz w:val="6"/>
          <w:szCs w:val="6"/>
        </w:rPr>
      </w:pPr>
    </w:p>
    <w:p w:rsidR="00894833" w:rsidRDefault="007E718A">
      <w:pPr>
        <w:pStyle w:val="ae"/>
        <w:numPr>
          <w:ilvl w:val="0"/>
          <w:numId w:val="1"/>
        </w:numPr>
        <w:spacing w:before="57" w:after="57" w:line="276" w:lineRule="auto"/>
        <w:jc w:val="both"/>
        <w:rPr>
          <w:rFonts w:ascii="Times New Roman" w:hAnsi="Times New Roman"/>
        </w:rPr>
      </w:pPr>
      <w:r>
        <w:rPr>
          <w:rFonts w:ascii="Times New Roman" w:hAnsi="Times New Roman"/>
        </w:rPr>
        <w:t xml:space="preserve">Розвиток культури та спорту (збереження та популяризація культурної спадщини, місцеві традиції, створення сучасних культурно-освітніх </w:t>
      </w:r>
      <w:proofErr w:type="spellStart"/>
      <w:r>
        <w:rPr>
          <w:rFonts w:ascii="Times New Roman" w:hAnsi="Times New Roman"/>
        </w:rPr>
        <w:t>хабів</w:t>
      </w:r>
      <w:proofErr w:type="spellEnd"/>
      <w:r>
        <w:rPr>
          <w:rFonts w:ascii="Times New Roman" w:hAnsi="Times New Roman"/>
        </w:rPr>
        <w:t>, популяризація масового спорту та активного відпочину, тощо);</w:t>
      </w:r>
    </w:p>
    <w:p w:rsidR="00894833" w:rsidRDefault="00894833">
      <w:pPr>
        <w:pStyle w:val="ae"/>
        <w:spacing w:before="57" w:after="57" w:line="276" w:lineRule="auto"/>
        <w:ind w:left="1069"/>
        <w:jc w:val="both"/>
        <w:rPr>
          <w:rFonts w:ascii="Times New Roman" w:hAnsi="Times New Roman"/>
          <w:sz w:val="6"/>
          <w:szCs w:val="6"/>
        </w:rPr>
      </w:pPr>
    </w:p>
    <w:p w:rsidR="00894833" w:rsidRDefault="007E718A">
      <w:pPr>
        <w:pStyle w:val="ae"/>
        <w:numPr>
          <w:ilvl w:val="0"/>
          <w:numId w:val="1"/>
        </w:numPr>
        <w:spacing w:before="57" w:after="57" w:line="276" w:lineRule="auto"/>
        <w:rPr>
          <w:rFonts w:ascii="Times New Roman" w:hAnsi="Times New Roman"/>
        </w:rPr>
      </w:pPr>
      <w:r>
        <w:rPr>
          <w:rFonts w:ascii="Times New Roman" w:hAnsi="Times New Roman"/>
        </w:rPr>
        <w:t xml:space="preserve">Розвиток безпечного, екологічного, комфортного та </w:t>
      </w:r>
      <w:proofErr w:type="spellStart"/>
      <w:r>
        <w:rPr>
          <w:rFonts w:ascii="Times New Roman" w:hAnsi="Times New Roman"/>
        </w:rPr>
        <w:t>безбар’єрного</w:t>
      </w:r>
      <w:proofErr w:type="spellEnd"/>
      <w:r>
        <w:rPr>
          <w:rFonts w:ascii="Times New Roman" w:hAnsi="Times New Roman"/>
        </w:rPr>
        <w:t xml:space="preserve"> середовища;</w:t>
      </w:r>
    </w:p>
    <w:p w:rsidR="00894833" w:rsidRDefault="00894833">
      <w:pPr>
        <w:pStyle w:val="ae"/>
        <w:spacing w:before="57" w:after="57" w:line="276" w:lineRule="auto"/>
        <w:ind w:left="1069"/>
        <w:rPr>
          <w:rFonts w:ascii="Times New Roman" w:hAnsi="Times New Roman"/>
          <w:sz w:val="6"/>
          <w:szCs w:val="6"/>
        </w:rPr>
      </w:pPr>
    </w:p>
    <w:p w:rsidR="00894833" w:rsidRDefault="007E718A">
      <w:pPr>
        <w:pStyle w:val="ae"/>
        <w:numPr>
          <w:ilvl w:val="0"/>
          <w:numId w:val="1"/>
        </w:numPr>
        <w:spacing w:before="57" w:after="57" w:line="276" w:lineRule="auto"/>
        <w:rPr>
          <w:rFonts w:ascii="Times New Roman" w:hAnsi="Times New Roman"/>
        </w:rPr>
      </w:pPr>
      <w:r>
        <w:rPr>
          <w:rFonts w:ascii="Times New Roman" w:hAnsi="Times New Roman"/>
        </w:rPr>
        <w:t>Розвиток людського потенціалу громади;</w:t>
      </w:r>
    </w:p>
    <w:p w:rsidR="00894833" w:rsidRDefault="00894833">
      <w:pPr>
        <w:pStyle w:val="ae"/>
        <w:spacing w:before="57" w:after="57" w:line="276" w:lineRule="auto"/>
        <w:ind w:left="1069"/>
        <w:rPr>
          <w:rFonts w:ascii="Times New Roman" w:hAnsi="Times New Roman"/>
          <w:sz w:val="6"/>
          <w:szCs w:val="6"/>
        </w:rPr>
      </w:pPr>
    </w:p>
    <w:p w:rsidR="00894833" w:rsidRDefault="007E718A">
      <w:pPr>
        <w:pStyle w:val="ae"/>
        <w:numPr>
          <w:ilvl w:val="0"/>
          <w:numId w:val="1"/>
        </w:numPr>
        <w:spacing w:before="57" w:after="57" w:line="276" w:lineRule="auto"/>
        <w:rPr>
          <w:rFonts w:ascii="Times New Roman" w:hAnsi="Times New Roman"/>
        </w:rPr>
      </w:pPr>
      <w:r>
        <w:rPr>
          <w:rFonts w:ascii="Times New Roman" w:hAnsi="Times New Roman"/>
        </w:rPr>
        <w:t>Цифрова трансформація громади.</w:t>
      </w:r>
    </w:p>
    <w:p w:rsidR="00894833" w:rsidRDefault="00894833">
      <w:pPr>
        <w:rPr>
          <w:rFonts w:ascii="Times New Roman" w:hAnsi="Times New Roman"/>
          <w:sz w:val="12"/>
          <w:szCs w:val="12"/>
        </w:rPr>
      </w:pPr>
    </w:p>
    <w:p w:rsidR="00894833" w:rsidRDefault="007E718A">
      <w:pPr>
        <w:pStyle w:val="a8"/>
        <w:spacing w:after="123"/>
        <w:jc w:val="both"/>
        <w:rPr>
          <w:color w:val="000000"/>
        </w:rPr>
      </w:pPr>
      <w:r>
        <w:rPr>
          <w:rFonts w:ascii="Times New Roman" w:hAnsi="Times New Roman" w:cs="Times New Roman"/>
          <w:color w:val="000000"/>
        </w:rPr>
        <w:tab/>
        <w:t xml:space="preserve">2. Основні пріоритети соціально-економічного розвитку територіальної </w:t>
      </w:r>
      <w:r w:rsidRPr="00D8199A">
        <w:rPr>
          <w:rFonts w:ascii="Times New Roman" w:hAnsi="Times New Roman" w:cs="Times New Roman"/>
          <w:color w:val="000000"/>
        </w:rPr>
        <w:t>громади</w:t>
      </w:r>
      <w:r w:rsidR="00745E1D">
        <w:rPr>
          <w:rFonts w:ascii="Times New Roman" w:hAnsi="Times New Roman" w:cs="Times New Roman"/>
          <w:color w:val="000000"/>
        </w:rPr>
        <w:t xml:space="preserve"> </w:t>
      </w:r>
      <w:r>
        <w:rPr>
          <w:rFonts w:ascii="Times New Roman" w:hAnsi="Times New Roman" w:cs="Times New Roman"/>
          <w:color w:val="000000"/>
        </w:rPr>
        <w:t>визначаються міською радою при складанні документів з планування розвитку територіальної громади.</w:t>
      </w:r>
    </w:p>
    <w:p w:rsidR="00894833" w:rsidRDefault="007E718A">
      <w:pPr>
        <w:pStyle w:val="a8"/>
        <w:spacing w:after="180"/>
        <w:jc w:val="both"/>
        <w:rPr>
          <w:rFonts w:ascii="Times New Roman" w:hAnsi="Times New Roman" w:cs="Times New Roman"/>
          <w:b/>
          <w:bCs/>
          <w:color w:val="000000"/>
        </w:rPr>
      </w:pPr>
      <w:r>
        <w:rPr>
          <w:rFonts w:ascii="Times New Roman" w:hAnsi="Times New Roman" w:cs="Times New Roman"/>
          <w:b/>
          <w:bCs/>
          <w:color w:val="000000"/>
        </w:rPr>
        <w:t>Стаття 58. Розвиток економічної сфери життєдіяльності територіальної громади</w:t>
      </w:r>
    </w:p>
    <w:p w:rsidR="00894833" w:rsidRDefault="007E718A">
      <w:pPr>
        <w:pStyle w:val="a8"/>
        <w:spacing w:after="180"/>
        <w:jc w:val="both"/>
        <w:rPr>
          <w:rFonts w:ascii="Times New Roman" w:hAnsi="Times New Roman" w:cs="Times New Roman"/>
          <w:color w:val="000000"/>
        </w:rPr>
      </w:pPr>
      <w:r>
        <w:rPr>
          <w:rFonts w:ascii="Times New Roman" w:hAnsi="Times New Roman" w:cs="Times New Roman"/>
          <w:color w:val="000000"/>
        </w:rPr>
        <w:tab/>
        <w:t>1. Розвиток економічної інфраструктури, бізнесу є економічною основою розвитку територіальної громади. Зокрема такий розвиток забезпечується створенням робочих місць, сплатою податків та зборів у бюджет територіальної громади, створенням комфортних для проживання та перебування умов тощо.</w:t>
      </w:r>
    </w:p>
    <w:p w:rsidR="00894833" w:rsidRDefault="007E718A">
      <w:pPr>
        <w:pStyle w:val="a8"/>
        <w:spacing w:after="180"/>
        <w:jc w:val="both"/>
        <w:rPr>
          <w:rFonts w:ascii="Times New Roman" w:hAnsi="Times New Roman" w:cs="Times New Roman"/>
          <w:color w:val="000000"/>
        </w:rPr>
      </w:pPr>
      <w:r>
        <w:rPr>
          <w:rFonts w:ascii="Times New Roman" w:hAnsi="Times New Roman" w:cs="Times New Roman"/>
          <w:color w:val="000000"/>
        </w:rPr>
        <w:tab/>
        <w:t>2. Органами місцевого самоврядування забезпечується розвиток економічної сфери життєдіяльності територіальної громади шляхом:</w:t>
      </w:r>
    </w:p>
    <w:p w:rsidR="00894833" w:rsidRDefault="007E718A">
      <w:pPr>
        <w:pStyle w:val="a8"/>
        <w:spacing w:after="180"/>
        <w:jc w:val="both"/>
        <w:rPr>
          <w:rFonts w:ascii="Times New Roman" w:hAnsi="Times New Roman" w:cs="Times New Roman"/>
          <w:color w:val="000000"/>
        </w:rPr>
      </w:pPr>
      <w:r>
        <w:rPr>
          <w:rFonts w:ascii="Times New Roman" w:hAnsi="Times New Roman" w:cs="Times New Roman"/>
          <w:color w:val="000000"/>
        </w:rPr>
        <w:tab/>
        <w:t>1) визначення у Стратегії розвитку територіальної громади напрямів щодо розвитку бізнесу, в т.ч. малого і середнього підприємництва, інновацій та економічного розвитку в цілому;</w:t>
      </w:r>
    </w:p>
    <w:p w:rsidR="00894833" w:rsidRDefault="007E718A">
      <w:pPr>
        <w:pStyle w:val="a8"/>
        <w:spacing w:after="180"/>
        <w:jc w:val="both"/>
        <w:rPr>
          <w:rFonts w:ascii="Times New Roman" w:hAnsi="Times New Roman" w:cs="Times New Roman"/>
          <w:color w:val="000000"/>
        </w:rPr>
      </w:pPr>
      <w:r>
        <w:rPr>
          <w:rFonts w:ascii="Times New Roman" w:hAnsi="Times New Roman" w:cs="Times New Roman"/>
          <w:color w:val="000000"/>
        </w:rPr>
        <w:tab/>
        <w:t>2) розроблення та реалізації програм щодо залучення інвестицій, розвитку економіки, підтримки бізнесу, розвитку комунальної інфраструктури;</w:t>
      </w:r>
    </w:p>
    <w:p w:rsidR="00735228" w:rsidRDefault="00211F9B" w:rsidP="0074674C">
      <w:pPr>
        <w:pStyle w:val="a8"/>
        <w:spacing w:after="180"/>
        <w:ind w:firstLine="709"/>
        <w:jc w:val="both"/>
        <w:rPr>
          <w:rFonts w:ascii="Times New Roman" w:hAnsi="Times New Roman" w:cs="Times New Roman"/>
          <w:color w:val="000000"/>
        </w:rPr>
      </w:pPr>
      <w:r w:rsidRPr="00745E1D">
        <w:rPr>
          <w:rFonts w:ascii="Times New Roman" w:hAnsi="Times New Roman" w:cs="Times New Roman"/>
          <w:color w:val="000000"/>
        </w:rPr>
        <w:t>3) розроблення та реалізації плану заходів щодо запобігання корупційним правопорушенням та правопорушенням, пов'язаним з корупцією.</w:t>
      </w:r>
    </w:p>
    <w:p w:rsidR="0074674C" w:rsidRDefault="0074674C" w:rsidP="0074674C">
      <w:pPr>
        <w:pStyle w:val="a8"/>
        <w:spacing w:after="180"/>
        <w:ind w:firstLine="709"/>
        <w:jc w:val="both"/>
        <w:rPr>
          <w:rFonts w:ascii="Times New Roman" w:hAnsi="Times New Roman" w:cs="Times New Roman"/>
          <w:color w:val="000000"/>
        </w:rPr>
      </w:pPr>
    </w:p>
    <w:p w:rsidR="00E7370B" w:rsidRDefault="00E7370B" w:rsidP="0074674C">
      <w:pPr>
        <w:pStyle w:val="a8"/>
        <w:spacing w:after="180"/>
        <w:ind w:firstLine="709"/>
        <w:jc w:val="both"/>
        <w:rPr>
          <w:rFonts w:ascii="Times New Roman" w:hAnsi="Times New Roman" w:cs="Times New Roman"/>
          <w:color w:val="000000"/>
        </w:rPr>
      </w:pPr>
    </w:p>
    <w:p w:rsidR="00894833" w:rsidRDefault="007E718A" w:rsidP="00FE3724">
      <w:pPr>
        <w:pStyle w:val="a8"/>
        <w:spacing w:after="0"/>
        <w:jc w:val="both"/>
        <w:rPr>
          <w:rFonts w:ascii="Times New Roman" w:hAnsi="Times New Roman" w:cs="Times New Roman"/>
          <w:color w:val="000000"/>
        </w:rPr>
      </w:pPr>
      <w:r>
        <w:rPr>
          <w:rFonts w:ascii="Times New Roman" w:hAnsi="Times New Roman" w:cs="Times New Roman"/>
          <w:color w:val="000000"/>
        </w:rPr>
        <w:lastRenderedPageBreak/>
        <w:t xml:space="preserve">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 </w:t>
      </w:r>
      <w:r>
        <w:rPr>
          <w:rFonts w:ascii="Times New Roman" w:hAnsi="Times New Roman" w:cs="Times New Roman"/>
          <w:color w:val="000000"/>
        </w:rPr>
        <w:tab/>
        <w:t>Додаток 1</w:t>
      </w:r>
    </w:p>
    <w:p w:rsidR="00894833" w:rsidRDefault="007E718A" w:rsidP="00FE3724">
      <w:pPr>
        <w:pStyle w:val="a8"/>
        <w:spacing w:after="0"/>
        <w:ind w:left="4253"/>
        <w:rPr>
          <w:color w:val="000000"/>
        </w:rPr>
      </w:pPr>
      <w:r>
        <w:rPr>
          <w:rFonts w:ascii="Times New Roman" w:hAnsi="Times New Roman" w:cs="Times New Roman"/>
          <w:color w:val="000000"/>
        </w:rPr>
        <w:t>до Статуту Покровської міської територіальної громади</w:t>
      </w:r>
      <w:r w:rsidR="00134F41">
        <w:rPr>
          <w:rFonts w:ascii="Times New Roman" w:hAnsi="Times New Roman" w:cs="Times New Roman"/>
          <w:color w:val="000000"/>
        </w:rPr>
        <w:t xml:space="preserve"> </w:t>
      </w:r>
      <w:r w:rsidR="00134F41" w:rsidRPr="00134F41">
        <w:rPr>
          <w:rFonts w:ascii="Times New Roman" w:hAnsi="Times New Roman" w:cs="Times New Roman"/>
          <w:color w:val="000000"/>
        </w:rPr>
        <w:t>Дніпропетровської області</w:t>
      </w:r>
      <w:r>
        <w:rPr>
          <w:rFonts w:ascii="Times New Roman" w:hAnsi="Times New Roman" w:cs="Times New Roman"/>
          <w:color w:val="000000"/>
        </w:rPr>
        <w:t>,</w:t>
      </w:r>
    </w:p>
    <w:p w:rsidR="00894833" w:rsidRDefault="007E718A" w:rsidP="00FE3724">
      <w:pPr>
        <w:pStyle w:val="a8"/>
        <w:spacing w:after="0"/>
        <w:jc w:val="center"/>
        <w:rPr>
          <w:color w:val="000000"/>
        </w:rPr>
      </w:pPr>
      <w:r>
        <w:rPr>
          <w:rFonts w:ascii="Times New Roman" w:hAnsi="Times New Roman" w:cs="Times New Roman"/>
          <w:color w:val="000000"/>
        </w:rPr>
        <w:t xml:space="preserve">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  </w:t>
      </w:r>
      <w:r w:rsidR="00134F41">
        <w:rPr>
          <w:rFonts w:ascii="Times New Roman" w:hAnsi="Times New Roman" w:cs="Times New Roman"/>
          <w:color w:val="000000"/>
        </w:rPr>
        <w:t xml:space="preserve">   </w:t>
      </w:r>
      <w:r w:rsidR="00D469F2">
        <w:rPr>
          <w:rFonts w:ascii="Times New Roman" w:hAnsi="Times New Roman" w:cs="Times New Roman"/>
          <w:color w:val="000000"/>
        </w:rPr>
        <w:t xml:space="preserve">    </w:t>
      </w:r>
      <w:r>
        <w:rPr>
          <w:rFonts w:ascii="Times New Roman" w:hAnsi="Times New Roman" w:cs="Times New Roman"/>
          <w:color w:val="000000"/>
        </w:rPr>
        <w:t>затвердженого рішенням Покровської міської ради</w:t>
      </w:r>
    </w:p>
    <w:p w:rsidR="00894833" w:rsidRDefault="007E718A" w:rsidP="006C20CC">
      <w:pPr>
        <w:pStyle w:val="a8"/>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735228">
        <w:rPr>
          <w:rFonts w:ascii="Times New Roman" w:hAnsi="Times New Roman" w:cs="Times New Roman"/>
          <w:color w:val="000000"/>
        </w:rPr>
        <w:t xml:space="preserve"> </w:t>
      </w:r>
      <w:r>
        <w:rPr>
          <w:rFonts w:ascii="Times New Roman" w:hAnsi="Times New Roman" w:cs="Times New Roman"/>
          <w:color w:val="000000"/>
        </w:rPr>
        <w:t>________________________  №________</w:t>
      </w:r>
    </w:p>
    <w:p w:rsidR="00894833" w:rsidRDefault="00894833" w:rsidP="006C20CC">
      <w:pPr>
        <w:pStyle w:val="a8"/>
        <w:spacing w:after="0" w:line="240" w:lineRule="auto"/>
        <w:jc w:val="center"/>
        <w:rPr>
          <w:rFonts w:ascii="Times New Roman" w:hAnsi="Times New Roman" w:cs="Times New Roman"/>
          <w:color w:val="000000"/>
        </w:rPr>
      </w:pPr>
    </w:p>
    <w:p w:rsidR="00894833" w:rsidRDefault="007E718A" w:rsidP="006C20CC">
      <w:pPr>
        <w:pStyle w:val="a8"/>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Положення про загальні збори (конференцію) жителів</w:t>
      </w:r>
    </w:p>
    <w:p w:rsidR="00894833" w:rsidRDefault="007E718A">
      <w:pPr>
        <w:pStyle w:val="a8"/>
        <w:spacing w:after="123" w:line="240" w:lineRule="auto"/>
        <w:jc w:val="both"/>
        <w:rPr>
          <w:color w:val="000000"/>
        </w:rPr>
      </w:pPr>
      <w:r>
        <w:rPr>
          <w:rFonts w:ascii="Times New Roman" w:hAnsi="Times New Roman" w:cs="Times New Roman"/>
          <w:color w:val="000000"/>
        </w:rPr>
        <w:tab/>
        <w:t>1. Це Положення</w:t>
      </w:r>
      <w:r w:rsidR="00BF411C">
        <w:rPr>
          <w:rFonts w:ascii="Times New Roman" w:hAnsi="Times New Roman" w:cs="Times New Roman"/>
          <w:color w:val="000000"/>
        </w:rPr>
        <w:t xml:space="preserve"> </w:t>
      </w:r>
      <w:r w:rsidR="00BF411C" w:rsidRPr="00BF411C">
        <w:rPr>
          <w:rFonts w:ascii="Times New Roman" w:hAnsi="Times New Roman" w:cs="Times New Roman"/>
          <w:color w:val="000000"/>
        </w:rPr>
        <w:t>про загальні збори (конференцію) жителів</w:t>
      </w:r>
      <w:r w:rsidR="00BF411C">
        <w:rPr>
          <w:rFonts w:ascii="Times New Roman" w:hAnsi="Times New Roman" w:cs="Times New Roman"/>
          <w:color w:val="000000"/>
        </w:rPr>
        <w:t xml:space="preserve"> (далі – Положення) </w:t>
      </w:r>
      <w:r>
        <w:rPr>
          <w:rFonts w:ascii="Times New Roman" w:hAnsi="Times New Roman" w:cs="Times New Roman"/>
          <w:color w:val="000000"/>
        </w:rPr>
        <w:t xml:space="preserve"> визначає порядок ініціювання, організації та проведення загальних зборів (конференці</w:t>
      </w:r>
      <w:r w:rsidR="00E7370B">
        <w:rPr>
          <w:rFonts w:ascii="Times New Roman" w:hAnsi="Times New Roman" w:cs="Times New Roman"/>
          <w:color w:val="000000"/>
        </w:rPr>
        <w:t>ю</w:t>
      </w:r>
      <w:r>
        <w:rPr>
          <w:rFonts w:ascii="Times New Roman" w:hAnsi="Times New Roman" w:cs="Times New Roman"/>
          <w:color w:val="000000"/>
        </w:rPr>
        <w:t>) жителів, порядок врахування їх результатів органами та посадовими особами місцевого самоврядування, що представляють Покровську міську територіальну громаду.</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2. Загальні збори жителів передбачають безпосередню участь жителів, а конференція жителів передбачає участь делегатів, обраних жителями.</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Конференція жителів скликається у разі, коли кількість жителів, яких необхідно залучити для відповідної території, перевищує 1000 осіб.</w:t>
      </w:r>
      <w:r>
        <w:rPr>
          <w:rFonts w:ascii="Times New Roman" w:hAnsi="Times New Roman" w:cs="Times New Roman"/>
          <w:b/>
          <w:bCs/>
          <w:color w:val="000000"/>
        </w:rPr>
        <w:t xml:space="preserve"> </w:t>
      </w:r>
      <w:r>
        <w:rPr>
          <w:rFonts w:ascii="Times New Roman" w:hAnsi="Times New Roman" w:cs="Times New Roman"/>
          <w:color w:val="000000"/>
        </w:rPr>
        <w:t>Обрання делегатів конференції жителів здійснюється на загальних зборах жителів, що передують конференції жителів та проводяться у межах дрібніших частин території територіальної громади.</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Норма представництва на конференції жителів становить 1 особа від 500 жителів, які мають право голосу на загальних зборах. Обрання делегатів конференції здійснюється на загальних зборах жителів, що передують конференції, та проводяться у межах дрібніших частин території територіальної громади (у межах міста, села, селища, вулиці, провулка, будинку). Поділ відповідної території на частини для проведення загальних зборів жителів, на яких обираються делегати, відповідно до норми представництва здійснюється за рішенням виконавчого комітету Ради.</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3. Загальні збори (конференція) жителів можуть проводитись на території всієї територіальної громади або в окремих її частинах (у межах міста, села, селища, вулиці, провулка, будинку) для обговорення та прийняття рішень з питань місцевого значення, що безпосередньо стосуються території, на якій проводяться збори.</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4. У загальних зборах (конференції) жителів можуть брати участь з правом голосу дієздатні жителі, які досягли 18-річного віку, які задекларували або зареєстрували своє місце проживання на території, в межах якої проводяться загальні збори (конференція) жителів.</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Інші особи можуть брати участь у загальних зборах (конференції) жителів з правом дорадчого голосу на запрошення ініціаторів скликання загальних зборів (конференції) жителів. Особа, яка бере участь у загальних зборах (конференції) жителів з правом дорадчого голосу, може висловлювати свою позицію з питань місцевого значення без участі в голосуванні.</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 xml:space="preserve">5. На загальні збори (конференцію) жителів можуть бути запрошені міський голова, депутати Ради, староста відповідного </w:t>
      </w:r>
      <w:proofErr w:type="spellStart"/>
      <w:r>
        <w:rPr>
          <w:rFonts w:ascii="Times New Roman" w:hAnsi="Times New Roman" w:cs="Times New Roman"/>
          <w:color w:val="000000"/>
        </w:rPr>
        <w:t>старостинського</w:t>
      </w:r>
      <w:proofErr w:type="spellEnd"/>
      <w:r>
        <w:rPr>
          <w:rFonts w:ascii="Times New Roman" w:hAnsi="Times New Roman" w:cs="Times New Roman"/>
          <w:color w:val="000000"/>
        </w:rPr>
        <w:t xml:space="preserve"> округу, інші посадові особи місцевого самоврядування, представники підприємств, установ, організацій незалежно від форм власності, громадських об’єднань, органів самоорганізації населення, </w:t>
      </w:r>
      <w:r w:rsidR="00E7370B">
        <w:rPr>
          <w:rFonts w:ascii="Times New Roman" w:hAnsi="Times New Roman" w:cs="Times New Roman"/>
          <w:color w:val="000000"/>
        </w:rPr>
        <w:t xml:space="preserve">об’єднань </w:t>
      </w:r>
      <w:r>
        <w:rPr>
          <w:rFonts w:ascii="Times New Roman" w:hAnsi="Times New Roman" w:cs="Times New Roman"/>
          <w:color w:val="000000"/>
        </w:rPr>
        <w:t>співвласників багатоквартирних будинків та інші особи.</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6. На розгляд загальних зборів (конференції) жителів виносяться питання місцевого значення, що безпосередньо стосуються території, на якій проводяться такі збори (конференція), а саме:</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 xml:space="preserve">1) обговорення </w:t>
      </w:r>
      <w:proofErr w:type="spellStart"/>
      <w:r>
        <w:rPr>
          <w:rFonts w:ascii="Times New Roman" w:hAnsi="Times New Roman" w:cs="Times New Roman"/>
          <w:color w:val="000000"/>
        </w:rPr>
        <w:t>проєктів</w:t>
      </w:r>
      <w:proofErr w:type="spellEnd"/>
      <w:r>
        <w:rPr>
          <w:rFonts w:ascii="Times New Roman" w:hAnsi="Times New Roman" w:cs="Times New Roman"/>
          <w:color w:val="000000"/>
        </w:rPr>
        <w:t xml:space="preserve"> актів органів місцевого самоврядування;</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2) обговорення та внесення пропозицій до порядку денного сесій Ради, засідань її виконавчого комітету;</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lastRenderedPageBreak/>
        <w:tab/>
        <w:t>3) направлення звернень до органів місцевого самоврядування, органів державної влади, керівників підприємств, установ, організацій незалежно від форми власності з питань, які є важливими для забезпечення інтересів територіальної громади;</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4) прийняття рішення про залучення коштів жителів відповідної території для фінансування разових цільових заходів соціально-побутового характеру;</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5) обговорення та внесення органам місцевого самоврядування пропозицій щодо найменування (перейменування) вулиць, провулків, проспектів, площ, парків, скверів, мостів та інших споруд, розташованих на території територіальної громади;</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6) прийняття рішень щодо створення, діяльності та припинення діяльності органів самоорганізації населення у спосіб, визначений законодавством України;</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7) розгляд інших питань, що належать до компетенції місцевого самоврядування та стосуються інтересів територіальної громади.</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 xml:space="preserve">На розгляд загальних зборів (конференції) жителів не виносяться питання місцевого значення, які відповідно до законодавства, </w:t>
      </w:r>
      <w:r w:rsidR="00BF411C" w:rsidRPr="00BF411C">
        <w:rPr>
          <w:rFonts w:ascii="Times New Roman" w:hAnsi="Times New Roman" w:cs="Times New Roman"/>
          <w:color w:val="000000"/>
        </w:rPr>
        <w:t xml:space="preserve">Статуту Покровської міської територіальної громади Дніпропетровської області (далі – Статут) </w:t>
      </w:r>
      <w:r>
        <w:rPr>
          <w:rFonts w:ascii="Times New Roman" w:hAnsi="Times New Roman" w:cs="Times New Roman"/>
          <w:color w:val="000000"/>
        </w:rPr>
        <w:t xml:space="preserve">розглядаються на громадських слуханнях (обговореннях), </w:t>
      </w:r>
      <w:r w:rsidR="00E7370B">
        <w:rPr>
          <w:rFonts w:ascii="Times New Roman" w:hAnsi="Times New Roman" w:cs="Times New Roman"/>
          <w:color w:val="000000"/>
        </w:rPr>
        <w:t xml:space="preserve"> при проведенні публічних консультацій</w:t>
      </w:r>
      <w:r>
        <w:rPr>
          <w:rFonts w:ascii="Times New Roman" w:hAnsi="Times New Roman" w:cs="Times New Roman"/>
          <w:color w:val="000000"/>
        </w:rPr>
        <w:t>.</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7. Ініціаторами загальних зборів (конференції) жителів можуть бути:</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1) ініціативна група жителів;</w:t>
      </w:r>
    </w:p>
    <w:p w:rsidR="00BF411C" w:rsidRPr="00BF411C" w:rsidRDefault="007E718A" w:rsidP="00BF411C">
      <w:pPr>
        <w:pStyle w:val="a8"/>
        <w:spacing w:after="66"/>
        <w:jc w:val="both"/>
        <w:rPr>
          <w:rFonts w:ascii="Times New Roman" w:hAnsi="Times New Roman" w:cs="Times New Roman"/>
          <w:color w:val="000000"/>
        </w:rPr>
      </w:pPr>
      <w:r>
        <w:rPr>
          <w:rFonts w:ascii="Times New Roman" w:hAnsi="Times New Roman" w:cs="Times New Roman"/>
          <w:color w:val="000000"/>
        </w:rPr>
        <w:tab/>
      </w:r>
      <w:r w:rsidR="00BF411C">
        <w:rPr>
          <w:rFonts w:ascii="Times New Roman" w:hAnsi="Times New Roman" w:cs="Times New Roman"/>
          <w:color w:val="000000"/>
        </w:rPr>
        <w:t xml:space="preserve">2) </w:t>
      </w:r>
      <w:r w:rsidR="00BF411C" w:rsidRPr="00BF411C">
        <w:rPr>
          <w:rFonts w:ascii="Times New Roman" w:hAnsi="Times New Roman" w:cs="Times New Roman"/>
          <w:color w:val="000000"/>
        </w:rPr>
        <w:t>Покровська міська рада (далі – Рада);</w:t>
      </w:r>
    </w:p>
    <w:p w:rsidR="00BF411C" w:rsidRDefault="00BF411C" w:rsidP="00BF411C">
      <w:pPr>
        <w:pStyle w:val="a8"/>
        <w:spacing w:after="66" w:line="240" w:lineRule="auto"/>
        <w:jc w:val="both"/>
        <w:rPr>
          <w:rFonts w:ascii="Times New Roman" w:hAnsi="Times New Roman" w:cs="Times New Roman"/>
          <w:color w:val="000000"/>
        </w:rPr>
      </w:pPr>
      <w:r w:rsidRPr="00BF411C">
        <w:rPr>
          <w:rFonts w:ascii="Times New Roman" w:hAnsi="Times New Roman" w:cs="Times New Roman"/>
          <w:color w:val="000000"/>
        </w:rPr>
        <w:tab/>
        <w:t>3) Покровський міський голова ( далі – міський голова);</w:t>
      </w:r>
    </w:p>
    <w:p w:rsidR="00894833" w:rsidRDefault="007E718A" w:rsidP="00BF411C">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 xml:space="preserve">4) </w:t>
      </w:r>
      <w:r w:rsidR="00201F0F">
        <w:rPr>
          <w:rFonts w:ascii="Times New Roman" w:hAnsi="Times New Roman" w:cs="Times New Roman"/>
          <w:color w:val="000000"/>
        </w:rPr>
        <w:t>Виконавчий орган міської ради (далі – виконавчий орган Ради) – органи місцевого самоврядування, які здійснюють виконавчі функції і повноваження місцевого самоврядування у межах, визначених законами України. Виконавчими органами Ради є виконавчий комітет Ради та інші підпорядковані йому виконавчі органи</w:t>
      </w:r>
      <w:r>
        <w:rPr>
          <w:rFonts w:ascii="Times New Roman" w:hAnsi="Times New Roman" w:cs="Times New Roman"/>
          <w:color w:val="000000"/>
        </w:rPr>
        <w:t>;</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5) постійна депутатська комісія;</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 xml:space="preserve">6) староста – у межах відповідного </w:t>
      </w:r>
      <w:proofErr w:type="spellStart"/>
      <w:r>
        <w:rPr>
          <w:rFonts w:ascii="Times New Roman" w:hAnsi="Times New Roman" w:cs="Times New Roman"/>
          <w:color w:val="000000"/>
        </w:rPr>
        <w:t>старостинського</w:t>
      </w:r>
      <w:proofErr w:type="spellEnd"/>
      <w:r>
        <w:rPr>
          <w:rFonts w:ascii="Times New Roman" w:hAnsi="Times New Roman" w:cs="Times New Roman"/>
          <w:color w:val="000000"/>
        </w:rPr>
        <w:t xml:space="preserve"> округу;</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7) органи самоорганізації населення – у межах території своєї діяльності.</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8. Жителі можуть створити групу для підготовки звернення ініціативної групи жителів щодо проведення загальних зборів (конференції) жителів та збору підписів на підтримку такого звернення (далі – організаційна група). Організаційна група формується із жителів, які можуть брати участь у загальних зборів (конференції) з правом голосу. Звернення ініціативної групи жителів щодо проведення загальних зборів (конференції) жителів (далі – звернення ініціативної групи жителів) готується з урахуванням пункту 10 цього Положення.</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Звернення ініціативної групи потребує підтримки підписами жителів, які можуть брати участь у загальних зборів (конференції) жителів з правом голосу:</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1) у межах території всієї територіальної громади необхідною кількістю є 1000 підписів;</w:t>
      </w:r>
    </w:p>
    <w:p w:rsidR="00894833" w:rsidRDefault="007E718A">
      <w:pPr>
        <w:pStyle w:val="a8"/>
        <w:spacing w:after="66" w:line="240" w:lineRule="auto"/>
        <w:jc w:val="both"/>
        <w:rPr>
          <w:color w:val="000000"/>
        </w:rPr>
      </w:pPr>
      <w:r>
        <w:rPr>
          <w:rFonts w:ascii="Times New Roman" w:hAnsi="Times New Roman" w:cs="Times New Roman"/>
          <w:color w:val="000000"/>
        </w:rPr>
        <w:tab/>
        <w:t>2) у межах території населеного пункту необхідною кількістю є 500 підписів;</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3) у межах інших частин території територіальної громади необхідною кількістю є 100 підписів.</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Список жителів, які підтримали звернення ініціативної групи (список ініціативної групи), має містити таку інформацію: прізвище, ім’я, по батькові; дата народження; адреса зареєстрованого або задекларованого місця проживання; контактний номер телефону (за наявності); особистий підпис.</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 xml:space="preserve">Усі жителі, які підтримали звернення ініціативної групи, члени організаційної групи надають згоду на обробку наданих ними персональних даних у межах та спосіб, необхідні для організації загальних зборів (конференції) жителів. Про надання цієї згоди та обсяги обробки </w:t>
      </w:r>
      <w:r>
        <w:rPr>
          <w:rFonts w:ascii="Times New Roman" w:hAnsi="Times New Roman" w:cs="Times New Roman"/>
          <w:color w:val="000000"/>
        </w:rPr>
        <w:lastRenderedPageBreak/>
        <w:t>персональних даних учасників загальних зборів (конференції) жителів має бути зроблений відповідний застережний запис на кожному аркуші звернення ініціативної групи жителів, списку жителів, які підтримали звернення. Члени організаційної групи несуть відповідальність за обробку персональних даних зазначених осіб, про що також має бути зроблений відповідний запис у повідомленні чи додатку до повідомлення, де містяться особисті підписи відповідних фізичних осіб.</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Звернення ініціативної групи жителів підписується членами організаційної групи і разом із списком жителів, які підтримали таке звернення, надсилається (передається) міському голові.</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9. Ініціатива міського голови про проведення загальних зборів (конференції) жителів оформлюється відповідним розпорядженням. Одночасно міський голова вирішує питання про організацію проведення таких загальних зборів (конференції) жителів.</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Рішення про проведення загальних зборів (конференції) жителів за ініціативою Ради приймається на відповідному пленарному засіданні Ради.</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Виконавчий орган приймає рішення про ініціювання загальних зборів (конференції) жителів на своєму засіданні (у разі їх ініціювання виконавчим комітетом) або розпорядчим актом керівника виконавчого органу.</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Постійна депутатська комісія приймає рішення про ініціювання загальних зборів (конференції) жителів на своєму засіданні відповідно до Регламенту Ради та/або Положення про депутатську комісію.</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 xml:space="preserve">Староста ініціює проведення загальних зборів (конференції) жителів на території (частині території) відповідного </w:t>
      </w:r>
      <w:proofErr w:type="spellStart"/>
      <w:r>
        <w:rPr>
          <w:rFonts w:ascii="Times New Roman" w:hAnsi="Times New Roman" w:cs="Times New Roman"/>
          <w:color w:val="000000"/>
        </w:rPr>
        <w:t>старостинського</w:t>
      </w:r>
      <w:proofErr w:type="spellEnd"/>
      <w:r>
        <w:rPr>
          <w:rFonts w:ascii="Times New Roman" w:hAnsi="Times New Roman" w:cs="Times New Roman"/>
          <w:color w:val="000000"/>
        </w:rPr>
        <w:t xml:space="preserve"> округу шляхом надсилання повідомлення про ініціювання загальних зборів (конференції) жителів міському голові.</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Органи самоорганізації населення ухвалюють рішення про проведення загальних зборів (конференції) жителів відповідно до їх установчих документів та надсилають письмове повідомлення про ініціювання загальних зборів (конференції) жителів міському голові. Повідомлення підписується уповноваженою особою згідно з установчими документами ініціатора.</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10. У зверненні ініціативної групи жителів, актах міського голови, Ради, постійних депутатських комісій, виконавчих органів Ради, повідомленнях інших суб’єктів про проведення загальних зборів (конференції) жителів (далі - акти про ініціювання загальних зборів (конференції) жителів) вказуються:</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1) найменування особи/органу, яка/який є ініціатором загальних зборів (конференції) жителів (із зазначенням прізвища, ім’я, по батькові та посади для міського голови чи старости або прізвище, ім’я, по батькові, дата народження – для членів організаційної групи);</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2) місцезнаходження (для органів самоорганізації населення) або адреса зареєстрованого або задекларованого місця проживання усіх членів організаційної групи (для членів організаційної групи);</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3) дата, час і місце проведення загальних зборів жителів (для конференції жителів не вказується);</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4) територія, на якій проводяться загальн</w:t>
      </w:r>
      <w:r w:rsidR="00BF411C">
        <w:rPr>
          <w:rFonts w:ascii="Times New Roman" w:hAnsi="Times New Roman" w:cs="Times New Roman"/>
          <w:color w:val="000000"/>
        </w:rPr>
        <w:t>і</w:t>
      </w:r>
      <w:r>
        <w:rPr>
          <w:rFonts w:ascii="Times New Roman" w:hAnsi="Times New Roman" w:cs="Times New Roman"/>
          <w:color w:val="000000"/>
        </w:rPr>
        <w:t xml:space="preserve"> збор</w:t>
      </w:r>
      <w:r w:rsidR="00BF411C">
        <w:rPr>
          <w:rFonts w:ascii="Times New Roman" w:hAnsi="Times New Roman" w:cs="Times New Roman"/>
          <w:color w:val="000000"/>
        </w:rPr>
        <w:t>и</w:t>
      </w:r>
      <w:r>
        <w:rPr>
          <w:rFonts w:ascii="Times New Roman" w:hAnsi="Times New Roman" w:cs="Times New Roman"/>
          <w:color w:val="000000"/>
        </w:rPr>
        <w:t xml:space="preserve"> (</w:t>
      </w:r>
      <w:proofErr w:type="spellStart"/>
      <w:r>
        <w:rPr>
          <w:rFonts w:ascii="Times New Roman" w:hAnsi="Times New Roman" w:cs="Times New Roman"/>
          <w:color w:val="000000"/>
        </w:rPr>
        <w:t>конференції</w:t>
      </w:r>
      <w:r w:rsidR="00C60EAF">
        <w:rPr>
          <w:rFonts w:ascii="Times New Roman" w:hAnsi="Times New Roman" w:cs="Times New Roman"/>
          <w:color w:val="000000"/>
        </w:rPr>
        <w:t>я</w:t>
      </w:r>
      <w:proofErr w:type="spellEnd"/>
      <w:r>
        <w:rPr>
          <w:rFonts w:ascii="Times New Roman" w:hAnsi="Times New Roman" w:cs="Times New Roman"/>
          <w:color w:val="000000"/>
        </w:rPr>
        <w:t>) жителів;</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5) питання, що виносяться на їх розгляд, із зазначенням чинників, які свідчать про суспільну значущість цих питань для жителів території, на якій проводяться загальні збори (конференція) жителів;</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6) перелік осіб, які запрошуються для виступів (доповідей);</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lastRenderedPageBreak/>
        <w:tab/>
        <w:t>7) номери контактних телефонів, електронні адреси та адреси для листування учасників організаційної групи або осіб, відповідальних за організацію загальних зборів (конференції) жителів (крім ініціатив самих органів та посадових осіб місцевого самоврядування);</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8) інформацію щодо потреби ініціатора загальних зборів (конференції) жителів у сприянні органу місцевого самоврядування в організації такого заходу (заходів) (крім ініціатив самих органів та посадових осіб місцевого самоврядування).</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До звернення ініціативної групи жителів додається список жителів, які підтримали звернення ініціативної групи (список ініціативної групи), що підготовлений відповідно до пункту 8 цього Положення.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 xml:space="preserve">До акта про ініціювання загальних зборів (конференції) жителів можуть додаватися інформаційно-аналітичні матеріали та/або </w:t>
      </w:r>
      <w:proofErr w:type="spellStart"/>
      <w:r>
        <w:rPr>
          <w:rFonts w:ascii="Times New Roman" w:hAnsi="Times New Roman" w:cs="Times New Roman"/>
          <w:color w:val="000000"/>
        </w:rPr>
        <w:t>проєкти</w:t>
      </w:r>
      <w:proofErr w:type="spellEnd"/>
      <w:r>
        <w:rPr>
          <w:rFonts w:ascii="Times New Roman" w:hAnsi="Times New Roman" w:cs="Times New Roman"/>
          <w:color w:val="000000"/>
        </w:rPr>
        <w:t xml:space="preserve"> документів, що виносяться на такі заходи.</w:t>
      </w:r>
    </w:p>
    <w:p w:rsidR="00894833" w:rsidRDefault="007E718A">
      <w:pPr>
        <w:pStyle w:val="a8"/>
        <w:spacing w:after="123" w:line="240" w:lineRule="auto"/>
        <w:jc w:val="both"/>
        <w:rPr>
          <w:color w:val="000000"/>
        </w:rPr>
      </w:pPr>
      <w:r>
        <w:rPr>
          <w:rFonts w:ascii="Times New Roman" w:hAnsi="Times New Roman" w:cs="Times New Roman"/>
          <w:color w:val="000000"/>
        </w:rPr>
        <w:tab/>
        <w:t>Акт про ініціювання загальних зборів (конференції) жителів надсилається міському голові ініціаторами загальних зборів (конференції) жителів (крім випадку, коли ініціатором є міський голова, Рада, виконавчий комітет Ради) не пізніше 20 робочих днів до дня проведення загальних зборів жителів, не пізніше 10 робочих днів до дня проведення конференції жителів.</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11. Не пізніше 5 робочих днів з дня отримання акта про ініціювання загальних зборів (конференції) жителів міський голова видає розпорядження про розгляд ініціативи щодо проведення загальних зборів (конференції) жителів.</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 xml:space="preserve">Зазначеним розпорядженням може бути прийняте рішення про: </w:t>
      </w:r>
    </w:p>
    <w:p w:rsidR="00894833" w:rsidRDefault="007E718A">
      <w:pPr>
        <w:pStyle w:val="a8"/>
        <w:spacing w:after="66" w:line="240" w:lineRule="auto"/>
        <w:jc w:val="both"/>
        <w:rPr>
          <w:color w:val="000000"/>
        </w:rPr>
      </w:pPr>
      <w:r>
        <w:rPr>
          <w:rFonts w:ascii="Times New Roman" w:hAnsi="Times New Roman" w:cs="Times New Roman"/>
          <w:color w:val="000000"/>
        </w:rPr>
        <w:tab/>
        <w:t>1) проведення загальних зборів (конференції) жителів;</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2) повернення акта про проведення загальних зборів (конференції) жителів ініціаторам для усунення недоліків;</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3) відмову в ініціативі щодо проведення загальних зборів (конференції) жителів.</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Акт про ініціювання загальних зборів (конференції) жителів повертається для усунення недоліків за наявності однієї або декількох із таких підстав:</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1) не дотримано вимог до оформлення такого акта, передбачених цим Положенням;</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2) звернулася недостатня кількість жителів, наділених правом ініціювати загальні збори (конференцію) жителів.</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Рішення про відмову у ініціативі щодо проведення загальних зборів (конференції) жителів приймається за наявності однієї або декількох із таких підстав:</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1) запропоноване для обговорення на загальних зборах (конференції) жителів питання суперечить законодавству України;</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2) запропоноване для обговорення на загальних зборах (конференції) жителів питання не належить до компетенції відповідних органів місцевого самоврядування;</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3) з ініціативою про проведення загальних зборів (конференції) жителів звернулася особа, не наділена правом ініціативи щодо їх проведення.</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Невмотивоване повернення акта про проведення загальних зборів (конференції) жителів на доопрацювання або невмотивована відмова у ініціативі щодо проведення загальних зборів (конференції) жителів не допускаються.</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12. Про прийняте рішення ініціатор проведення загальних зборів (конференції) жителів, (крім випадку, коли ініціатором є міський голова, Рада, виконавчий комітет Ради), повідомляється письмово або електронною поштою, шляхом надсилання копії відповідного акта протягом 10 робочих днів від дати його прийняття.</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 xml:space="preserve">У разі повернення акта про проведення загальних зборів (конференції) жителів для усунення недоліків, ініціатор доопрацьовує повернутий акт та подає документи з усунутими </w:t>
      </w:r>
      <w:r>
        <w:rPr>
          <w:rFonts w:ascii="Times New Roman" w:hAnsi="Times New Roman" w:cs="Times New Roman"/>
          <w:color w:val="000000"/>
        </w:rPr>
        <w:lastRenderedPageBreak/>
        <w:t>недоліками протягом 5 робочих днів з моменту отримання листа (електронного листа) про повернення повідомлення для усунення недоліків.</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13. Розпорядження міського голови про проведення загальних зборів (конференції) жителів має містити інформацію про:</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1) дату, час та місце проведення загальних зборів (конференції) жителів, для конференції жителів також дату, час і місце проведення загальних зборів жителів із обрання делегатів конференції;</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2) територію, на якій проводяться загальні збори (конференція) жителів;</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3) питання, що виносяться на загальні збори (конференцію) жителів, із зазначенням чинників, які свідчать про суспільну значущість цього питання для жителів території, на якій проводяться загальні збори (конференція) жителів;</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4) ініціатора проведення загальних зборів (конференції) жителів;</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5) орган (посадову особу) місцевого самоврядування, що забезпечує організацію проведення загальних зборів (конференції) жителів від імені органу місцевого самоврядування, із зазначенням прізвища, імені, по батькові, посад та контактів уповноважених осіб;</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6) перелік заходів, які мають бути здійснені з боку органу місцевого самоврядування для забезпечення проведення загальних зборів (конференції) жителів;</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7) іншу необхідну інформацію.</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Відсутність відповіді або розпорядження міського голови щодо проведення загальних зборів (конференції) жителів не може бути перешкодою для проведення загальних зборів (конференції) жителів у випадку, якщо ініціатива подана відповідно до цього Положення.</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14. Загальні збори (конференція) жителів, загальні збори із обрання делегатів конференції призначаються, як правило, у неробочий день або неробочий час</w:t>
      </w:r>
      <w:r w:rsidR="00BF411C">
        <w:rPr>
          <w:rFonts w:ascii="Times New Roman" w:hAnsi="Times New Roman" w:cs="Times New Roman"/>
          <w:color w:val="000000"/>
        </w:rPr>
        <w:t xml:space="preserve"> у придатному для їх проведення </w:t>
      </w:r>
      <w:r>
        <w:rPr>
          <w:rFonts w:ascii="Times New Roman" w:hAnsi="Times New Roman" w:cs="Times New Roman"/>
          <w:color w:val="000000"/>
        </w:rPr>
        <w:t>приміщенні, громадському просторі, розташованому на території, охопленій такими заходами.</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Дата, час та місце проведення загальних зборів (конференції) жителів можуть бути змінені розпорядженням міського голови у випадках, коли відповідний орган місцевого самоврядування не може забезпечити проведення загальних зборів (конференції) жителів на умовах ініціатора. Інша дата, час та/чи місце узгоджуються з ініціатором загальних зборів (конференції) жителів і призначається на дату не пізніше 20 календарних днів від запропонованої дати.</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 xml:space="preserve">Про зміну дати, часу та місця проведення загальних зборів (конференції) жителів міський голова повідомляє ініціатора до моменту оприлюднення </w:t>
      </w:r>
      <w:r w:rsidR="00674516">
        <w:rPr>
          <w:rFonts w:ascii="Times New Roman" w:hAnsi="Times New Roman" w:cs="Times New Roman"/>
          <w:color w:val="000000"/>
        </w:rPr>
        <w:t>повідомлення</w:t>
      </w:r>
      <w:r>
        <w:rPr>
          <w:rFonts w:ascii="Times New Roman" w:hAnsi="Times New Roman" w:cs="Times New Roman"/>
          <w:color w:val="000000"/>
        </w:rPr>
        <w:t xml:space="preserve"> про проведення загальних зборів (конференції) жителів на офіційному </w:t>
      </w:r>
      <w:proofErr w:type="spellStart"/>
      <w:r>
        <w:rPr>
          <w:rFonts w:ascii="Times New Roman" w:hAnsi="Times New Roman" w:cs="Times New Roman"/>
          <w:color w:val="000000"/>
        </w:rPr>
        <w:t>вебсайті</w:t>
      </w:r>
      <w:proofErr w:type="spellEnd"/>
      <w:r>
        <w:rPr>
          <w:rFonts w:ascii="Times New Roman" w:hAnsi="Times New Roman" w:cs="Times New Roman"/>
          <w:color w:val="000000"/>
        </w:rPr>
        <w:t xml:space="preserve"> Ради та шляхом надсилання відповідної інформації на поштову або електронну адресу, вказану у акті ініціатора.</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15. Протягом 2 робочих днів з дня видання розпорядження про проведення загальних зборів (конференції) жителів, але не пізніше 2 робочих днів</w:t>
      </w:r>
      <w:r>
        <w:rPr>
          <w:rFonts w:ascii="Times New Roman" w:hAnsi="Times New Roman" w:cs="Times New Roman"/>
          <w:b/>
          <w:bCs/>
          <w:color w:val="000000"/>
        </w:rPr>
        <w:t xml:space="preserve">  </w:t>
      </w:r>
      <w:r>
        <w:rPr>
          <w:rFonts w:ascii="Times New Roman" w:hAnsi="Times New Roman" w:cs="Times New Roman"/>
          <w:color w:val="000000"/>
        </w:rPr>
        <w:t>до дня проведення загальних зборів жителів, не пізніше 2 робочих днів</w:t>
      </w:r>
      <w:r>
        <w:rPr>
          <w:rFonts w:ascii="Times New Roman" w:hAnsi="Times New Roman" w:cs="Times New Roman"/>
          <w:b/>
          <w:bCs/>
          <w:color w:val="000000"/>
        </w:rPr>
        <w:t xml:space="preserve"> </w:t>
      </w:r>
      <w:r>
        <w:rPr>
          <w:rFonts w:ascii="Times New Roman" w:hAnsi="Times New Roman" w:cs="Times New Roman"/>
          <w:color w:val="000000"/>
        </w:rPr>
        <w:t xml:space="preserve">до дня проведення конференції жителів, міський голова забезпечує оприлюднення </w:t>
      </w:r>
      <w:r w:rsidR="00E04A53">
        <w:rPr>
          <w:rFonts w:ascii="Times New Roman" w:hAnsi="Times New Roman" w:cs="Times New Roman"/>
          <w:color w:val="000000"/>
        </w:rPr>
        <w:t>повідомлення</w:t>
      </w:r>
      <w:r>
        <w:rPr>
          <w:rFonts w:ascii="Times New Roman" w:hAnsi="Times New Roman" w:cs="Times New Roman"/>
          <w:color w:val="000000"/>
        </w:rPr>
        <w:t xml:space="preserve"> про їх проведення на офіційному </w:t>
      </w:r>
      <w:proofErr w:type="spellStart"/>
      <w:r>
        <w:rPr>
          <w:rFonts w:ascii="Times New Roman" w:hAnsi="Times New Roman" w:cs="Times New Roman"/>
          <w:color w:val="000000"/>
        </w:rPr>
        <w:t>вебсайті</w:t>
      </w:r>
      <w:proofErr w:type="spellEnd"/>
      <w:r>
        <w:rPr>
          <w:rFonts w:ascii="Times New Roman" w:hAnsi="Times New Roman" w:cs="Times New Roman"/>
          <w:color w:val="000000"/>
        </w:rPr>
        <w:t xml:space="preserve"> Ради.</w:t>
      </w:r>
    </w:p>
    <w:p w:rsidR="00E04A53" w:rsidRDefault="007E718A" w:rsidP="00E04A53">
      <w:pPr>
        <w:pStyle w:val="a8"/>
        <w:spacing w:after="123" w:line="240" w:lineRule="auto"/>
        <w:jc w:val="both"/>
        <w:rPr>
          <w:rFonts w:ascii="Times New Roman" w:hAnsi="Times New Roman"/>
          <w:color w:val="000000"/>
        </w:rPr>
      </w:pPr>
      <w:r>
        <w:rPr>
          <w:rFonts w:ascii="Times New Roman" w:hAnsi="Times New Roman" w:cs="Times New Roman"/>
          <w:color w:val="000000"/>
        </w:rPr>
        <w:tab/>
      </w:r>
      <w:r w:rsidR="00E04A53">
        <w:rPr>
          <w:rFonts w:ascii="Times New Roman" w:hAnsi="Times New Roman"/>
          <w:color w:val="000000"/>
        </w:rPr>
        <w:t xml:space="preserve">Також повідомлення про проведення </w:t>
      </w:r>
      <w:r w:rsidR="00E04A53">
        <w:rPr>
          <w:rFonts w:ascii="Times New Roman" w:hAnsi="Times New Roman" w:cs="Times New Roman"/>
          <w:color w:val="000000"/>
        </w:rPr>
        <w:t xml:space="preserve">загальних зборів (конференції) жителів </w:t>
      </w:r>
      <w:r w:rsidR="00E04A53">
        <w:rPr>
          <w:rFonts w:ascii="Times New Roman" w:hAnsi="Times New Roman"/>
          <w:color w:val="000000"/>
        </w:rPr>
        <w:t>може поширюватися в будь-який інший спосіб, передбачений Статутом, з метою ознайомлення з ним якомога більшої кількості жителів.</w:t>
      </w:r>
    </w:p>
    <w:p w:rsidR="00894833" w:rsidRDefault="007E718A" w:rsidP="00E04A53">
      <w:pPr>
        <w:pStyle w:val="a8"/>
        <w:spacing w:after="123" w:line="240" w:lineRule="auto"/>
        <w:ind w:firstLine="709"/>
        <w:jc w:val="both"/>
        <w:rPr>
          <w:rFonts w:ascii="Times New Roman" w:hAnsi="Times New Roman" w:cs="Times New Roman"/>
          <w:color w:val="000000"/>
        </w:rPr>
      </w:pPr>
      <w:r>
        <w:rPr>
          <w:rFonts w:ascii="Times New Roman" w:hAnsi="Times New Roman" w:cs="Times New Roman"/>
          <w:color w:val="000000"/>
        </w:rPr>
        <w:t xml:space="preserve">Органи та посадові особи місцевого самоврядування не несуть відповідальності за </w:t>
      </w:r>
      <w:proofErr w:type="spellStart"/>
      <w:r>
        <w:rPr>
          <w:rFonts w:ascii="Times New Roman" w:hAnsi="Times New Roman" w:cs="Times New Roman"/>
          <w:color w:val="000000"/>
        </w:rPr>
        <w:t>неоприлюднення</w:t>
      </w:r>
      <w:proofErr w:type="spellEnd"/>
      <w:r>
        <w:rPr>
          <w:rFonts w:ascii="Times New Roman" w:hAnsi="Times New Roman" w:cs="Times New Roman"/>
          <w:color w:val="000000"/>
        </w:rPr>
        <w:t xml:space="preserve"> інформації про загальні збори (конференцію) або оприлюднення її з порушенням строків, визначених цим Положенням, у випадку, якщо акт про ініціювання загальних зборів (конференції) жителів надійшов із порушенням вимог, передбачених пунктом 11 цього Положення.</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lastRenderedPageBreak/>
        <w:tab/>
        <w:t xml:space="preserve">В </w:t>
      </w:r>
      <w:r w:rsidR="00E04A53">
        <w:rPr>
          <w:rFonts w:ascii="Times New Roman" w:hAnsi="Times New Roman" w:cs="Times New Roman"/>
          <w:color w:val="000000"/>
        </w:rPr>
        <w:t>повідомленні</w:t>
      </w:r>
      <w:r>
        <w:rPr>
          <w:rFonts w:ascii="Times New Roman" w:hAnsi="Times New Roman" w:cs="Times New Roman"/>
          <w:color w:val="000000"/>
        </w:rPr>
        <w:t xml:space="preserve"> про проведення загальних зборів (конференції) жителів, яке оприлюднюється на </w:t>
      </w:r>
      <w:proofErr w:type="spellStart"/>
      <w:r>
        <w:rPr>
          <w:rFonts w:ascii="Times New Roman" w:hAnsi="Times New Roman" w:cs="Times New Roman"/>
          <w:color w:val="000000"/>
        </w:rPr>
        <w:t>вебсайті</w:t>
      </w:r>
      <w:proofErr w:type="spellEnd"/>
      <w:r>
        <w:rPr>
          <w:rFonts w:ascii="Times New Roman" w:hAnsi="Times New Roman" w:cs="Times New Roman"/>
          <w:color w:val="000000"/>
        </w:rPr>
        <w:t xml:space="preserve"> Ради, зазначаються:</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1) дата, час та місце проведення загальних зборів (конференції) жителів, для конференції жителів також дату, час і місце проведення загальних зборів жителів із обрання делегатів конференції;</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2) територія, на якій проводяться загальні збори (конференція) жителів;</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3) питання, що виносяться на загальні збори (конференцію) жителів;</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4) інформація про ініціатора проведення загальних зборів (конференції) жителів;</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5) контакти (телефон, електронна адреса тощо), за якими можна отримати додаткову інформацію про проведення загальних зборів (конференції) жителів;</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 xml:space="preserve">6) електронну адресу для повідомлення про участь у загальних зборах (конференції) жителів за допомогою </w:t>
      </w:r>
      <w:proofErr w:type="spellStart"/>
      <w:r>
        <w:rPr>
          <w:rFonts w:ascii="Times New Roman" w:hAnsi="Times New Roman" w:cs="Times New Roman"/>
          <w:color w:val="000000"/>
        </w:rPr>
        <w:t>відеозв’язку</w:t>
      </w:r>
      <w:proofErr w:type="spellEnd"/>
      <w:r>
        <w:rPr>
          <w:rFonts w:ascii="Times New Roman" w:hAnsi="Times New Roman" w:cs="Times New Roman"/>
          <w:color w:val="000000"/>
        </w:rPr>
        <w:t xml:space="preserve"> та надання сканованих копій документів, що передбачені для реєстрації учасників без права голосу.</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Органи чи посадові особи місцевого самоврядування зобов’язані запросити представників ініціатора загальних зборів (конференції) жителів до участі в розгляді пропозицій, внесених за результатами загальних зборів (конференції) жителів, з правом на виступ.</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16. Підготовка загальних зборів (конференції) жителів, загальних зборів жителів із обрання делегатів конференції здійснюється ініціатором їх проведення. Міський голова, виконавчі органи Ради сприяють в підготовці загальних зборів (конференції) жителів, загальних зборів жителів із обрання делегатів конференції у межах та у спосіб, що не суперечать чинному законодавству та відповідно до наявних організаційно-технічних можливостей.</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Міський голова, Рада мають забезпечити явку уповноважених представників відповідних органів місцевого самоврядування для участі у загальних зборах (конференції) жителів, за умови, що акт про ініціювання загальних зборів (конференції) жителів був отриманий міським головою у порядку та строки, визначені пунктом 11 цього Положення.</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Орган (посадова особа) місцевого самоврядування, що забезпечує організацію проведення загальних зборів (конференції) жителів, крім вирішення інших організаційних питань:</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 xml:space="preserve">1) опрацьовує повідомлення про участь у загальних зборах (конференції) жителів, загальних зборах жителів із обрання делегатів конференції за допомогою </w:t>
      </w:r>
      <w:proofErr w:type="spellStart"/>
      <w:r>
        <w:rPr>
          <w:rFonts w:ascii="Times New Roman" w:hAnsi="Times New Roman" w:cs="Times New Roman"/>
          <w:color w:val="000000"/>
        </w:rPr>
        <w:t>відеозв’язку</w:t>
      </w:r>
      <w:proofErr w:type="spellEnd"/>
      <w:r>
        <w:rPr>
          <w:rFonts w:ascii="Times New Roman" w:hAnsi="Times New Roman" w:cs="Times New Roman"/>
          <w:color w:val="000000"/>
        </w:rPr>
        <w:t xml:space="preserve"> та надані скановані копії документів, що передбачені для реєстрації учасників загальних зборів (конференції) жителів без права голосу;</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 xml:space="preserve">2) формує посилання на </w:t>
      </w:r>
      <w:proofErr w:type="spellStart"/>
      <w:r>
        <w:rPr>
          <w:rFonts w:ascii="Times New Roman" w:hAnsi="Times New Roman" w:cs="Times New Roman"/>
          <w:color w:val="000000"/>
        </w:rPr>
        <w:t>відеоконференцію</w:t>
      </w:r>
      <w:proofErr w:type="spellEnd"/>
      <w:r>
        <w:rPr>
          <w:rFonts w:ascii="Times New Roman" w:hAnsi="Times New Roman" w:cs="Times New Roman"/>
          <w:color w:val="000000"/>
        </w:rPr>
        <w:t xml:space="preserve"> і надсилає його у відповідь на електронну пошту, з якої прийшло відповідне повідомлення, не пізніше ніж за 2 години до початку загальних зборів (конференції) жителів, загальних зборів жителів із обрання делегатів конференції;</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 xml:space="preserve">3) забезпечує проведення і запис </w:t>
      </w:r>
      <w:proofErr w:type="spellStart"/>
      <w:r>
        <w:rPr>
          <w:rFonts w:ascii="Times New Roman" w:hAnsi="Times New Roman" w:cs="Times New Roman"/>
          <w:color w:val="000000"/>
        </w:rPr>
        <w:t>відеоконференції</w:t>
      </w:r>
      <w:proofErr w:type="spellEnd"/>
      <w:r>
        <w:rPr>
          <w:rFonts w:ascii="Times New Roman" w:hAnsi="Times New Roman" w:cs="Times New Roman"/>
          <w:color w:val="000000"/>
        </w:rPr>
        <w:t xml:space="preserve"> під час заходу;</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 xml:space="preserve">4) забезпечує ідентифікацію осіб, які приєдналися за допомогою </w:t>
      </w:r>
      <w:proofErr w:type="spellStart"/>
      <w:r>
        <w:rPr>
          <w:rFonts w:ascii="Times New Roman" w:hAnsi="Times New Roman" w:cs="Times New Roman"/>
          <w:color w:val="000000"/>
        </w:rPr>
        <w:t>відеозв’язку</w:t>
      </w:r>
      <w:proofErr w:type="spellEnd"/>
      <w:r>
        <w:rPr>
          <w:rFonts w:ascii="Times New Roman" w:hAnsi="Times New Roman" w:cs="Times New Roman"/>
          <w:color w:val="000000"/>
        </w:rPr>
        <w:t>, сприяє наданню їм слова головуючим на загальних зборах (конференції) жителів, загальних зборах жителів із обрання делегатів конференції.</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17. До початку загальних зборів (конференції) жителів, загальних зборів жителів із обрання делегатів конференції проводиться реєстрація їх учасників. Реєстрацію учасників забезпечує ініціатор загальних зборів (конференції) жителів. Міський голова, виконавчі органи Ради сприяють проведенню реєстрації учасників загальних зборів (конференції) жителів, загальних зборів жителів із обрання делегатів конференції.</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lastRenderedPageBreak/>
        <w:tab/>
        <w:t>Особа жителя та факт зареєстрованого чи задекларованого місця проживання на території територіальної громади встановлюються на підставі документів, визначених Законом України «Про свободу пересування та вільний вибір місця проживання в Україні» або довідкою про взяття на облік внутрішньо переміщеної особи, про що уповноваженою особою вноситься відповідний запис у реєстраційну форму (список реєстрації учасників), що є додатком до протоколу загальних зборів (конференції) жителів, загальних зборів жителів із обрання делегатів конференції.</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Особи, які беруть участь у загальних зборах (конференції) жителів, пред’являють лише документ, який відповідно до чинного законодавства України посвідчує особу.</w:t>
      </w:r>
    </w:p>
    <w:p w:rsidR="00894833" w:rsidRDefault="007E718A">
      <w:pPr>
        <w:pStyle w:val="a8"/>
        <w:spacing w:before="171" w:after="180" w:line="240" w:lineRule="auto"/>
        <w:jc w:val="both"/>
        <w:rPr>
          <w:rFonts w:ascii="Times New Roman" w:hAnsi="Times New Roman" w:cs="Times New Roman"/>
          <w:color w:val="000000"/>
        </w:rPr>
      </w:pPr>
      <w:r>
        <w:rPr>
          <w:rFonts w:ascii="Times New Roman" w:hAnsi="Times New Roman" w:cs="Times New Roman"/>
          <w:color w:val="000000"/>
        </w:rPr>
        <w:tab/>
        <w:t>У списку реєстрації учасників загальних зборів (конференції) жителів, загальних зборів жителів із обрання делегатів конференції зазначають</w:t>
      </w:r>
      <w:r w:rsidR="00E7370B">
        <w:rPr>
          <w:rFonts w:ascii="Times New Roman" w:hAnsi="Times New Roman" w:cs="Times New Roman"/>
          <w:color w:val="000000"/>
        </w:rPr>
        <w:t>ся</w:t>
      </w:r>
      <w:r>
        <w:rPr>
          <w:rFonts w:ascii="Times New Roman" w:hAnsi="Times New Roman" w:cs="Times New Roman"/>
          <w:color w:val="000000"/>
        </w:rPr>
        <w:t xml:space="preserve"> прізвища, імена, по батькові учасників, дати їх народження, місця задекларованого або зареєстрованого проживання (фактичного проживання/перебування, що підтверджується довідкою про взяття на облік внутрішньо переміщеної особи), серії (за наявності) та номера документа (документів), що посвідчує (посвідчують) особу, підтверджує (підтверджують) громадянство України та місце проживання (перебування) особи, наявність у нього права голосу. Такий учасник підтверджує достовірність зазначеної інформації своїм особистим підписом у списку реєстрації учасників загальних зборів (конференції) жителів, загальних зборів жителів із обрання делегатів конференції. До такого списку вносяться також особи, які підключилися за допомогою </w:t>
      </w:r>
      <w:proofErr w:type="spellStart"/>
      <w:r>
        <w:rPr>
          <w:rFonts w:ascii="Times New Roman" w:hAnsi="Times New Roman" w:cs="Times New Roman"/>
          <w:color w:val="000000"/>
        </w:rPr>
        <w:t>відеозв’язку</w:t>
      </w:r>
      <w:proofErr w:type="spellEnd"/>
      <w:r>
        <w:rPr>
          <w:rFonts w:ascii="Times New Roman" w:hAnsi="Times New Roman" w:cs="Times New Roman"/>
          <w:color w:val="000000"/>
        </w:rPr>
        <w:t>, за умови наявності копій документів, що передбачені для реєстрації учасників без права голосу.</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Усі особи, які беруть участь у загальних зборах (конференції) жителів, загальних зборах жителів із обрання делегатів конференції, надають згоду на обробку наданих ними персональних даних у межах та у спосіб, необхідний для організації та врахування результатів загальних зборів (конференції) жителів, загальних зборів жителів із обрання делегатів конференції. Про надання цієї згоди та обсяги обробки персональних даних учасників має бути зроблений відповідний застережний запис на кожному аркуші списку реєстрації учасників. Особи, залучені до реєстрації учасників, несуть відповідальність за обробку персональних даних зазначених осіб, про що також має бути зроблений відповідний запис у списку реєстрації учасників.</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 xml:space="preserve">Відмова від надання документів, визначених у цьому пункті Положення, або відмова від надання згоди на обробку персональних даних є підставою </w:t>
      </w:r>
      <w:proofErr w:type="spellStart"/>
      <w:r>
        <w:rPr>
          <w:rFonts w:ascii="Times New Roman" w:hAnsi="Times New Roman" w:cs="Times New Roman"/>
          <w:color w:val="000000"/>
        </w:rPr>
        <w:t>недопуску</w:t>
      </w:r>
      <w:proofErr w:type="spellEnd"/>
      <w:r>
        <w:rPr>
          <w:rFonts w:ascii="Times New Roman" w:hAnsi="Times New Roman" w:cs="Times New Roman"/>
          <w:color w:val="000000"/>
        </w:rPr>
        <w:t xml:space="preserve"> особи до участі у загальних зборах (конференції) жителів, загальних зборах жителів із обрання делегатів конференції, у тому числі з правом дорадчого голосу.</w:t>
      </w:r>
    </w:p>
    <w:p w:rsidR="00F25E01"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18. Загальні збори жителів є повноважними за умови участі в них</w:t>
      </w:r>
      <w:r w:rsidR="00705B2F">
        <w:rPr>
          <w:rFonts w:ascii="Times New Roman" w:hAnsi="Times New Roman" w:cs="Times New Roman"/>
          <w:color w:val="000000"/>
        </w:rPr>
        <w:t xml:space="preserve"> жителів</w:t>
      </w:r>
      <w:r w:rsidR="00F25E01" w:rsidRPr="00F25E01">
        <w:rPr>
          <w:rFonts w:ascii="Times New Roman" w:hAnsi="Times New Roman" w:cs="Times New Roman"/>
          <w:color w:val="000000"/>
        </w:rPr>
        <w:t xml:space="preserve"> </w:t>
      </w:r>
      <w:r w:rsidR="00F25E01">
        <w:rPr>
          <w:rFonts w:ascii="Times New Roman" w:hAnsi="Times New Roman" w:cs="Times New Roman"/>
          <w:color w:val="000000"/>
        </w:rPr>
        <w:t>з правом голосу</w:t>
      </w:r>
      <w:r w:rsidR="00F65123">
        <w:rPr>
          <w:rFonts w:ascii="Times New Roman" w:hAnsi="Times New Roman" w:cs="Times New Roman"/>
          <w:color w:val="000000"/>
        </w:rPr>
        <w:t>,</w:t>
      </w:r>
      <w:r w:rsidR="00705B2F" w:rsidRPr="00705B2F">
        <w:rPr>
          <w:rFonts w:ascii="Times New Roman" w:hAnsi="Times New Roman" w:cs="Times New Roman"/>
          <w:color w:val="000000"/>
        </w:rPr>
        <w:t xml:space="preserve"> </w:t>
      </w:r>
      <w:r w:rsidR="00705B2F">
        <w:rPr>
          <w:rFonts w:ascii="Times New Roman" w:hAnsi="Times New Roman" w:cs="Times New Roman"/>
          <w:color w:val="000000"/>
        </w:rPr>
        <w:t>які проживають на території проведення загальних зборів</w:t>
      </w:r>
      <w:r w:rsidR="00F25E01">
        <w:rPr>
          <w:rFonts w:ascii="Times New Roman" w:hAnsi="Times New Roman" w:cs="Times New Roman"/>
          <w:color w:val="000000"/>
        </w:rPr>
        <w:t>:</w:t>
      </w:r>
    </w:p>
    <w:p w:rsidR="00F65123" w:rsidRDefault="00F25E01" w:rsidP="006C20CC">
      <w:pPr>
        <w:pStyle w:val="a8"/>
        <w:spacing w:after="0"/>
        <w:jc w:val="both"/>
        <w:rPr>
          <w:rFonts w:ascii="Times New Roman" w:hAnsi="Times New Roman"/>
          <w:color w:val="000000"/>
        </w:rPr>
      </w:pPr>
      <w:r>
        <w:rPr>
          <w:rFonts w:ascii="Times New Roman" w:hAnsi="Times New Roman"/>
          <w:color w:val="000000"/>
        </w:rPr>
        <w:tab/>
        <w:t>1) у межах території всієї територіальної громади необхідною кількістю є 5% жителів населеного пункту;</w:t>
      </w:r>
    </w:p>
    <w:p w:rsidR="00F25E01" w:rsidRDefault="00F25E01" w:rsidP="006C20CC">
      <w:pPr>
        <w:pStyle w:val="a8"/>
        <w:spacing w:after="0"/>
        <w:jc w:val="both"/>
        <w:rPr>
          <w:rFonts w:ascii="Times New Roman" w:hAnsi="Times New Roman"/>
          <w:color w:val="000000"/>
        </w:rPr>
      </w:pPr>
      <w:r>
        <w:rPr>
          <w:rFonts w:ascii="Times New Roman" w:hAnsi="Times New Roman"/>
          <w:color w:val="000000"/>
        </w:rPr>
        <w:tab/>
        <w:t>2) у межах території населеного пункту необхідною кількістю є 5% жителів населеного пункту.</w:t>
      </w:r>
    </w:p>
    <w:p w:rsidR="00F25E01" w:rsidRDefault="00F25E01" w:rsidP="006C20CC">
      <w:pPr>
        <w:pStyle w:val="a8"/>
        <w:spacing w:after="0"/>
        <w:ind w:firstLine="709"/>
        <w:jc w:val="both"/>
        <w:rPr>
          <w:rFonts w:ascii="Times New Roman" w:hAnsi="Times New Roman"/>
        </w:rPr>
      </w:pPr>
      <w:r>
        <w:rPr>
          <w:rFonts w:ascii="Times New Roman" w:hAnsi="Times New Roman"/>
          <w:color w:val="000000"/>
        </w:rPr>
        <w:t xml:space="preserve">3) у межах інших частин території територіальної громади необхідною кількістю є 5% </w:t>
      </w:r>
      <w:r w:rsidR="00007EBC">
        <w:rPr>
          <w:rFonts w:ascii="Times New Roman" w:hAnsi="Times New Roman"/>
          <w:color w:val="000000"/>
        </w:rPr>
        <w:t xml:space="preserve">жителів </w:t>
      </w:r>
      <w:r>
        <w:rPr>
          <w:rFonts w:ascii="Times New Roman" w:hAnsi="Times New Roman"/>
          <w:color w:val="000000"/>
        </w:rPr>
        <w:t>частини території територіальної громади.</w:t>
      </w:r>
    </w:p>
    <w:p w:rsidR="00894833" w:rsidRDefault="00705B2F" w:rsidP="00F65123">
      <w:pPr>
        <w:pStyle w:val="a8"/>
        <w:spacing w:after="123" w:line="240" w:lineRule="auto"/>
        <w:ind w:firstLine="709"/>
        <w:jc w:val="both"/>
        <w:rPr>
          <w:rFonts w:ascii="Times New Roman" w:hAnsi="Times New Roman" w:cs="Times New Roman"/>
          <w:color w:val="000000"/>
        </w:rPr>
      </w:pPr>
      <w:r>
        <w:rPr>
          <w:rFonts w:ascii="Times New Roman" w:hAnsi="Times New Roman" w:cs="Times New Roman"/>
          <w:color w:val="000000"/>
        </w:rPr>
        <w:t xml:space="preserve">В </w:t>
      </w:r>
      <w:r w:rsidR="007E718A">
        <w:rPr>
          <w:rFonts w:ascii="Times New Roman" w:hAnsi="Times New Roman" w:cs="Times New Roman"/>
          <w:color w:val="000000"/>
        </w:rPr>
        <w:t>разі скликання конференції жителів - більше двох третин кількості делегатів, визначеної за квотою.</w:t>
      </w:r>
    </w:p>
    <w:p w:rsidR="00894833" w:rsidRDefault="007E718A">
      <w:pPr>
        <w:pStyle w:val="a8"/>
        <w:spacing w:after="123" w:line="240" w:lineRule="auto"/>
        <w:jc w:val="both"/>
        <w:rPr>
          <w:color w:val="000000"/>
        </w:rPr>
      </w:pPr>
      <w:r>
        <w:rPr>
          <w:rFonts w:ascii="Times New Roman" w:hAnsi="Times New Roman" w:cs="Times New Roman"/>
          <w:color w:val="000000"/>
        </w:rPr>
        <w:tab/>
        <w:t xml:space="preserve">У разі </w:t>
      </w:r>
      <w:proofErr w:type="spellStart"/>
      <w:r>
        <w:rPr>
          <w:rFonts w:ascii="Times New Roman" w:hAnsi="Times New Roman" w:cs="Times New Roman"/>
          <w:color w:val="000000"/>
        </w:rPr>
        <w:t>необрання</w:t>
      </w:r>
      <w:proofErr w:type="spellEnd"/>
      <w:r>
        <w:rPr>
          <w:rFonts w:ascii="Times New Roman" w:hAnsi="Times New Roman" w:cs="Times New Roman"/>
          <w:color w:val="000000"/>
        </w:rPr>
        <w:t xml:space="preserve"> необхідної кількості делегатів конференція не проводиться. У разі відсутності необхідної кількості учасників за результатами реєстрації учасників загальних зборів (конференції) жителів відповідний захід одноразово переноситься на 15 днів. Про перенесення робиться </w:t>
      </w:r>
      <w:r w:rsidR="00674516">
        <w:rPr>
          <w:rFonts w:ascii="Times New Roman" w:hAnsi="Times New Roman" w:cs="Times New Roman"/>
          <w:color w:val="000000"/>
        </w:rPr>
        <w:t>повідомлення</w:t>
      </w:r>
      <w:r>
        <w:rPr>
          <w:rFonts w:ascii="Times New Roman" w:hAnsi="Times New Roman" w:cs="Times New Roman"/>
          <w:color w:val="000000"/>
        </w:rPr>
        <w:t xml:space="preserve"> у порядку</w:t>
      </w:r>
      <w:r w:rsidR="00404D3A">
        <w:rPr>
          <w:rFonts w:ascii="Times New Roman" w:hAnsi="Times New Roman" w:cs="Times New Roman"/>
          <w:color w:val="000000"/>
        </w:rPr>
        <w:t>,</w:t>
      </w:r>
      <w:r>
        <w:rPr>
          <w:rFonts w:ascii="Times New Roman" w:hAnsi="Times New Roman" w:cs="Times New Roman"/>
          <w:color w:val="000000"/>
        </w:rPr>
        <w:t xml:space="preserve"> визначеному пунктом 15 цього Положення.</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lastRenderedPageBreak/>
        <w:tab/>
        <w:t>19. Перед початком загальних зборів (конференції) жителів, загальних зборів жителів із обрання делегатів конференції більшістю зареєстрованих учасників, які мають право голосу на цьому заході, обираються головуючий, секретар та лічильна комісія. Інформація про це заноситься до протоколу загальних зборів (конференції) жителів, загальних зборах жителів із обрання делегатів конференції.</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 xml:space="preserve">Головуючий веде відповідні загальні збори (конференцію) жителів, стежить за дотриманням на них порядку, разом із секретарем підписує протокол загальних зборів (конференції) жителів, загальних зборів жителів із обрання делегатів конференції. Якщо головуючий зловживає своїми правами, то учасники вказаного заходу більшістю голосів можуть висловити йому недовіру й обрати нового. </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Секретар веде протокол загальних зборів (конференції) жителів, загальних зборів жителів із обрання делегатів конференції у порядку, передбаченому цим Положенням.</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Лічильна комісія встановлює присутність учасників загальних зборів (конференції) жителів, загальних зборів жителів із обрання делегатів конференції, кількість учасників, що наділені правом голосу, підраховує голоси під час голосування, а також розглядає звернення, пов’язані з порушенням порядку голосування чи іншими перешкодами в голосуванні.</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До початку обговорення та прийняття рішень щодо питань, винесених на розгляд, більшістю зареєстрованих учасників, які мають право голосу на цьому заході, затверджується регламент проведення та порядок денний загальних зборів (конференції) жителів, загальних зборів жителів із обрання делегатів конференції.</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Регламентом визначається час, відведений для доповідей (співдоповідей), виступів, запитань і відповідей тощо. Регламент має передбачати:</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1) доповіді представника ініціатора загальних зборів (конференції) жителів, запрошених для цього депутатів чи посадових осіб місцевого самоврядування, комунальних підприємств, установ, організацій, діяльність яких стосується предмета загальних зборів (конференції) жителів;</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2) виступи представників організаційного комітету та експертних груп (якщо вони створені), залучених фахівців;</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3) запитання, виступи учасників, прийняття рішення щодо питання, винесеного на загальні збори (конференцію) жителів, загальні збори жителів із обрання делегатів конференції.</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Включення до порядку денного, розгляд на загальних зборах (конференції) жителів, загальних зборах жителів із обрання делегатів конференції, та прийняття рішень з питань, які не було передбачено розпорядженням про проведення таких заходів, не допускається.</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 xml:space="preserve">Особи, які підключилися за допомогою </w:t>
      </w:r>
      <w:proofErr w:type="spellStart"/>
      <w:r>
        <w:rPr>
          <w:rFonts w:ascii="Times New Roman" w:hAnsi="Times New Roman" w:cs="Times New Roman"/>
          <w:color w:val="000000"/>
        </w:rPr>
        <w:t>відеозв’язку</w:t>
      </w:r>
      <w:proofErr w:type="spellEnd"/>
      <w:r>
        <w:rPr>
          <w:rFonts w:ascii="Times New Roman" w:hAnsi="Times New Roman" w:cs="Times New Roman"/>
          <w:color w:val="000000"/>
        </w:rPr>
        <w:t xml:space="preserve">, забезпечують свою </w:t>
      </w:r>
      <w:proofErr w:type="spellStart"/>
      <w:r>
        <w:rPr>
          <w:rFonts w:ascii="Times New Roman" w:hAnsi="Times New Roman" w:cs="Times New Roman"/>
          <w:color w:val="000000"/>
        </w:rPr>
        <w:t>відеотрансляцію</w:t>
      </w:r>
      <w:proofErr w:type="spellEnd"/>
      <w:r>
        <w:rPr>
          <w:rFonts w:ascii="Times New Roman" w:hAnsi="Times New Roman" w:cs="Times New Roman"/>
          <w:color w:val="000000"/>
        </w:rPr>
        <w:t xml:space="preserve"> під час реєстрації та виступів.</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20. Головуючий відповідно до регламенту надає по черзі слово для виступу учасникам. Усі отримують слово тільки з дозволу головуючого. Виступи учасників не можуть перериватися чи припинятися інакше, ніж у порядку, визначеному цим Положенням та регламентом заходу.</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Кожен учасник має право надати пропозиції, висловити зауваження, поставити запитання усно чи письмово. На вимогу учасника, який подає пропозицію, вона має бути поставлена на голосування. Усі пропозиції, зауваження і запитання заносяться (додаються) до протоколу.</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 xml:space="preserve">Головуючий може перервати виступаючого, якщо його виступ не стосується предмета загальних зборів (конференції) жителів, загальних зборів жителів із обрання делегатів конференції, перевищує встановлений регламентом час, використовується для політичної </w:t>
      </w:r>
      <w:r>
        <w:rPr>
          <w:rFonts w:ascii="Times New Roman" w:hAnsi="Times New Roman" w:cs="Times New Roman"/>
          <w:color w:val="000000"/>
        </w:rPr>
        <w:lastRenderedPageBreak/>
        <w:t>агітації, закликає до дискримінації чи інших форм нетерпимості або в інший спосіб порушує вимоги законів України.</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Учасники повинні дотримуватися вимог цього Положення, затвердженого порядку денного та регламенту загальних зборів (конференції) жителів, загальних зборів жителів із обрання делегатів конференції, норм етичної поведінки, не допускати вигуків, образ, вчинення правопорушень та інших дій, що заважають проведенню заходу.</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 xml:space="preserve">У випадку порушення вимог цього Положення головуючий може прийняти рішення про видалення (відключення </w:t>
      </w:r>
      <w:proofErr w:type="spellStart"/>
      <w:r>
        <w:rPr>
          <w:rFonts w:ascii="Times New Roman" w:hAnsi="Times New Roman" w:cs="Times New Roman"/>
          <w:color w:val="000000"/>
        </w:rPr>
        <w:t>відеозв’язку</w:t>
      </w:r>
      <w:proofErr w:type="spellEnd"/>
      <w:r>
        <w:rPr>
          <w:rFonts w:ascii="Times New Roman" w:hAnsi="Times New Roman" w:cs="Times New Roman"/>
          <w:color w:val="000000"/>
        </w:rPr>
        <w:t>) порушника (порушників) з місця, де проводяться захід. У разі невиконанні рішення про видалення порушників до них можуть бути застосовані заходи примусу відповідно до законодавства.</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 xml:space="preserve">Загальні збори (конференції) жителів, загальні збори жителів із обрання делегатів конференції відбуваються у відкритому режимі. За наявності організаційно-технічної можливості Рада чи ініціатор загальних зборів (конференції) жителів забезпечує їх </w:t>
      </w:r>
      <w:proofErr w:type="spellStart"/>
      <w:r>
        <w:rPr>
          <w:rFonts w:ascii="Times New Roman" w:hAnsi="Times New Roman" w:cs="Times New Roman"/>
          <w:color w:val="000000"/>
        </w:rPr>
        <w:t>вебтрансляцію</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аудіо-</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фото-</w:t>
      </w:r>
      <w:proofErr w:type="spellEnd"/>
      <w:r>
        <w:rPr>
          <w:rFonts w:ascii="Times New Roman" w:hAnsi="Times New Roman" w:cs="Times New Roman"/>
          <w:color w:val="000000"/>
        </w:rPr>
        <w:t xml:space="preserve"> та/ або </w:t>
      </w:r>
      <w:proofErr w:type="spellStart"/>
      <w:r>
        <w:rPr>
          <w:rFonts w:ascii="Times New Roman" w:hAnsi="Times New Roman" w:cs="Times New Roman"/>
          <w:color w:val="000000"/>
        </w:rPr>
        <w:t>відеофіксацію</w:t>
      </w:r>
      <w:proofErr w:type="spellEnd"/>
      <w:r>
        <w:rPr>
          <w:rFonts w:ascii="Times New Roman" w:hAnsi="Times New Roman" w:cs="Times New Roman"/>
          <w:color w:val="000000"/>
        </w:rPr>
        <w:t xml:space="preserve">. Кожен учасник, а також присутні на заході представники засобів масової інформації, мають право здійснювати аудіо, </w:t>
      </w:r>
      <w:proofErr w:type="spellStart"/>
      <w:r>
        <w:rPr>
          <w:rFonts w:ascii="Times New Roman" w:hAnsi="Times New Roman" w:cs="Times New Roman"/>
          <w:color w:val="000000"/>
        </w:rPr>
        <w:t>фото-</w:t>
      </w:r>
      <w:proofErr w:type="spellEnd"/>
      <w:r>
        <w:rPr>
          <w:rFonts w:ascii="Times New Roman" w:hAnsi="Times New Roman" w:cs="Times New Roman"/>
          <w:color w:val="000000"/>
        </w:rPr>
        <w:t xml:space="preserve"> та/або </w:t>
      </w:r>
      <w:proofErr w:type="spellStart"/>
      <w:r>
        <w:rPr>
          <w:rFonts w:ascii="Times New Roman" w:hAnsi="Times New Roman" w:cs="Times New Roman"/>
          <w:color w:val="000000"/>
        </w:rPr>
        <w:t>відеофіксацію</w:t>
      </w:r>
      <w:proofErr w:type="spellEnd"/>
      <w:r>
        <w:rPr>
          <w:rFonts w:ascii="Times New Roman" w:hAnsi="Times New Roman" w:cs="Times New Roman"/>
          <w:color w:val="000000"/>
        </w:rPr>
        <w:t xml:space="preserve"> чи </w:t>
      </w:r>
      <w:proofErr w:type="spellStart"/>
      <w:r>
        <w:rPr>
          <w:rFonts w:ascii="Times New Roman" w:hAnsi="Times New Roman" w:cs="Times New Roman"/>
          <w:color w:val="000000"/>
        </w:rPr>
        <w:t>вебтрансляцію</w:t>
      </w:r>
      <w:proofErr w:type="spellEnd"/>
      <w:r>
        <w:rPr>
          <w:rFonts w:ascii="Times New Roman" w:hAnsi="Times New Roman" w:cs="Times New Roman"/>
          <w:color w:val="000000"/>
        </w:rPr>
        <w:t xml:space="preserve"> заходу, якщо це не перешкоджає його проведенню.</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21. Голосування щодо прийняття або відхилення відповідного питання порядку денного та/або внесених учасниками пропозицій здійснюється учасниками, які мають право голосу на загальних зборах (конференції) жителів, загальних зборах жителів із обрання делегатів конференції:</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1) з процедурних та організаційних питань шляхом підняття рук або мандатів;</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 xml:space="preserve">2) щодо рішень поіменним голосуванням шляхом подання іменних підписних бюлетенів або </w:t>
      </w:r>
      <w:proofErr w:type="spellStart"/>
      <w:r>
        <w:rPr>
          <w:rFonts w:ascii="Times New Roman" w:hAnsi="Times New Roman" w:cs="Times New Roman"/>
          <w:color w:val="000000"/>
        </w:rPr>
        <w:t>проставлення</w:t>
      </w:r>
      <w:proofErr w:type="spellEnd"/>
      <w:r>
        <w:rPr>
          <w:rFonts w:ascii="Times New Roman" w:hAnsi="Times New Roman" w:cs="Times New Roman"/>
          <w:color w:val="000000"/>
        </w:rPr>
        <w:t xml:space="preserve"> відмітки та підпису у відомості результатів голосування.</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Рішення, у тому числі з процедурних та організаційних питань, приймається більшістю голосів від кількості зареєстрованих учасників, які мають право голосу відповідно до цього Положення. Результати підрахунку голосів оголошуються лічильною комісією та вносяться до протоколу заходу.</w:t>
      </w:r>
    </w:p>
    <w:p w:rsidR="00894833" w:rsidRDefault="007E718A">
      <w:pPr>
        <w:pStyle w:val="a8"/>
        <w:spacing w:after="123" w:line="240" w:lineRule="auto"/>
        <w:jc w:val="both"/>
      </w:pPr>
      <w:r>
        <w:rPr>
          <w:rFonts w:ascii="Times New Roman" w:hAnsi="Times New Roman" w:cs="Times New Roman"/>
          <w:color w:val="000000"/>
        </w:rPr>
        <w:tab/>
        <w:t>22. За результатами загальних зборів (конференції) жителів, загальних зборів жителів із обрання делегатів конференції оформляється письмовий протокол, в якому чітко формулюються рішення такого заходу. Протокол підписується головуючим та секретарем у двох примірниках. Список реєстрації учасників, бюлетені, відомості про результат</w:t>
      </w:r>
      <w:r w:rsidR="00346596">
        <w:rPr>
          <w:rFonts w:ascii="Times New Roman" w:hAnsi="Times New Roman" w:cs="Times New Roman"/>
          <w:color w:val="000000"/>
        </w:rPr>
        <w:t>и</w:t>
      </w:r>
      <w:r>
        <w:rPr>
          <w:rFonts w:ascii="Times New Roman" w:hAnsi="Times New Roman" w:cs="Times New Roman"/>
          <w:color w:val="000000"/>
        </w:rPr>
        <w:t xml:space="preserve"> голосувань дода</w:t>
      </w:r>
      <w:r w:rsidR="00404D3A">
        <w:rPr>
          <w:rFonts w:ascii="Times New Roman" w:hAnsi="Times New Roman" w:cs="Times New Roman"/>
          <w:color w:val="000000"/>
        </w:rPr>
        <w:t>ю</w:t>
      </w:r>
      <w:r>
        <w:rPr>
          <w:rFonts w:ascii="Times New Roman" w:hAnsi="Times New Roman" w:cs="Times New Roman"/>
          <w:color w:val="000000"/>
        </w:rPr>
        <w:t>ться до протоколу та є його невід’ємною частиною.</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У протоколі загальних зборів (конференції) жителів, загальних зборів жителів із обрання делегатів конференції вказуються:</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1) дата і місце проведення;</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2) територія, на якій проводяться відповідний захід;</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3) кількість жителів з правом голосу території, на якій проводяться загальні збори, або кількість делегатів конференції, визначен</w:t>
      </w:r>
      <w:r w:rsidR="00404D3A">
        <w:rPr>
          <w:rFonts w:ascii="Times New Roman" w:hAnsi="Times New Roman" w:cs="Times New Roman"/>
          <w:color w:val="000000"/>
        </w:rPr>
        <w:t>а</w:t>
      </w:r>
      <w:r>
        <w:rPr>
          <w:rFonts w:ascii="Times New Roman" w:hAnsi="Times New Roman" w:cs="Times New Roman"/>
          <w:color w:val="000000"/>
        </w:rPr>
        <w:t xml:space="preserve"> за квотою;</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4) кількість учасників з правом голосу;</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5) питання місцевого значення, щодо якого приймалося рішення, або кандидатури делегатів на конференцію жителів, хід їх обговорення;</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6) результати голосування по кожному питанню або кожній кандидатурі;</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7) інша інформація, передбачена цим Положенням або актами законодавства.</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Копії протоколів загальних зборів жителів, на яких обиралися делегати конференції, додаються до протоколу конференції.</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 xml:space="preserve">Один примірник протоколу надсилається відповідним органам чи посадовим особам місцевого самоврядування не пізніше одного робочого дня з дня проведення загальних зборів </w:t>
      </w:r>
      <w:r>
        <w:rPr>
          <w:rFonts w:ascii="Times New Roman" w:hAnsi="Times New Roman" w:cs="Times New Roman"/>
          <w:color w:val="000000"/>
        </w:rPr>
        <w:lastRenderedPageBreak/>
        <w:t>(конференції) жителів, загальних зборів жителів із обрання делегатів конференції, другий примірник зберігається у ініціаторів загальних зборів (конференції) жителів.</w:t>
      </w:r>
    </w:p>
    <w:p w:rsidR="00894833" w:rsidRDefault="007E718A">
      <w:pPr>
        <w:pStyle w:val="a8"/>
        <w:spacing w:after="123" w:line="240" w:lineRule="auto"/>
        <w:ind w:firstLine="567"/>
        <w:jc w:val="both"/>
      </w:pPr>
      <w:r>
        <w:rPr>
          <w:rFonts w:ascii="Times New Roman" w:hAnsi="Times New Roman" w:cs="Times New Roman"/>
          <w:color w:val="000000"/>
        </w:rPr>
        <w:t xml:space="preserve">Копія протоколу без додатків не пізніше 10 робочих днів з дня проведення загальних зборів (конференції) жителів, загальних зборів жителів із обрання делегатів конференції вивішується для ознайомлення в місці їх проведення і має бути доступна для ознайомлення протягом не менше одного місяця після проведення відповідного заходу, а також розміщуватися на офіційному </w:t>
      </w:r>
      <w:proofErr w:type="spellStart"/>
      <w:r>
        <w:rPr>
          <w:rFonts w:ascii="Times New Roman" w:hAnsi="Times New Roman" w:cs="Times New Roman"/>
          <w:color w:val="000000"/>
        </w:rPr>
        <w:t>вебсайті</w:t>
      </w:r>
      <w:proofErr w:type="spellEnd"/>
      <w:r>
        <w:rPr>
          <w:rFonts w:ascii="Times New Roman" w:hAnsi="Times New Roman" w:cs="Times New Roman"/>
          <w:color w:val="000000"/>
        </w:rPr>
        <w:t xml:space="preserve"> Ради.</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Захист і обробка персональних даних, що містяться у протоколі загальних зборів (конференції) жителів та додатках до нього, здійснюється відповідно до чинного законодавства України з урахуванням приписів цього Положення. У разі оприлюднення списку реєстрації учасників, результатів голосування учасників дані про дату народження та місце проживання, їх підписи приховуються, якщо інше не встановлено рішенням самих учасників. Зазначені дані можуть бути оприлюднені без згоди суб’єктів персональних даних виключно у випадках, передбачених законом.</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23. Рішення загальних зборів (конференції) жителів розглядаються Радою на наступній черговій сесії з обов’язковим запрошенням осіб, уповноважених загальними зборами (конференцією) жителів, з правом на виступ.</w:t>
      </w:r>
    </w:p>
    <w:p w:rsidR="00894833" w:rsidRDefault="007E718A" w:rsidP="006C20CC">
      <w:pPr>
        <w:pStyle w:val="a8"/>
        <w:spacing w:after="0"/>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t>Рішення загальних зборів (конференції) жителів враховуються органами місцевого самоврядування у їхній діяльності лише щодо території проведення загальних зборів (конференції) жителів.</w:t>
      </w:r>
    </w:p>
    <w:p w:rsidR="00894833" w:rsidRDefault="007E718A" w:rsidP="006C20CC">
      <w:pPr>
        <w:pStyle w:val="a8"/>
        <w:spacing w:after="0"/>
        <w:jc w:val="both"/>
        <w:rPr>
          <w:rFonts w:ascii="Times New Roman" w:hAnsi="Times New Roman" w:cs="Times New Roman"/>
          <w:color w:val="000000"/>
        </w:rPr>
      </w:pPr>
      <w:r>
        <w:rPr>
          <w:rFonts w:ascii="Times New Roman" w:hAnsi="Times New Roman" w:cs="Times New Roman"/>
          <w:color w:val="000000"/>
        </w:rPr>
        <w:tab/>
        <w:t>За результатами розгляду рішення загальних зборів (конференції) жителів Рада приймає рішення.</w:t>
      </w:r>
    </w:p>
    <w:p w:rsidR="00894833" w:rsidRDefault="007E718A">
      <w:pPr>
        <w:pStyle w:val="a8"/>
        <w:spacing w:after="66" w:line="240" w:lineRule="auto"/>
        <w:jc w:val="both"/>
        <w:rPr>
          <w:rFonts w:ascii="Times New Roman" w:hAnsi="Times New Roman" w:cs="Times New Roman"/>
          <w:color w:val="000000"/>
        </w:rPr>
      </w:pPr>
      <w:r>
        <w:rPr>
          <w:rFonts w:ascii="Times New Roman" w:hAnsi="Times New Roman" w:cs="Times New Roman"/>
          <w:color w:val="000000"/>
        </w:rPr>
        <w:tab/>
        <w:t>24. За результатами розгляду рішення загальних зборів (конференції) жителів, Рада приймає одне з таких рішень:</w:t>
      </w:r>
    </w:p>
    <w:p w:rsidR="00894833" w:rsidRDefault="007E718A" w:rsidP="006C20CC">
      <w:pPr>
        <w:pStyle w:val="a8"/>
        <w:spacing w:after="0" w:line="240" w:lineRule="auto"/>
        <w:jc w:val="both"/>
        <w:rPr>
          <w:rFonts w:ascii="Times New Roman" w:hAnsi="Times New Roman" w:cs="Times New Roman"/>
          <w:color w:val="000000"/>
        </w:rPr>
      </w:pPr>
      <w:r>
        <w:rPr>
          <w:rFonts w:ascii="Times New Roman" w:hAnsi="Times New Roman" w:cs="Times New Roman"/>
          <w:color w:val="000000"/>
        </w:rPr>
        <w:tab/>
        <w:t xml:space="preserve">1) урахувати таке рішення – у цьому разі зазначаються конкретні заходи для </w:t>
      </w:r>
      <w:r w:rsidR="00404D3A">
        <w:rPr>
          <w:rFonts w:ascii="Times New Roman" w:hAnsi="Times New Roman" w:cs="Times New Roman"/>
          <w:color w:val="000000"/>
        </w:rPr>
        <w:t>його</w:t>
      </w:r>
      <w:r>
        <w:rPr>
          <w:rFonts w:ascii="Times New Roman" w:hAnsi="Times New Roman" w:cs="Times New Roman"/>
          <w:color w:val="000000"/>
        </w:rPr>
        <w:t xml:space="preserve"> реалізації та відповідальні за виконання посадові особи;</w:t>
      </w:r>
    </w:p>
    <w:p w:rsidR="00894833" w:rsidRDefault="007E718A" w:rsidP="006C20CC">
      <w:pPr>
        <w:pStyle w:val="a8"/>
        <w:spacing w:after="0" w:line="240" w:lineRule="auto"/>
        <w:jc w:val="both"/>
        <w:rPr>
          <w:rFonts w:ascii="Times New Roman" w:hAnsi="Times New Roman" w:cs="Times New Roman"/>
          <w:color w:val="000000"/>
        </w:rPr>
      </w:pPr>
      <w:r>
        <w:rPr>
          <w:rFonts w:ascii="Times New Roman" w:hAnsi="Times New Roman" w:cs="Times New Roman"/>
          <w:color w:val="000000"/>
        </w:rPr>
        <w:tab/>
        <w:t>2) частково врахувати таке рішення – у цьому разі зазначаються підстави для прийняття такого рішення, заходи для реалізації врахованої пропозиції та відповідальні за виконання посадові особи;</w:t>
      </w:r>
    </w:p>
    <w:p w:rsidR="00894833" w:rsidRDefault="007E718A" w:rsidP="006C20CC">
      <w:pPr>
        <w:pStyle w:val="a8"/>
        <w:spacing w:after="0" w:line="240" w:lineRule="auto"/>
        <w:jc w:val="both"/>
        <w:rPr>
          <w:rFonts w:ascii="Times New Roman" w:hAnsi="Times New Roman" w:cs="Times New Roman"/>
          <w:color w:val="000000"/>
        </w:rPr>
      </w:pPr>
      <w:r>
        <w:rPr>
          <w:rFonts w:ascii="Times New Roman" w:hAnsi="Times New Roman" w:cs="Times New Roman"/>
          <w:color w:val="000000"/>
        </w:rPr>
        <w:tab/>
        <w:t>3) відхилити таке рішення – у цьому разі зазначаються підстави для прийняття такого рішення.</w:t>
      </w:r>
    </w:p>
    <w:p w:rsidR="00894833" w:rsidRDefault="007E718A" w:rsidP="006C20CC">
      <w:pPr>
        <w:pStyle w:val="a8"/>
        <w:spacing w:after="0" w:line="240" w:lineRule="auto"/>
        <w:jc w:val="both"/>
        <w:rPr>
          <w:rFonts w:ascii="Times New Roman" w:hAnsi="Times New Roman" w:cs="Times New Roman"/>
          <w:color w:val="000000"/>
        </w:rPr>
      </w:pPr>
      <w:r>
        <w:rPr>
          <w:rFonts w:ascii="Times New Roman" w:hAnsi="Times New Roman" w:cs="Times New Roman"/>
          <w:color w:val="000000"/>
        </w:rPr>
        <w:tab/>
        <w:t>Часткове не</w:t>
      </w:r>
      <w:r w:rsidR="00404D3A">
        <w:rPr>
          <w:rFonts w:ascii="Times New Roman" w:hAnsi="Times New Roman" w:cs="Times New Roman"/>
          <w:color w:val="000000"/>
        </w:rPr>
        <w:t>в</w:t>
      </w:r>
      <w:r>
        <w:rPr>
          <w:rFonts w:ascii="Times New Roman" w:hAnsi="Times New Roman" w:cs="Times New Roman"/>
          <w:color w:val="000000"/>
        </w:rPr>
        <w:t>рахування, відхилення рішення загальних зборів (конференції) жителів Радою можливе лише з підстав його невідповідності законодавству або повноваженням органів місцевого самоврядування.</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 xml:space="preserve">25. Рішення Ради за результатами розгляду рішень загальних зборів (конференції) жителів оприлюднюється на офіційному </w:t>
      </w:r>
      <w:proofErr w:type="spellStart"/>
      <w:r>
        <w:rPr>
          <w:rFonts w:ascii="Times New Roman" w:hAnsi="Times New Roman" w:cs="Times New Roman"/>
          <w:color w:val="000000"/>
        </w:rPr>
        <w:t>вебсайті</w:t>
      </w:r>
      <w:proofErr w:type="spellEnd"/>
      <w:r>
        <w:rPr>
          <w:rFonts w:ascii="Times New Roman" w:hAnsi="Times New Roman" w:cs="Times New Roman"/>
          <w:color w:val="000000"/>
        </w:rPr>
        <w:t xml:space="preserve"> Ради відповідно до законодавства та одночасно надсилається відповідним органом чи посадовою особою місцевого самоврядування ініціатору загальних зборів (конференції) жителів або особі, уповноваженій представляти такого ініціатора.</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26. Органи та посадові особи місцевого самоврядування несуть відповідальність за невиконання цього Положення згідно із законодавством України.</w:t>
      </w:r>
    </w:p>
    <w:p w:rsidR="00894833" w:rsidRDefault="007E718A">
      <w:pPr>
        <w:pStyle w:val="a8"/>
        <w:spacing w:after="123" w:line="240" w:lineRule="auto"/>
        <w:jc w:val="both"/>
        <w:rPr>
          <w:rFonts w:ascii="Times New Roman" w:hAnsi="Times New Roman" w:cs="Times New Roman"/>
          <w:color w:val="000000"/>
        </w:rPr>
      </w:pPr>
      <w:r>
        <w:rPr>
          <w:rFonts w:ascii="Times New Roman" w:hAnsi="Times New Roman" w:cs="Times New Roman"/>
          <w:color w:val="000000"/>
        </w:rPr>
        <w:tab/>
        <w:t>Недотримання порядку ініціювання та проведення загальних зборів (конференції) жителів, визначених цим Положенням, може бути підставою для визнання їх такими, що не відбулися, в судовому порядку.</w:t>
      </w:r>
    </w:p>
    <w:p w:rsidR="001F6509" w:rsidRDefault="007E718A" w:rsidP="006C20CC">
      <w:pPr>
        <w:pStyle w:val="a8"/>
        <w:spacing w:after="180" w:line="240" w:lineRule="auto"/>
        <w:ind w:firstLine="567"/>
        <w:jc w:val="both"/>
        <w:rPr>
          <w:rFonts w:ascii="Times New Roman" w:hAnsi="Times New Roman" w:cs="Times New Roman"/>
          <w:color w:val="000000"/>
        </w:rPr>
      </w:pPr>
      <w:r>
        <w:rPr>
          <w:rFonts w:ascii="Times New Roman" w:hAnsi="Times New Roman" w:cs="Times New Roman"/>
          <w:color w:val="000000"/>
        </w:rPr>
        <w:t>27. Рішення Ради, дії або бездіяльність міського голови щодо проведення загальних зборів (конференції) жителів, внесення на розгляд сесії Ради та/або розгляду рішення загальних зборів (конференції) жителів можуть бути оскаржені до суду у встановленому законом порядку.</w:t>
      </w:r>
    </w:p>
    <w:p w:rsidR="00637D05" w:rsidRDefault="00632CA7" w:rsidP="00FE3724">
      <w:pPr>
        <w:pStyle w:val="a8"/>
        <w:spacing w:after="0"/>
        <w:ind w:left="3545" w:firstLine="709"/>
        <w:jc w:val="both"/>
        <w:rPr>
          <w:rFonts w:ascii="Times New Roman" w:hAnsi="Times New Roman" w:cs="Times New Roman"/>
          <w:color w:val="000000"/>
          <w:sz w:val="22"/>
          <w:szCs w:val="22"/>
        </w:rPr>
      </w:pPr>
      <w:r w:rsidRPr="007B3CF9">
        <w:rPr>
          <w:rFonts w:ascii="Times New Roman" w:hAnsi="Times New Roman" w:cs="Times New Roman"/>
          <w:color w:val="000000"/>
          <w:sz w:val="22"/>
          <w:szCs w:val="22"/>
        </w:rPr>
        <w:lastRenderedPageBreak/>
        <w:t xml:space="preserve">Додаток </w:t>
      </w:r>
      <w:r w:rsidR="00BC6068">
        <w:rPr>
          <w:rFonts w:ascii="Times New Roman" w:hAnsi="Times New Roman" w:cs="Times New Roman"/>
          <w:color w:val="000000"/>
          <w:sz w:val="22"/>
          <w:szCs w:val="22"/>
        </w:rPr>
        <w:t>1</w:t>
      </w:r>
    </w:p>
    <w:p w:rsidR="0022240C" w:rsidRDefault="0022240C" w:rsidP="00FE3724">
      <w:pPr>
        <w:pStyle w:val="a8"/>
        <w:spacing w:after="0"/>
        <w:ind w:left="3545" w:firstLine="709"/>
        <w:jc w:val="both"/>
        <w:rPr>
          <w:rFonts w:ascii="Times New Roman" w:hAnsi="Times New Roman" w:cs="Times New Roman"/>
          <w:color w:val="000000"/>
          <w:sz w:val="22"/>
          <w:szCs w:val="22"/>
        </w:rPr>
      </w:pPr>
      <w:r>
        <w:rPr>
          <w:rFonts w:ascii="Times New Roman" w:hAnsi="Times New Roman" w:cs="Times New Roman"/>
          <w:color w:val="000000"/>
          <w:sz w:val="22"/>
          <w:szCs w:val="22"/>
        </w:rPr>
        <w:t>до</w:t>
      </w:r>
      <w:r w:rsidR="00632CA7" w:rsidRPr="007B3CF9">
        <w:rPr>
          <w:rFonts w:ascii="Times New Roman" w:hAnsi="Times New Roman" w:cs="Times New Roman"/>
          <w:color w:val="000000"/>
          <w:sz w:val="22"/>
          <w:szCs w:val="22"/>
        </w:rPr>
        <w:t xml:space="preserve"> </w:t>
      </w:r>
      <w:r w:rsidR="0074674C">
        <w:rPr>
          <w:rFonts w:ascii="Times New Roman" w:hAnsi="Times New Roman" w:cs="Times New Roman"/>
          <w:color w:val="000000"/>
          <w:sz w:val="22"/>
          <w:szCs w:val="22"/>
        </w:rPr>
        <w:t>П</w:t>
      </w:r>
      <w:r w:rsidR="00632CA7" w:rsidRPr="007B3CF9">
        <w:rPr>
          <w:rFonts w:ascii="Times New Roman" w:hAnsi="Times New Roman" w:cs="Times New Roman"/>
          <w:color w:val="000000"/>
          <w:sz w:val="22"/>
          <w:szCs w:val="22"/>
        </w:rPr>
        <w:t xml:space="preserve">оложення про Загальні збори (конференції) </w:t>
      </w:r>
      <w:r>
        <w:rPr>
          <w:rFonts w:ascii="Times New Roman" w:hAnsi="Times New Roman" w:cs="Times New Roman"/>
          <w:color w:val="000000"/>
          <w:sz w:val="22"/>
          <w:szCs w:val="22"/>
        </w:rPr>
        <w:t xml:space="preserve">   </w:t>
      </w:r>
    </w:p>
    <w:p w:rsidR="00632CA7" w:rsidRDefault="00632CA7" w:rsidP="00FE3724">
      <w:pPr>
        <w:pStyle w:val="a8"/>
        <w:spacing w:after="0"/>
        <w:ind w:left="3545" w:firstLine="709"/>
        <w:jc w:val="both"/>
        <w:rPr>
          <w:rFonts w:ascii="Times New Roman" w:hAnsi="Times New Roman" w:cs="Times New Roman"/>
          <w:color w:val="000000"/>
        </w:rPr>
      </w:pPr>
      <w:r w:rsidRPr="007B3CF9">
        <w:rPr>
          <w:rFonts w:ascii="Times New Roman" w:hAnsi="Times New Roman" w:cs="Times New Roman"/>
          <w:color w:val="000000"/>
          <w:sz w:val="22"/>
          <w:szCs w:val="22"/>
        </w:rPr>
        <w:t>жителів Покровської  міської територіальної громади</w:t>
      </w:r>
      <w:r w:rsidRPr="00632CA7">
        <w:rPr>
          <w:rFonts w:ascii="Times New Roman" w:hAnsi="Times New Roman" w:cs="Times New Roman"/>
          <w:color w:val="000000"/>
        </w:rPr>
        <w:t xml:space="preserve"> </w:t>
      </w:r>
    </w:p>
    <w:p w:rsidR="0064608C" w:rsidRPr="00632CA7" w:rsidRDefault="0064608C" w:rsidP="00FE3724">
      <w:pPr>
        <w:pStyle w:val="a8"/>
        <w:spacing w:after="0"/>
        <w:ind w:left="3545" w:firstLine="709"/>
        <w:jc w:val="both"/>
        <w:rPr>
          <w:rFonts w:ascii="Times New Roman" w:hAnsi="Times New Roman" w:cs="Times New Roman"/>
          <w:color w:val="000000"/>
        </w:rPr>
      </w:pPr>
    </w:p>
    <w:p w:rsidR="00632CA7" w:rsidRPr="0064608C" w:rsidRDefault="0064608C" w:rsidP="0064608C">
      <w:pPr>
        <w:pStyle w:val="a8"/>
        <w:ind w:left="4678"/>
        <w:rPr>
          <w:rFonts w:ascii="Times New Roman" w:hAnsi="Times New Roman"/>
          <w:b/>
          <w:color w:val="000000"/>
        </w:rPr>
      </w:pPr>
      <w:r w:rsidRPr="003E1063">
        <w:rPr>
          <w:rFonts w:ascii="Times New Roman" w:hAnsi="Times New Roman"/>
          <w:b/>
          <w:color w:val="000000"/>
        </w:rPr>
        <w:t xml:space="preserve">Зразок письмового </w:t>
      </w:r>
      <w:r>
        <w:rPr>
          <w:rFonts w:ascii="Times New Roman" w:hAnsi="Times New Roman"/>
          <w:b/>
          <w:color w:val="000000"/>
        </w:rPr>
        <w:t>повідомлення</w:t>
      </w:r>
      <w:r w:rsidRPr="003E1063">
        <w:rPr>
          <w:rFonts w:ascii="Times New Roman" w:hAnsi="Times New Roman"/>
          <w:b/>
          <w:color w:val="000000"/>
        </w:rPr>
        <w:t xml:space="preserve"> від жителів</w:t>
      </w:r>
    </w:p>
    <w:p w:rsidR="00632CA7" w:rsidRPr="00632CA7" w:rsidRDefault="00632CA7" w:rsidP="00632CA7">
      <w:pPr>
        <w:pStyle w:val="a8"/>
        <w:spacing w:after="0" w:line="240" w:lineRule="auto"/>
        <w:ind w:left="5954"/>
        <w:jc w:val="both"/>
        <w:rPr>
          <w:rFonts w:ascii="Times New Roman" w:hAnsi="Times New Roman" w:cs="Times New Roman"/>
          <w:color w:val="000000"/>
        </w:rPr>
      </w:pPr>
      <w:r w:rsidRPr="00632CA7">
        <w:rPr>
          <w:rFonts w:ascii="Times New Roman" w:hAnsi="Times New Roman" w:cs="Times New Roman"/>
          <w:color w:val="000000"/>
        </w:rPr>
        <w:t xml:space="preserve">Міському голові </w:t>
      </w:r>
    </w:p>
    <w:p w:rsidR="00632CA7" w:rsidRPr="00632CA7" w:rsidRDefault="00632CA7" w:rsidP="00632CA7">
      <w:pPr>
        <w:pStyle w:val="a8"/>
        <w:spacing w:after="0" w:line="240" w:lineRule="auto"/>
        <w:ind w:left="5954"/>
        <w:jc w:val="both"/>
        <w:rPr>
          <w:rFonts w:ascii="Times New Roman" w:hAnsi="Times New Roman" w:cs="Times New Roman"/>
          <w:color w:val="000000"/>
        </w:rPr>
      </w:pPr>
      <w:r w:rsidRPr="00632CA7">
        <w:rPr>
          <w:rFonts w:ascii="Times New Roman" w:hAnsi="Times New Roman" w:cs="Times New Roman"/>
          <w:color w:val="000000"/>
        </w:rPr>
        <w:t xml:space="preserve">______________________________ </w:t>
      </w:r>
    </w:p>
    <w:p w:rsidR="00632CA7" w:rsidRDefault="00632CA7" w:rsidP="00632CA7">
      <w:pPr>
        <w:pStyle w:val="a8"/>
        <w:spacing w:after="0" w:line="240" w:lineRule="auto"/>
        <w:ind w:left="5954"/>
        <w:jc w:val="both"/>
        <w:rPr>
          <w:rFonts w:ascii="Times New Roman" w:hAnsi="Times New Roman" w:cs="Times New Roman"/>
          <w:color w:val="000000"/>
        </w:rPr>
      </w:pPr>
    </w:p>
    <w:p w:rsidR="00632CA7" w:rsidRPr="00632CA7" w:rsidRDefault="00632CA7" w:rsidP="00632CA7">
      <w:pPr>
        <w:pStyle w:val="a8"/>
        <w:spacing w:after="0" w:line="240" w:lineRule="auto"/>
        <w:ind w:left="5954"/>
        <w:jc w:val="both"/>
        <w:rPr>
          <w:rFonts w:ascii="Times New Roman" w:hAnsi="Times New Roman" w:cs="Times New Roman"/>
          <w:color w:val="000000"/>
        </w:rPr>
      </w:pPr>
      <w:r w:rsidRPr="00632CA7">
        <w:rPr>
          <w:rFonts w:ascii="Times New Roman" w:hAnsi="Times New Roman" w:cs="Times New Roman"/>
          <w:color w:val="000000"/>
        </w:rPr>
        <w:t xml:space="preserve">Жителів територіальної громади: </w:t>
      </w:r>
    </w:p>
    <w:p w:rsidR="00632CA7" w:rsidRPr="00632CA7" w:rsidRDefault="00632CA7" w:rsidP="00632CA7">
      <w:pPr>
        <w:pStyle w:val="a8"/>
        <w:spacing w:after="0" w:line="240" w:lineRule="auto"/>
        <w:ind w:left="5954"/>
        <w:jc w:val="both"/>
        <w:rPr>
          <w:rFonts w:ascii="Times New Roman" w:hAnsi="Times New Roman" w:cs="Times New Roman"/>
          <w:color w:val="000000"/>
        </w:rPr>
      </w:pPr>
      <w:r w:rsidRPr="00632CA7">
        <w:rPr>
          <w:rFonts w:ascii="Times New Roman" w:hAnsi="Times New Roman" w:cs="Times New Roman"/>
          <w:color w:val="000000"/>
        </w:rPr>
        <w:t xml:space="preserve">1._____________________________ </w:t>
      </w:r>
    </w:p>
    <w:p w:rsidR="00632CA7" w:rsidRPr="00BC6068" w:rsidRDefault="00632CA7" w:rsidP="0098110F">
      <w:pPr>
        <w:pStyle w:val="a8"/>
        <w:spacing w:after="0" w:line="240" w:lineRule="auto"/>
        <w:ind w:left="5954" w:firstLine="427"/>
        <w:jc w:val="both"/>
        <w:rPr>
          <w:rFonts w:ascii="Times New Roman" w:hAnsi="Times New Roman" w:cs="Times New Roman"/>
          <w:i/>
          <w:color w:val="000000"/>
          <w:sz w:val="22"/>
          <w:szCs w:val="22"/>
        </w:rPr>
      </w:pPr>
      <w:r w:rsidRPr="00BC6068">
        <w:rPr>
          <w:rFonts w:ascii="Times New Roman" w:hAnsi="Times New Roman" w:cs="Times New Roman"/>
          <w:i/>
          <w:color w:val="000000"/>
          <w:sz w:val="22"/>
          <w:szCs w:val="22"/>
        </w:rPr>
        <w:t xml:space="preserve">Прізвище, ім’я, по батькові </w:t>
      </w:r>
    </w:p>
    <w:p w:rsidR="00632CA7" w:rsidRPr="00632CA7" w:rsidRDefault="00632CA7" w:rsidP="00632CA7">
      <w:pPr>
        <w:pStyle w:val="a8"/>
        <w:spacing w:after="0" w:line="240" w:lineRule="auto"/>
        <w:ind w:left="5954"/>
        <w:jc w:val="both"/>
        <w:rPr>
          <w:rFonts w:ascii="Times New Roman" w:hAnsi="Times New Roman" w:cs="Times New Roman"/>
          <w:color w:val="000000"/>
        </w:rPr>
      </w:pPr>
      <w:r w:rsidRPr="00632CA7">
        <w:rPr>
          <w:rFonts w:ascii="Times New Roman" w:hAnsi="Times New Roman" w:cs="Times New Roman"/>
          <w:color w:val="000000"/>
        </w:rPr>
        <w:t>який проживає</w:t>
      </w:r>
      <w:r w:rsidR="00680728">
        <w:rPr>
          <w:rFonts w:ascii="Times New Roman" w:hAnsi="Times New Roman" w:cs="Times New Roman"/>
          <w:color w:val="000000"/>
        </w:rPr>
        <w:t xml:space="preserve"> (зареєстрований)</w:t>
      </w:r>
      <w:r w:rsidRPr="00632CA7">
        <w:rPr>
          <w:rFonts w:ascii="Times New Roman" w:hAnsi="Times New Roman" w:cs="Times New Roman"/>
          <w:color w:val="000000"/>
        </w:rPr>
        <w:t xml:space="preserve"> за адресою: </w:t>
      </w:r>
    </w:p>
    <w:p w:rsidR="00632CA7" w:rsidRPr="00632CA7" w:rsidRDefault="00632CA7" w:rsidP="00632CA7">
      <w:pPr>
        <w:pStyle w:val="a8"/>
        <w:spacing w:after="0" w:line="240" w:lineRule="auto"/>
        <w:ind w:left="5954"/>
        <w:jc w:val="both"/>
        <w:rPr>
          <w:rFonts w:ascii="Times New Roman" w:hAnsi="Times New Roman" w:cs="Times New Roman"/>
          <w:color w:val="000000"/>
        </w:rPr>
      </w:pPr>
      <w:r w:rsidRPr="00632CA7">
        <w:rPr>
          <w:rFonts w:ascii="Times New Roman" w:hAnsi="Times New Roman" w:cs="Times New Roman"/>
          <w:color w:val="000000"/>
        </w:rPr>
        <w:t xml:space="preserve">______________________________ </w:t>
      </w:r>
    </w:p>
    <w:p w:rsidR="00632CA7" w:rsidRDefault="00632CA7" w:rsidP="00632CA7">
      <w:pPr>
        <w:pStyle w:val="a8"/>
        <w:spacing w:after="0" w:line="240" w:lineRule="auto"/>
        <w:ind w:left="5954"/>
        <w:jc w:val="both"/>
        <w:rPr>
          <w:rFonts w:ascii="Times New Roman" w:hAnsi="Times New Roman" w:cs="Times New Roman"/>
          <w:color w:val="000000"/>
          <w:sz w:val="20"/>
          <w:szCs w:val="20"/>
        </w:rPr>
      </w:pPr>
      <w:r>
        <w:rPr>
          <w:rFonts w:ascii="Times New Roman" w:hAnsi="Times New Roman" w:cs="Times New Roman"/>
          <w:color w:val="000000"/>
          <w:sz w:val="20"/>
          <w:szCs w:val="20"/>
        </w:rPr>
        <w:t>_______</w:t>
      </w:r>
      <w:r w:rsidR="00735228">
        <w:rPr>
          <w:rFonts w:ascii="Times New Roman" w:hAnsi="Times New Roman" w:cs="Times New Roman"/>
          <w:color w:val="000000"/>
          <w:sz w:val="20"/>
          <w:szCs w:val="20"/>
        </w:rPr>
        <w:t>_____________________________</w:t>
      </w:r>
    </w:p>
    <w:p w:rsidR="00632CA7" w:rsidRPr="00BC6068" w:rsidRDefault="00632CA7" w:rsidP="0098110F">
      <w:pPr>
        <w:pStyle w:val="a8"/>
        <w:spacing w:after="0" w:line="240" w:lineRule="auto"/>
        <w:ind w:left="5954" w:firstLine="427"/>
        <w:jc w:val="both"/>
        <w:rPr>
          <w:rFonts w:ascii="Times New Roman" w:hAnsi="Times New Roman" w:cs="Times New Roman"/>
          <w:i/>
          <w:color w:val="000000"/>
          <w:sz w:val="22"/>
          <w:szCs w:val="22"/>
        </w:rPr>
      </w:pPr>
      <w:r w:rsidRPr="00BC6068">
        <w:rPr>
          <w:rFonts w:ascii="Times New Roman" w:hAnsi="Times New Roman" w:cs="Times New Roman"/>
          <w:i/>
          <w:color w:val="000000"/>
          <w:sz w:val="22"/>
          <w:szCs w:val="22"/>
        </w:rPr>
        <w:t xml:space="preserve">номер контактного телефону </w:t>
      </w:r>
    </w:p>
    <w:p w:rsidR="00632CA7" w:rsidRPr="00BC6068" w:rsidRDefault="00632CA7" w:rsidP="00BC6068">
      <w:pPr>
        <w:pStyle w:val="a8"/>
        <w:spacing w:after="0"/>
        <w:ind w:left="5954"/>
        <w:jc w:val="both"/>
        <w:rPr>
          <w:rFonts w:ascii="Times New Roman" w:hAnsi="Times New Roman" w:cs="Times New Roman"/>
          <w:i/>
          <w:color w:val="000000"/>
          <w:sz w:val="22"/>
          <w:szCs w:val="22"/>
        </w:rPr>
      </w:pPr>
      <w:r w:rsidRPr="00BC6068">
        <w:rPr>
          <w:rFonts w:ascii="Times New Roman" w:hAnsi="Times New Roman" w:cs="Times New Roman"/>
          <w:i/>
          <w:color w:val="000000"/>
          <w:sz w:val="22"/>
          <w:szCs w:val="22"/>
        </w:rPr>
        <w:t>(електронн</w:t>
      </w:r>
      <w:r w:rsidR="0098110F" w:rsidRPr="00BC6068">
        <w:rPr>
          <w:rFonts w:ascii="Times New Roman" w:hAnsi="Times New Roman" w:cs="Times New Roman"/>
          <w:i/>
          <w:color w:val="000000"/>
          <w:sz w:val="22"/>
          <w:szCs w:val="22"/>
        </w:rPr>
        <w:t>а</w:t>
      </w:r>
      <w:r w:rsidRPr="00BC6068">
        <w:rPr>
          <w:rFonts w:ascii="Times New Roman" w:hAnsi="Times New Roman" w:cs="Times New Roman"/>
          <w:i/>
          <w:color w:val="000000"/>
          <w:sz w:val="22"/>
          <w:szCs w:val="22"/>
        </w:rPr>
        <w:t xml:space="preserve"> пошт</w:t>
      </w:r>
      <w:r w:rsidR="0098110F" w:rsidRPr="00BC6068">
        <w:rPr>
          <w:rFonts w:ascii="Times New Roman" w:hAnsi="Times New Roman" w:cs="Times New Roman"/>
          <w:i/>
          <w:color w:val="000000"/>
          <w:sz w:val="22"/>
          <w:szCs w:val="22"/>
        </w:rPr>
        <w:t>а</w:t>
      </w:r>
      <w:r w:rsidRPr="00BC6068">
        <w:rPr>
          <w:rFonts w:ascii="Times New Roman" w:hAnsi="Times New Roman" w:cs="Times New Roman"/>
          <w:i/>
          <w:color w:val="000000"/>
          <w:sz w:val="22"/>
          <w:szCs w:val="22"/>
        </w:rPr>
        <w:t xml:space="preserve"> – за наявності) </w:t>
      </w:r>
    </w:p>
    <w:p w:rsidR="00632CA7" w:rsidRPr="00632CA7" w:rsidRDefault="00632CA7" w:rsidP="00632CA7">
      <w:pPr>
        <w:pStyle w:val="a8"/>
        <w:spacing w:after="0" w:line="240" w:lineRule="auto"/>
        <w:ind w:left="5954"/>
        <w:jc w:val="both"/>
        <w:rPr>
          <w:rFonts w:ascii="Times New Roman" w:hAnsi="Times New Roman" w:cs="Times New Roman"/>
          <w:color w:val="000000"/>
        </w:rPr>
      </w:pPr>
      <w:r w:rsidRPr="00632CA7">
        <w:rPr>
          <w:rFonts w:ascii="Times New Roman" w:hAnsi="Times New Roman" w:cs="Times New Roman"/>
          <w:color w:val="000000"/>
        </w:rPr>
        <w:t xml:space="preserve">2._____________________________ </w:t>
      </w:r>
    </w:p>
    <w:p w:rsidR="00632CA7" w:rsidRPr="00BC6068" w:rsidRDefault="00632CA7" w:rsidP="0098110F">
      <w:pPr>
        <w:pStyle w:val="a8"/>
        <w:spacing w:after="0" w:line="240" w:lineRule="auto"/>
        <w:ind w:left="5954" w:firstLine="427"/>
        <w:jc w:val="both"/>
        <w:rPr>
          <w:rFonts w:ascii="Times New Roman" w:hAnsi="Times New Roman" w:cs="Times New Roman"/>
          <w:i/>
          <w:color w:val="000000"/>
          <w:sz w:val="22"/>
          <w:szCs w:val="22"/>
        </w:rPr>
      </w:pPr>
      <w:r w:rsidRPr="00BC6068">
        <w:rPr>
          <w:rFonts w:ascii="Times New Roman" w:hAnsi="Times New Roman" w:cs="Times New Roman"/>
          <w:i/>
          <w:color w:val="000000"/>
          <w:sz w:val="22"/>
          <w:szCs w:val="22"/>
        </w:rPr>
        <w:t xml:space="preserve">Прізвище, ім’я, по батькові </w:t>
      </w:r>
    </w:p>
    <w:p w:rsidR="00680728" w:rsidRPr="00632CA7" w:rsidRDefault="00680728" w:rsidP="00680728">
      <w:pPr>
        <w:pStyle w:val="a8"/>
        <w:spacing w:after="0" w:line="240" w:lineRule="auto"/>
        <w:ind w:left="5954"/>
        <w:jc w:val="both"/>
        <w:rPr>
          <w:rFonts w:ascii="Times New Roman" w:hAnsi="Times New Roman" w:cs="Times New Roman"/>
          <w:color w:val="000000"/>
        </w:rPr>
      </w:pPr>
      <w:r w:rsidRPr="00632CA7">
        <w:rPr>
          <w:rFonts w:ascii="Times New Roman" w:hAnsi="Times New Roman" w:cs="Times New Roman"/>
          <w:color w:val="000000"/>
        </w:rPr>
        <w:t>який проживає</w:t>
      </w:r>
      <w:r>
        <w:rPr>
          <w:rFonts w:ascii="Times New Roman" w:hAnsi="Times New Roman" w:cs="Times New Roman"/>
          <w:color w:val="000000"/>
        </w:rPr>
        <w:t xml:space="preserve"> (зареєстрований)</w:t>
      </w:r>
      <w:r w:rsidRPr="00632CA7">
        <w:rPr>
          <w:rFonts w:ascii="Times New Roman" w:hAnsi="Times New Roman" w:cs="Times New Roman"/>
          <w:color w:val="000000"/>
        </w:rPr>
        <w:t xml:space="preserve"> за адресою: </w:t>
      </w:r>
    </w:p>
    <w:p w:rsidR="00632CA7" w:rsidRPr="00632CA7" w:rsidRDefault="00632CA7" w:rsidP="00632CA7">
      <w:pPr>
        <w:pStyle w:val="a8"/>
        <w:spacing w:after="0" w:line="240" w:lineRule="auto"/>
        <w:ind w:left="5954"/>
        <w:jc w:val="both"/>
        <w:rPr>
          <w:rFonts w:ascii="Times New Roman" w:hAnsi="Times New Roman" w:cs="Times New Roman"/>
          <w:color w:val="000000"/>
        </w:rPr>
      </w:pPr>
      <w:r w:rsidRPr="00632CA7">
        <w:rPr>
          <w:rFonts w:ascii="Times New Roman" w:hAnsi="Times New Roman" w:cs="Times New Roman"/>
          <w:color w:val="000000"/>
        </w:rPr>
        <w:t xml:space="preserve">______________________________ </w:t>
      </w:r>
    </w:p>
    <w:p w:rsidR="00632CA7" w:rsidRDefault="00632CA7" w:rsidP="00632CA7">
      <w:pPr>
        <w:pStyle w:val="a8"/>
        <w:spacing w:after="0" w:line="240" w:lineRule="auto"/>
        <w:ind w:left="5954"/>
        <w:jc w:val="both"/>
        <w:rPr>
          <w:rFonts w:ascii="Times New Roman" w:hAnsi="Times New Roman" w:cs="Times New Roman"/>
          <w:color w:val="000000"/>
          <w:sz w:val="20"/>
          <w:szCs w:val="20"/>
        </w:rPr>
      </w:pPr>
      <w:r>
        <w:rPr>
          <w:rFonts w:ascii="Times New Roman" w:hAnsi="Times New Roman" w:cs="Times New Roman"/>
          <w:color w:val="000000"/>
          <w:sz w:val="20"/>
          <w:szCs w:val="20"/>
        </w:rPr>
        <w:t>____________________________________</w:t>
      </w:r>
    </w:p>
    <w:p w:rsidR="00632CA7" w:rsidRPr="00BC6068" w:rsidRDefault="00632CA7" w:rsidP="0098110F">
      <w:pPr>
        <w:pStyle w:val="a8"/>
        <w:spacing w:after="0" w:line="240" w:lineRule="auto"/>
        <w:ind w:left="5954" w:firstLine="427"/>
        <w:jc w:val="both"/>
        <w:rPr>
          <w:rFonts w:ascii="Times New Roman" w:hAnsi="Times New Roman" w:cs="Times New Roman"/>
          <w:i/>
          <w:color w:val="000000"/>
          <w:sz w:val="22"/>
          <w:szCs w:val="22"/>
        </w:rPr>
      </w:pPr>
      <w:r w:rsidRPr="00BC6068">
        <w:rPr>
          <w:rFonts w:ascii="Times New Roman" w:hAnsi="Times New Roman" w:cs="Times New Roman"/>
          <w:i/>
          <w:color w:val="000000"/>
          <w:sz w:val="22"/>
          <w:szCs w:val="22"/>
        </w:rPr>
        <w:t xml:space="preserve">номер контактного телефону </w:t>
      </w:r>
    </w:p>
    <w:p w:rsidR="00632CA7" w:rsidRPr="00BC6068" w:rsidRDefault="00632CA7" w:rsidP="00BC6068">
      <w:pPr>
        <w:pStyle w:val="a8"/>
        <w:spacing w:after="0"/>
        <w:ind w:left="5954"/>
        <w:jc w:val="both"/>
        <w:rPr>
          <w:rFonts w:ascii="Times New Roman" w:hAnsi="Times New Roman" w:cs="Times New Roman"/>
          <w:i/>
          <w:color w:val="000000"/>
          <w:sz w:val="22"/>
          <w:szCs w:val="22"/>
        </w:rPr>
      </w:pPr>
      <w:r w:rsidRPr="00BC6068">
        <w:rPr>
          <w:rFonts w:ascii="Times New Roman" w:hAnsi="Times New Roman" w:cs="Times New Roman"/>
          <w:i/>
          <w:color w:val="000000"/>
          <w:sz w:val="22"/>
          <w:szCs w:val="22"/>
        </w:rPr>
        <w:t>(електронн</w:t>
      </w:r>
      <w:r w:rsidR="0098110F" w:rsidRPr="00BC6068">
        <w:rPr>
          <w:rFonts w:ascii="Times New Roman" w:hAnsi="Times New Roman" w:cs="Times New Roman"/>
          <w:i/>
          <w:color w:val="000000"/>
          <w:sz w:val="22"/>
          <w:szCs w:val="22"/>
        </w:rPr>
        <w:t>а</w:t>
      </w:r>
      <w:r w:rsidRPr="00BC6068">
        <w:rPr>
          <w:rFonts w:ascii="Times New Roman" w:hAnsi="Times New Roman" w:cs="Times New Roman"/>
          <w:i/>
          <w:color w:val="000000"/>
          <w:sz w:val="22"/>
          <w:szCs w:val="22"/>
        </w:rPr>
        <w:t xml:space="preserve"> пошт</w:t>
      </w:r>
      <w:r w:rsidR="0098110F" w:rsidRPr="00BC6068">
        <w:rPr>
          <w:rFonts w:ascii="Times New Roman" w:hAnsi="Times New Roman" w:cs="Times New Roman"/>
          <w:i/>
          <w:color w:val="000000"/>
          <w:sz w:val="22"/>
          <w:szCs w:val="22"/>
        </w:rPr>
        <w:t>а</w:t>
      </w:r>
      <w:r w:rsidRPr="00BC6068">
        <w:rPr>
          <w:rFonts w:ascii="Times New Roman" w:hAnsi="Times New Roman" w:cs="Times New Roman"/>
          <w:i/>
          <w:color w:val="000000"/>
          <w:sz w:val="22"/>
          <w:szCs w:val="22"/>
        </w:rPr>
        <w:t xml:space="preserve"> – за наявності) </w:t>
      </w:r>
    </w:p>
    <w:p w:rsidR="00632CA7" w:rsidRPr="00632CA7" w:rsidRDefault="00632CA7" w:rsidP="00632CA7">
      <w:pPr>
        <w:pStyle w:val="a8"/>
        <w:spacing w:after="0" w:line="240" w:lineRule="auto"/>
        <w:ind w:left="5954"/>
        <w:jc w:val="both"/>
        <w:rPr>
          <w:rFonts w:ascii="Times New Roman" w:hAnsi="Times New Roman" w:cs="Times New Roman"/>
          <w:color w:val="000000"/>
        </w:rPr>
      </w:pPr>
      <w:r w:rsidRPr="00632CA7">
        <w:rPr>
          <w:rFonts w:ascii="Times New Roman" w:hAnsi="Times New Roman" w:cs="Times New Roman"/>
          <w:color w:val="000000"/>
        </w:rPr>
        <w:t xml:space="preserve">3._____________________________ </w:t>
      </w:r>
    </w:p>
    <w:p w:rsidR="00632CA7" w:rsidRPr="00BC6068" w:rsidRDefault="00632CA7" w:rsidP="0098110F">
      <w:pPr>
        <w:pStyle w:val="a8"/>
        <w:spacing w:after="0" w:line="240" w:lineRule="auto"/>
        <w:ind w:left="5954" w:firstLine="427"/>
        <w:jc w:val="both"/>
        <w:rPr>
          <w:rFonts w:ascii="Times New Roman" w:hAnsi="Times New Roman" w:cs="Times New Roman"/>
          <w:i/>
          <w:color w:val="000000"/>
          <w:sz w:val="22"/>
          <w:szCs w:val="22"/>
        </w:rPr>
      </w:pPr>
      <w:r w:rsidRPr="00BC6068">
        <w:rPr>
          <w:rFonts w:ascii="Times New Roman" w:hAnsi="Times New Roman" w:cs="Times New Roman"/>
          <w:i/>
          <w:color w:val="000000"/>
          <w:sz w:val="22"/>
          <w:szCs w:val="22"/>
        </w:rPr>
        <w:t xml:space="preserve">Прізвище, ім’я, по батькові </w:t>
      </w:r>
    </w:p>
    <w:p w:rsidR="00680728" w:rsidRPr="00632CA7" w:rsidRDefault="00680728" w:rsidP="00680728">
      <w:pPr>
        <w:pStyle w:val="a8"/>
        <w:spacing w:after="0" w:line="240" w:lineRule="auto"/>
        <w:ind w:left="5954"/>
        <w:jc w:val="both"/>
        <w:rPr>
          <w:rFonts w:ascii="Times New Roman" w:hAnsi="Times New Roman" w:cs="Times New Roman"/>
          <w:color w:val="000000"/>
        </w:rPr>
      </w:pPr>
      <w:r w:rsidRPr="00632CA7">
        <w:rPr>
          <w:rFonts w:ascii="Times New Roman" w:hAnsi="Times New Roman" w:cs="Times New Roman"/>
          <w:color w:val="000000"/>
        </w:rPr>
        <w:t>який проживає</w:t>
      </w:r>
      <w:r>
        <w:rPr>
          <w:rFonts w:ascii="Times New Roman" w:hAnsi="Times New Roman" w:cs="Times New Roman"/>
          <w:color w:val="000000"/>
        </w:rPr>
        <w:t xml:space="preserve"> (зареєстрований)</w:t>
      </w:r>
      <w:r w:rsidRPr="00632CA7">
        <w:rPr>
          <w:rFonts w:ascii="Times New Roman" w:hAnsi="Times New Roman" w:cs="Times New Roman"/>
          <w:color w:val="000000"/>
        </w:rPr>
        <w:t xml:space="preserve"> за адресою: </w:t>
      </w:r>
    </w:p>
    <w:p w:rsidR="00632CA7" w:rsidRPr="00632CA7" w:rsidRDefault="00632CA7" w:rsidP="00632CA7">
      <w:pPr>
        <w:pStyle w:val="a8"/>
        <w:spacing w:after="0" w:line="240" w:lineRule="auto"/>
        <w:ind w:left="5954"/>
        <w:jc w:val="both"/>
        <w:rPr>
          <w:rFonts w:ascii="Times New Roman" w:hAnsi="Times New Roman" w:cs="Times New Roman"/>
          <w:color w:val="000000"/>
        </w:rPr>
      </w:pPr>
      <w:r w:rsidRPr="00632CA7">
        <w:rPr>
          <w:rFonts w:ascii="Times New Roman" w:hAnsi="Times New Roman" w:cs="Times New Roman"/>
          <w:color w:val="000000"/>
        </w:rPr>
        <w:t xml:space="preserve">______________________________ </w:t>
      </w:r>
    </w:p>
    <w:p w:rsidR="00632CA7" w:rsidRDefault="00467474" w:rsidP="00632CA7">
      <w:pPr>
        <w:pStyle w:val="a8"/>
        <w:spacing w:after="0" w:line="240" w:lineRule="auto"/>
        <w:ind w:left="5954"/>
        <w:jc w:val="both"/>
        <w:rPr>
          <w:rFonts w:ascii="Times New Roman" w:hAnsi="Times New Roman" w:cs="Times New Roman"/>
          <w:color w:val="000000"/>
          <w:sz w:val="20"/>
          <w:szCs w:val="20"/>
        </w:rPr>
      </w:pPr>
      <w:r>
        <w:rPr>
          <w:rFonts w:ascii="Times New Roman" w:hAnsi="Times New Roman" w:cs="Times New Roman"/>
          <w:color w:val="000000"/>
          <w:sz w:val="20"/>
          <w:szCs w:val="20"/>
        </w:rPr>
        <w:t>____________________________________</w:t>
      </w:r>
    </w:p>
    <w:p w:rsidR="00632CA7" w:rsidRPr="00BC6068" w:rsidRDefault="00632CA7" w:rsidP="0098110F">
      <w:pPr>
        <w:pStyle w:val="a8"/>
        <w:spacing w:after="0" w:line="240" w:lineRule="auto"/>
        <w:ind w:left="5954" w:firstLine="427"/>
        <w:jc w:val="both"/>
        <w:rPr>
          <w:rFonts w:ascii="Times New Roman" w:hAnsi="Times New Roman" w:cs="Times New Roman"/>
          <w:i/>
          <w:color w:val="000000"/>
          <w:sz w:val="22"/>
          <w:szCs w:val="22"/>
        </w:rPr>
      </w:pPr>
      <w:r w:rsidRPr="00BC6068">
        <w:rPr>
          <w:rFonts w:ascii="Times New Roman" w:hAnsi="Times New Roman" w:cs="Times New Roman"/>
          <w:i/>
          <w:color w:val="000000"/>
          <w:sz w:val="22"/>
          <w:szCs w:val="22"/>
        </w:rPr>
        <w:t xml:space="preserve">номер контактного телефону </w:t>
      </w:r>
    </w:p>
    <w:p w:rsidR="00632CA7" w:rsidRPr="00BC6068" w:rsidRDefault="00632CA7" w:rsidP="00BC6068">
      <w:pPr>
        <w:pStyle w:val="a8"/>
        <w:spacing w:after="0" w:line="240" w:lineRule="auto"/>
        <w:ind w:left="5954"/>
        <w:jc w:val="both"/>
        <w:rPr>
          <w:rFonts w:ascii="Times New Roman" w:hAnsi="Times New Roman" w:cs="Times New Roman"/>
          <w:i/>
          <w:color w:val="000000"/>
          <w:sz w:val="22"/>
          <w:szCs w:val="22"/>
        </w:rPr>
      </w:pPr>
      <w:r w:rsidRPr="00BC6068">
        <w:rPr>
          <w:rFonts w:ascii="Times New Roman" w:hAnsi="Times New Roman" w:cs="Times New Roman"/>
          <w:i/>
          <w:color w:val="000000"/>
          <w:sz w:val="22"/>
          <w:szCs w:val="22"/>
        </w:rPr>
        <w:t>(електронн</w:t>
      </w:r>
      <w:r w:rsidR="0098110F" w:rsidRPr="00BC6068">
        <w:rPr>
          <w:rFonts w:ascii="Times New Roman" w:hAnsi="Times New Roman" w:cs="Times New Roman"/>
          <w:i/>
          <w:color w:val="000000"/>
          <w:sz w:val="22"/>
          <w:szCs w:val="22"/>
        </w:rPr>
        <w:t>а</w:t>
      </w:r>
      <w:r w:rsidRPr="00BC6068">
        <w:rPr>
          <w:rFonts w:ascii="Times New Roman" w:hAnsi="Times New Roman" w:cs="Times New Roman"/>
          <w:i/>
          <w:color w:val="000000"/>
          <w:sz w:val="22"/>
          <w:szCs w:val="22"/>
        </w:rPr>
        <w:t xml:space="preserve"> пошт</w:t>
      </w:r>
      <w:r w:rsidR="0098110F" w:rsidRPr="00BC6068">
        <w:rPr>
          <w:rFonts w:ascii="Times New Roman" w:hAnsi="Times New Roman" w:cs="Times New Roman"/>
          <w:i/>
          <w:color w:val="000000"/>
          <w:sz w:val="22"/>
          <w:szCs w:val="22"/>
        </w:rPr>
        <w:t>а</w:t>
      </w:r>
      <w:r w:rsidRPr="00BC6068">
        <w:rPr>
          <w:rFonts w:ascii="Times New Roman" w:hAnsi="Times New Roman" w:cs="Times New Roman"/>
          <w:i/>
          <w:color w:val="000000"/>
          <w:sz w:val="22"/>
          <w:szCs w:val="22"/>
        </w:rPr>
        <w:t xml:space="preserve"> – за наявності) </w:t>
      </w:r>
    </w:p>
    <w:p w:rsidR="0098110F" w:rsidRPr="00632CA7" w:rsidRDefault="00632CA7" w:rsidP="00632CA7">
      <w:pPr>
        <w:pStyle w:val="a8"/>
        <w:spacing w:after="0"/>
        <w:jc w:val="both"/>
        <w:rPr>
          <w:rFonts w:ascii="Times New Roman" w:hAnsi="Times New Roman" w:cs="Times New Roman"/>
          <w:color w:val="000000"/>
        </w:rPr>
      </w:pPr>
      <w:r>
        <w:rPr>
          <w:rFonts w:ascii="Times New Roman" w:hAnsi="Times New Roman" w:cs="Times New Roman"/>
          <w:color w:val="000000"/>
        </w:rPr>
        <w:t xml:space="preserve"> </w:t>
      </w:r>
      <w:r w:rsidRPr="00632CA7">
        <w:rPr>
          <w:rFonts w:ascii="Times New Roman" w:hAnsi="Times New Roman" w:cs="Times New Roman"/>
          <w:color w:val="000000"/>
        </w:rPr>
        <w:t xml:space="preserve"> </w:t>
      </w:r>
    </w:p>
    <w:p w:rsidR="00632CA7" w:rsidRPr="00632CA7" w:rsidRDefault="00632CA7" w:rsidP="00467474">
      <w:pPr>
        <w:pStyle w:val="a8"/>
        <w:spacing w:after="0"/>
        <w:jc w:val="center"/>
        <w:rPr>
          <w:rFonts w:ascii="Times New Roman" w:hAnsi="Times New Roman" w:cs="Times New Roman"/>
          <w:color w:val="000000"/>
        </w:rPr>
      </w:pPr>
      <w:r w:rsidRPr="00632CA7">
        <w:rPr>
          <w:rFonts w:ascii="Times New Roman" w:hAnsi="Times New Roman" w:cs="Times New Roman"/>
          <w:color w:val="000000"/>
        </w:rPr>
        <w:t>ПОВІДОМЛЕННЯ</w:t>
      </w:r>
    </w:p>
    <w:p w:rsidR="00632CA7" w:rsidRPr="00632CA7" w:rsidRDefault="00632CA7" w:rsidP="00467474">
      <w:pPr>
        <w:pStyle w:val="a8"/>
        <w:spacing w:after="0"/>
        <w:jc w:val="center"/>
        <w:rPr>
          <w:rFonts w:ascii="Times New Roman" w:hAnsi="Times New Roman" w:cs="Times New Roman"/>
          <w:color w:val="000000"/>
        </w:rPr>
      </w:pPr>
      <w:r w:rsidRPr="00632CA7">
        <w:rPr>
          <w:rFonts w:ascii="Times New Roman" w:hAnsi="Times New Roman" w:cs="Times New Roman"/>
          <w:color w:val="000000"/>
        </w:rPr>
        <w:t>ПРО ПРОВЕДЕННЯ ЗАГАЛЬНИХ ЗБОРІВ (КОНФЕРЕНЦІЇ)</w:t>
      </w:r>
    </w:p>
    <w:p w:rsidR="00632CA7" w:rsidRPr="00632CA7" w:rsidRDefault="00632CA7" w:rsidP="00467474">
      <w:pPr>
        <w:pStyle w:val="a8"/>
        <w:spacing w:after="0"/>
        <w:jc w:val="center"/>
        <w:rPr>
          <w:rFonts w:ascii="Times New Roman" w:hAnsi="Times New Roman" w:cs="Times New Roman"/>
          <w:color w:val="000000"/>
        </w:rPr>
      </w:pPr>
      <w:r w:rsidRPr="00632CA7">
        <w:rPr>
          <w:rFonts w:ascii="Times New Roman" w:hAnsi="Times New Roman" w:cs="Times New Roman"/>
          <w:color w:val="000000"/>
        </w:rPr>
        <w:t>ЖИТЕЛІВ ТЕРИТОРІАЛЬНОЇ ГРОМАДИ ЗА МІСЦЕМ</w:t>
      </w:r>
    </w:p>
    <w:p w:rsidR="00632CA7" w:rsidRDefault="00632CA7" w:rsidP="00467474">
      <w:pPr>
        <w:pStyle w:val="a8"/>
        <w:spacing w:after="0"/>
        <w:jc w:val="center"/>
        <w:rPr>
          <w:rFonts w:ascii="Times New Roman" w:hAnsi="Times New Roman" w:cs="Times New Roman"/>
          <w:color w:val="000000"/>
        </w:rPr>
      </w:pPr>
      <w:r w:rsidRPr="00632CA7">
        <w:rPr>
          <w:rFonts w:ascii="Times New Roman" w:hAnsi="Times New Roman" w:cs="Times New Roman"/>
          <w:color w:val="000000"/>
        </w:rPr>
        <w:t>ПРОЖИВАННЯ</w:t>
      </w:r>
    </w:p>
    <w:p w:rsidR="00467474" w:rsidRPr="00632CA7" w:rsidRDefault="00467474" w:rsidP="00467474">
      <w:pPr>
        <w:pStyle w:val="a8"/>
        <w:spacing w:after="0"/>
        <w:jc w:val="center"/>
        <w:rPr>
          <w:rFonts w:ascii="Times New Roman" w:hAnsi="Times New Roman" w:cs="Times New Roman"/>
          <w:color w:val="000000"/>
        </w:rPr>
      </w:pPr>
    </w:p>
    <w:p w:rsidR="00632CA7" w:rsidRDefault="00632CA7" w:rsidP="00467474">
      <w:pPr>
        <w:pStyle w:val="a8"/>
        <w:spacing w:after="0"/>
        <w:ind w:firstLine="709"/>
        <w:jc w:val="both"/>
        <w:rPr>
          <w:rFonts w:ascii="Times New Roman" w:hAnsi="Times New Roman" w:cs="Times New Roman"/>
          <w:color w:val="000000"/>
        </w:rPr>
      </w:pPr>
      <w:r w:rsidRPr="00632CA7">
        <w:rPr>
          <w:rFonts w:ascii="Times New Roman" w:hAnsi="Times New Roman" w:cs="Times New Roman"/>
          <w:color w:val="000000"/>
        </w:rPr>
        <w:t>Відповідно до статті 8 Закону України "Про місцеве самоврядування в Україні", Положення "Про загальні збори (конференції) жителів територіальної громади за місцем</w:t>
      </w:r>
      <w:r w:rsidR="00467474">
        <w:rPr>
          <w:rFonts w:ascii="Times New Roman" w:hAnsi="Times New Roman" w:cs="Times New Roman"/>
          <w:color w:val="000000"/>
        </w:rPr>
        <w:t xml:space="preserve"> </w:t>
      </w:r>
      <w:r w:rsidR="00B81BF1">
        <w:rPr>
          <w:rFonts w:ascii="Times New Roman" w:hAnsi="Times New Roman" w:cs="Times New Roman"/>
          <w:color w:val="000000"/>
        </w:rPr>
        <w:t>проживання</w:t>
      </w:r>
      <w:r w:rsidRPr="00632CA7">
        <w:rPr>
          <w:rFonts w:ascii="Times New Roman" w:hAnsi="Times New Roman" w:cs="Times New Roman"/>
          <w:color w:val="000000"/>
        </w:rPr>
        <w:t xml:space="preserve">", що є невід’ємною частиною Статуту </w:t>
      </w:r>
      <w:r w:rsidR="00467474">
        <w:rPr>
          <w:rFonts w:ascii="Times New Roman" w:hAnsi="Times New Roman" w:cs="Times New Roman"/>
          <w:color w:val="000000"/>
        </w:rPr>
        <w:t>Покровської</w:t>
      </w:r>
      <w:r w:rsidRPr="00632CA7">
        <w:rPr>
          <w:rFonts w:ascii="Times New Roman" w:hAnsi="Times New Roman" w:cs="Times New Roman"/>
          <w:color w:val="000000"/>
        </w:rPr>
        <w:t xml:space="preserve"> міської  територіальної громади: </w:t>
      </w:r>
    </w:p>
    <w:p w:rsidR="00467474" w:rsidRPr="0098110F" w:rsidRDefault="00467474" w:rsidP="00467474">
      <w:pPr>
        <w:pStyle w:val="a8"/>
        <w:spacing w:after="0"/>
        <w:ind w:firstLine="709"/>
        <w:jc w:val="both"/>
        <w:rPr>
          <w:rFonts w:ascii="Times New Roman" w:hAnsi="Times New Roman" w:cs="Times New Roman"/>
          <w:color w:val="000000"/>
          <w:sz w:val="16"/>
          <w:szCs w:val="16"/>
        </w:rPr>
      </w:pPr>
    </w:p>
    <w:p w:rsidR="00277BA8" w:rsidRPr="005D6B78" w:rsidRDefault="00632CA7" w:rsidP="00277BA8">
      <w:pPr>
        <w:pStyle w:val="a8"/>
        <w:spacing w:after="0"/>
        <w:ind w:firstLine="709"/>
        <w:jc w:val="both"/>
        <w:rPr>
          <w:rFonts w:ascii="Times New Roman" w:hAnsi="Times New Roman"/>
          <w:color w:val="000000"/>
        </w:rPr>
      </w:pPr>
      <w:r w:rsidRPr="00632CA7">
        <w:rPr>
          <w:rFonts w:ascii="Times New Roman" w:hAnsi="Times New Roman" w:cs="Times New Roman"/>
          <w:color w:val="000000"/>
        </w:rPr>
        <w:t>1.Повідомляємо Вас про скликання загальних зборів (конференції) жи</w:t>
      </w:r>
      <w:r w:rsidR="00277BA8">
        <w:rPr>
          <w:rFonts w:ascii="Times New Roman" w:hAnsi="Times New Roman" w:cs="Times New Roman"/>
          <w:color w:val="000000"/>
        </w:rPr>
        <w:t xml:space="preserve">телів територіальної громади, </w:t>
      </w:r>
      <w:r w:rsidR="00277BA8" w:rsidRPr="005D6B78">
        <w:rPr>
          <w:rFonts w:ascii="Times New Roman" w:hAnsi="Times New Roman"/>
          <w:color w:val="000000"/>
        </w:rPr>
        <w:t xml:space="preserve">які мають місце постійного проживання у межах </w:t>
      </w:r>
      <w:r w:rsidR="00277BA8">
        <w:rPr>
          <w:rFonts w:ascii="Times New Roman" w:hAnsi="Times New Roman"/>
          <w:color w:val="000000"/>
        </w:rPr>
        <w:t>___________________</w:t>
      </w:r>
      <w:r w:rsidR="00735228">
        <w:rPr>
          <w:rFonts w:ascii="Times New Roman" w:hAnsi="Times New Roman"/>
          <w:color w:val="000000"/>
        </w:rPr>
        <w:t>_____________________________________________________________</w:t>
      </w:r>
    </w:p>
    <w:p w:rsidR="00277BA8" w:rsidRDefault="00277BA8" w:rsidP="00277BA8">
      <w:pPr>
        <w:pStyle w:val="a8"/>
        <w:spacing w:after="0"/>
        <w:jc w:val="both"/>
        <w:rPr>
          <w:rFonts w:ascii="Times New Roman" w:hAnsi="Times New Roman"/>
          <w:color w:val="000000"/>
        </w:rPr>
      </w:pPr>
      <w:r>
        <w:rPr>
          <w:rFonts w:ascii="Times New Roman" w:hAnsi="Times New Roman"/>
          <w:color w:val="000000"/>
        </w:rPr>
        <w:t>_______________________________________________</w:t>
      </w:r>
      <w:r w:rsidR="00735228">
        <w:rPr>
          <w:rFonts w:ascii="Times New Roman" w:hAnsi="Times New Roman"/>
          <w:color w:val="000000"/>
        </w:rPr>
        <w:t>________________________________</w:t>
      </w:r>
    </w:p>
    <w:p w:rsidR="00E007DD" w:rsidRPr="00BC6068" w:rsidRDefault="00735228" w:rsidP="00735228">
      <w:pPr>
        <w:pStyle w:val="a8"/>
        <w:spacing w:after="0"/>
        <w:jc w:val="center"/>
        <w:rPr>
          <w:rFonts w:ascii="Times New Roman" w:hAnsi="Times New Roman"/>
          <w:i/>
          <w:color w:val="000000"/>
          <w:sz w:val="22"/>
          <w:szCs w:val="22"/>
        </w:rPr>
      </w:pPr>
      <w:r w:rsidRPr="00BC6068">
        <w:rPr>
          <w:rFonts w:ascii="Times New Roman" w:hAnsi="Times New Roman" w:cs="Times New Roman"/>
          <w:i/>
          <w:color w:val="000000"/>
          <w:sz w:val="22"/>
          <w:szCs w:val="22"/>
        </w:rPr>
        <w:t>(з</w:t>
      </w:r>
      <w:r w:rsidR="003C597B" w:rsidRPr="00BC6068">
        <w:rPr>
          <w:rFonts w:ascii="Times New Roman" w:hAnsi="Times New Roman" w:cs="Times New Roman"/>
          <w:i/>
          <w:color w:val="000000"/>
          <w:sz w:val="22"/>
          <w:szCs w:val="22"/>
        </w:rPr>
        <w:t>азначити частину територію громади</w:t>
      </w:r>
      <w:r w:rsidR="006C0D11" w:rsidRPr="00BC6068">
        <w:rPr>
          <w:rFonts w:ascii="Times New Roman" w:hAnsi="Times New Roman" w:cs="Times New Roman"/>
          <w:i/>
          <w:color w:val="000000"/>
          <w:sz w:val="22"/>
          <w:szCs w:val="22"/>
        </w:rPr>
        <w:t>:</w:t>
      </w:r>
      <w:r w:rsidR="006C0D11" w:rsidRPr="00BC6068">
        <w:rPr>
          <w:rFonts w:ascii="Times New Roman" w:hAnsi="Times New Roman"/>
          <w:i/>
          <w:color w:val="000000"/>
          <w:sz w:val="22"/>
          <w:szCs w:val="22"/>
        </w:rPr>
        <w:t xml:space="preserve"> усі населені пункти територіальної громади або один  населений пункт, будинок (декілька будинків), вулиці  (провулки)</w:t>
      </w:r>
    </w:p>
    <w:p w:rsidR="006C0D11" w:rsidRPr="006C0D11" w:rsidRDefault="006C0D11" w:rsidP="00735228">
      <w:pPr>
        <w:pStyle w:val="a8"/>
        <w:spacing w:after="0"/>
        <w:jc w:val="center"/>
        <w:rPr>
          <w:rFonts w:ascii="Times New Roman" w:hAnsi="Times New Roman" w:cs="Times New Roman"/>
          <w:color w:val="000000"/>
          <w:sz w:val="20"/>
          <w:szCs w:val="20"/>
        </w:rPr>
      </w:pPr>
    </w:p>
    <w:p w:rsidR="00632CA7" w:rsidRPr="00632CA7" w:rsidRDefault="00632CA7" w:rsidP="00FE3724">
      <w:pPr>
        <w:pStyle w:val="a8"/>
        <w:spacing w:after="0"/>
        <w:ind w:firstLine="567"/>
        <w:rPr>
          <w:rFonts w:ascii="Times New Roman" w:hAnsi="Times New Roman" w:cs="Times New Roman"/>
          <w:color w:val="000000"/>
        </w:rPr>
      </w:pPr>
      <w:r w:rsidRPr="00632CA7">
        <w:rPr>
          <w:rFonts w:ascii="Times New Roman" w:hAnsi="Times New Roman" w:cs="Times New Roman"/>
          <w:color w:val="000000"/>
        </w:rPr>
        <w:lastRenderedPageBreak/>
        <w:t>2. Загальні збори (конференцію) заплановано провести __________________20__ року з ____</w:t>
      </w:r>
      <w:r w:rsidR="00467474">
        <w:rPr>
          <w:rFonts w:ascii="Times New Roman" w:hAnsi="Times New Roman" w:cs="Times New Roman"/>
          <w:color w:val="000000"/>
        </w:rPr>
        <w:t>____</w:t>
      </w:r>
      <w:r w:rsidRPr="00632CA7">
        <w:rPr>
          <w:rFonts w:ascii="Times New Roman" w:hAnsi="Times New Roman" w:cs="Times New Roman"/>
          <w:color w:val="000000"/>
        </w:rPr>
        <w:t xml:space="preserve"> до </w:t>
      </w:r>
      <w:r w:rsidR="00467474">
        <w:rPr>
          <w:rFonts w:ascii="Times New Roman" w:hAnsi="Times New Roman" w:cs="Times New Roman"/>
          <w:color w:val="000000"/>
        </w:rPr>
        <w:t>___</w:t>
      </w:r>
      <w:r w:rsidRPr="00632CA7">
        <w:rPr>
          <w:rFonts w:ascii="Times New Roman" w:hAnsi="Times New Roman" w:cs="Times New Roman"/>
          <w:color w:val="000000"/>
        </w:rPr>
        <w:t>____ год. у ___________________________</w:t>
      </w:r>
      <w:r w:rsidR="00FE3724">
        <w:rPr>
          <w:rFonts w:ascii="Times New Roman" w:hAnsi="Times New Roman" w:cs="Times New Roman"/>
          <w:color w:val="000000"/>
        </w:rPr>
        <w:t>__________________</w:t>
      </w:r>
      <w:r w:rsidR="00637D05">
        <w:rPr>
          <w:rFonts w:ascii="Times New Roman" w:hAnsi="Times New Roman" w:cs="Times New Roman"/>
          <w:color w:val="000000"/>
        </w:rPr>
        <w:t>__________</w:t>
      </w:r>
      <w:r w:rsidR="00FE3724">
        <w:rPr>
          <w:rFonts w:ascii="Times New Roman" w:hAnsi="Times New Roman" w:cs="Times New Roman"/>
          <w:color w:val="000000"/>
        </w:rPr>
        <w:t>_</w:t>
      </w:r>
      <w:r w:rsidRPr="00632CA7">
        <w:rPr>
          <w:rFonts w:ascii="Times New Roman" w:hAnsi="Times New Roman" w:cs="Times New Roman"/>
          <w:color w:val="000000"/>
        </w:rPr>
        <w:t xml:space="preserve"> </w:t>
      </w:r>
    </w:p>
    <w:p w:rsidR="00632CA7" w:rsidRPr="00BC6068" w:rsidRDefault="00637D05" w:rsidP="00637D05">
      <w:pPr>
        <w:pStyle w:val="a8"/>
        <w:spacing w:after="0"/>
        <w:ind w:left="1418" w:firstLine="709"/>
        <w:jc w:val="center"/>
        <w:rPr>
          <w:rFonts w:ascii="Times New Roman" w:hAnsi="Times New Roman" w:cs="Times New Roman"/>
          <w:i/>
          <w:color w:val="000000"/>
          <w:sz w:val="22"/>
          <w:szCs w:val="22"/>
        </w:rPr>
      </w:pPr>
      <w:r w:rsidRPr="00BC6068">
        <w:rPr>
          <w:rFonts w:ascii="Times New Roman" w:hAnsi="Times New Roman" w:cs="Times New Roman"/>
          <w:i/>
          <w:color w:val="000000"/>
          <w:sz w:val="22"/>
          <w:szCs w:val="22"/>
        </w:rPr>
        <w:t>(</w:t>
      </w:r>
      <w:r w:rsidR="00632CA7" w:rsidRPr="00BC6068">
        <w:rPr>
          <w:rFonts w:ascii="Times New Roman" w:hAnsi="Times New Roman" w:cs="Times New Roman"/>
          <w:i/>
          <w:color w:val="000000"/>
          <w:sz w:val="22"/>
          <w:szCs w:val="22"/>
        </w:rPr>
        <w:t>назва та адреса місця проведення загальних зборів (конференції)</w:t>
      </w:r>
    </w:p>
    <w:p w:rsidR="0098110F" w:rsidRPr="0098110F" w:rsidRDefault="0098110F" w:rsidP="00E007DD">
      <w:pPr>
        <w:pStyle w:val="a8"/>
        <w:spacing w:after="0"/>
        <w:rPr>
          <w:rFonts w:ascii="Times New Roman" w:hAnsi="Times New Roman" w:cs="Times New Roman"/>
          <w:color w:val="000000"/>
          <w:sz w:val="16"/>
          <w:szCs w:val="16"/>
        </w:rPr>
      </w:pPr>
    </w:p>
    <w:p w:rsidR="00632CA7" w:rsidRPr="00632CA7" w:rsidRDefault="00632CA7" w:rsidP="00FE3724">
      <w:pPr>
        <w:pStyle w:val="a8"/>
        <w:spacing w:after="0"/>
        <w:ind w:firstLine="567"/>
        <w:rPr>
          <w:rFonts w:ascii="Times New Roman" w:hAnsi="Times New Roman" w:cs="Times New Roman"/>
          <w:color w:val="000000"/>
        </w:rPr>
      </w:pPr>
      <w:r w:rsidRPr="00632CA7">
        <w:rPr>
          <w:rFonts w:ascii="Times New Roman" w:hAnsi="Times New Roman" w:cs="Times New Roman"/>
          <w:color w:val="000000"/>
        </w:rPr>
        <w:t xml:space="preserve">3. До участі в загальних зборах (конференції) запрошуються: </w:t>
      </w:r>
    </w:p>
    <w:p w:rsidR="00632CA7" w:rsidRPr="00632CA7" w:rsidRDefault="00632CA7" w:rsidP="00671C2D">
      <w:pPr>
        <w:pStyle w:val="a8"/>
        <w:spacing w:after="0"/>
        <w:ind w:firstLine="567"/>
        <w:jc w:val="both"/>
        <w:rPr>
          <w:rFonts w:ascii="Times New Roman" w:hAnsi="Times New Roman" w:cs="Times New Roman"/>
          <w:color w:val="000000"/>
        </w:rPr>
      </w:pPr>
      <w:r w:rsidRPr="00632CA7">
        <w:rPr>
          <w:rFonts w:ascii="Times New Roman" w:hAnsi="Times New Roman" w:cs="Times New Roman"/>
          <w:color w:val="000000"/>
        </w:rPr>
        <w:t>1) мешканці _________________________________________________</w:t>
      </w:r>
      <w:r w:rsidR="00671C2D">
        <w:rPr>
          <w:rFonts w:ascii="Times New Roman" w:hAnsi="Times New Roman" w:cs="Times New Roman"/>
          <w:color w:val="000000"/>
        </w:rPr>
        <w:t>_______________</w:t>
      </w:r>
      <w:r w:rsidRPr="00632CA7">
        <w:rPr>
          <w:rFonts w:ascii="Times New Roman" w:hAnsi="Times New Roman" w:cs="Times New Roman"/>
          <w:color w:val="000000"/>
        </w:rPr>
        <w:t xml:space="preserve"> </w:t>
      </w:r>
    </w:p>
    <w:p w:rsidR="00632CA7" w:rsidRPr="00BC6068" w:rsidRDefault="00632CA7" w:rsidP="00671C2D">
      <w:pPr>
        <w:pStyle w:val="a8"/>
        <w:spacing w:after="0"/>
        <w:ind w:firstLine="567"/>
        <w:jc w:val="both"/>
        <w:rPr>
          <w:rFonts w:ascii="Times New Roman" w:hAnsi="Times New Roman" w:cs="Times New Roman"/>
          <w:i/>
          <w:color w:val="000000"/>
          <w:sz w:val="22"/>
          <w:szCs w:val="22"/>
        </w:rPr>
      </w:pPr>
      <w:r w:rsidRPr="00BC6068">
        <w:rPr>
          <w:rFonts w:ascii="Times New Roman" w:hAnsi="Times New Roman" w:cs="Times New Roman"/>
          <w:i/>
          <w:color w:val="000000"/>
          <w:sz w:val="22"/>
          <w:szCs w:val="22"/>
        </w:rPr>
        <w:t xml:space="preserve">Назва території, мешканців якої запрошено до участі в загальних зборах; </w:t>
      </w:r>
    </w:p>
    <w:p w:rsidR="00671C2D" w:rsidRPr="00E007DD" w:rsidRDefault="00671C2D" w:rsidP="00671C2D">
      <w:pPr>
        <w:pStyle w:val="a8"/>
        <w:spacing w:after="0" w:line="240" w:lineRule="auto"/>
        <w:ind w:firstLine="567"/>
        <w:jc w:val="both"/>
        <w:rPr>
          <w:rFonts w:ascii="Times New Roman" w:hAnsi="Times New Roman" w:cs="Times New Roman"/>
          <w:color w:val="000000"/>
          <w:sz w:val="16"/>
          <w:szCs w:val="16"/>
        </w:rPr>
      </w:pPr>
    </w:p>
    <w:p w:rsidR="00632CA7" w:rsidRPr="00632CA7" w:rsidRDefault="00632CA7" w:rsidP="00671C2D">
      <w:pPr>
        <w:pStyle w:val="a8"/>
        <w:spacing w:after="0"/>
        <w:ind w:firstLine="567"/>
        <w:jc w:val="both"/>
        <w:rPr>
          <w:rFonts w:ascii="Times New Roman" w:hAnsi="Times New Roman" w:cs="Times New Roman"/>
          <w:color w:val="000000"/>
        </w:rPr>
      </w:pPr>
      <w:r w:rsidRPr="00632CA7">
        <w:rPr>
          <w:rFonts w:ascii="Times New Roman" w:hAnsi="Times New Roman" w:cs="Times New Roman"/>
          <w:color w:val="000000"/>
        </w:rPr>
        <w:t xml:space="preserve">2) Міський голова. </w:t>
      </w:r>
    </w:p>
    <w:p w:rsidR="00671C2D" w:rsidRPr="00E007DD" w:rsidRDefault="00671C2D" w:rsidP="00671C2D">
      <w:pPr>
        <w:pStyle w:val="a8"/>
        <w:spacing w:after="0" w:line="240" w:lineRule="auto"/>
        <w:ind w:firstLine="567"/>
        <w:jc w:val="both"/>
        <w:rPr>
          <w:rFonts w:ascii="Times New Roman" w:hAnsi="Times New Roman" w:cs="Times New Roman"/>
          <w:color w:val="000000"/>
          <w:sz w:val="16"/>
          <w:szCs w:val="16"/>
        </w:rPr>
      </w:pPr>
    </w:p>
    <w:p w:rsidR="00632CA7" w:rsidRPr="00632CA7" w:rsidRDefault="00632CA7" w:rsidP="00671C2D">
      <w:pPr>
        <w:pStyle w:val="a8"/>
        <w:spacing w:after="0"/>
        <w:ind w:firstLine="567"/>
        <w:jc w:val="both"/>
        <w:rPr>
          <w:rFonts w:ascii="Times New Roman" w:hAnsi="Times New Roman" w:cs="Times New Roman"/>
          <w:color w:val="000000"/>
        </w:rPr>
      </w:pPr>
      <w:r w:rsidRPr="00632CA7">
        <w:rPr>
          <w:rFonts w:ascii="Times New Roman" w:hAnsi="Times New Roman" w:cs="Times New Roman"/>
          <w:color w:val="000000"/>
        </w:rPr>
        <w:t xml:space="preserve">3) Депутати міської ради. </w:t>
      </w:r>
    </w:p>
    <w:p w:rsidR="00632CA7" w:rsidRPr="00632CA7" w:rsidRDefault="00632CA7" w:rsidP="00671C2D">
      <w:pPr>
        <w:pStyle w:val="a8"/>
        <w:spacing w:after="0"/>
        <w:ind w:firstLine="567"/>
        <w:jc w:val="both"/>
        <w:rPr>
          <w:rFonts w:ascii="Times New Roman" w:hAnsi="Times New Roman" w:cs="Times New Roman"/>
          <w:color w:val="000000"/>
        </w:rPr>
      </w:pPr>
      <w:r w:rsidRPr="00632CA7">
        <w:rPr>
          <w:rFonts w:ascii="Times New Roman" w:hAnsi="Times New Roman" w:cs="Times New Roman"/>
          <w:color w:val="000000"/>
        </w:rPr>
        <w:t>_____________________________________________________________</w:t>
      </w:r>
      <w:r w:rsidR="00671C2D">
        <w:rPr>
          <w:rFonts w:ascii="Times New Roman" w:hAnsi="Times New Roman" w:cs="Times New Roman"/>
          <w:color w:val="000000"/>
        </w:rPr>
        <w:t>______________</w:t>
      </w:r>
      <w:r w:rsidRPr="00632CA7">
        <w:rPr>
          <w:rFonts w:ascii="Times New Roman" w:hAnsi="Times New Roman" w:cs="Times New Roman"/>
          <w:color w:val="000000"/>
        </w:rPr>
        <w:t xml:space="preserve"> </w:t>
      </w:r>
    </w:p>
    <w:p w:rsidR="00671C2D" w:rsidRPr="00E007DD" w:rsidRDefault="00671C2D" w:rsidP="00671C2D">
      <w:pPr>
        <w:pStyle w:val="a8"/>
        <w:spacing w:after="0" w:line="240" w:lineRule="auto"/>
        <w:ind w:firstLine="567"/>
        <w:jc w:val="both"/>
        <w:rPr>
          <w:rFonts w:ascii="Times New Roman" w:hAnsi="Times New Roman" w:cs="Times New Roman"/>
          <w:color w:val="000000"/>
          <w:sz w:val="16"/>
          <w:szCs w:val="16"/>
        </w:rPr>
      </w:pPr>
    </w:p>
    <w:p w:rsidR="00671C2D" w:rsidRDefault="00671C2D" w:rsidP="00671C2D">
      <w:pPr>
        <w:pStyle w:val="a8"/>
        <w:spacing w:after="0"/>
        <w:ind w:firstLine="567"/>
        <w:jc w:val="both"/>
        <w:rPr>
          <w:rFonts w:ascii="Times New Roman" w:hAnsi="Times New Roman" w:cs="Times New Roman"/>
          <w:color w:val="000000"/>
        </w:rPr>
      </w:pPr>
      <w:r>
        <w:rPr>
          <w:rFonts w:ascii="Times New Roman" w:hAnsi="Times New Roman" w:cs="Times New Roman"/>
          <w:color w:val="000000"/>
        </w:rPr>
        <w:t xml:space="preserve">4)_________________________________________________________________________ </w:t>
      </w:r>
    </w:p>
    <w:p w:rsidR="00671C2D" w:rsidRPr="00BC6068" w:rsidRDefault="00671C2D" w:rsidP="00671C2D">
      <w:pPr>
        <w:pStyle w:val="a8"/>
        <w:spacing w:after="0"/>
        <w:ind w:firstLine="567"/>
        <w:jc w:val="both"/>
        <w:rPr>
          <w:rFonts w:ascii="Times New Roman" w:hAnsi="Times New Roman" w:cs="Times New Roman"/>
          <w:i/>
          <w:color w:val="000000"/>
          <w:sz w:val="22"/>
          <w:szCs w:val="22"/>
        </w:rPr>
      </w:pPr>
      <w:r w:rsidRPr="00BC6068">
        <w:rPr>
          <w:rFonts w:ascii="Times New Roman" w:hAnsi="Times New Roman" w:cs="Times New Roman"/>
          <w:i/>
          <w:color w:val="000000"/>
          <w:sz w:val="22"/>
          <w:szCs w:val="22"/>
        </w:rPr>
        <w:t xml:space="preserve">прізвища та/або назви посад посадових осіб (якщо вони відомі); </w:t>
      </w:r>
    </w:p>
    <w:p w:rsidR="00671C2D" w:rsidRPr="00E007DD" w:rsidRDefault="00671C2D" w:rsidP="00E007DD">
      <w:pPr>
        <w:pStyle w:val="a8"/>
        <w:spacing w:after="0" w:line="240" w:lineRule="auto"/>
        <w:ind w:firstLine="567"/>
        <w:jc w:val="both"/>
        <w:rPr>
          <w:rFonts w:ascii="Times New Roman" w:hAnsi="Times New Roman" w:cs="Times New Roman"/>
          <w:color w:val="000000"/>
          <w:sz w:val="16"/>
          <w:szCs w:val="16"/>
        </w:rPr>
      </w:pPr>
    </w:p>
    <w:p w:rsidR="00671C2D" w:rsidRDefault="00632CA7" w:rsidP="00E007DD">
      <w:pPr>
        <w:pStyle w:val="a8"/>
        <w:spacing w:after="0"/>
        <w:ind w:firstLine="567"/>
        <w:jc w:val="both"/>
        <w:rPr>
          <w:rFonts w:ascii="Times New Roman" w:hAnsi="Times New Roman" w:cs="Times New Roman"/>
          <w:color w:val="000000"/>
        </w:rPr>
      </w:pPr>
      <w:r w:rsidRPr="00632CA7">
        <w:rPr>
          <w:rFonts w:ascii="Times New Roman" w:hAnsi="Times New Roman" w:cs="Times New Roman"/>
          <w:color w:val="000000"/>
        </w:rPr>
        <w:t xml:space="preserve">5) </w:t>
      </w:r>
      <w:r w:rsidR="00D05FB4">
        <w:rPr>
          <w:rFonts w:ascii="Times New Roman" w:hAnsi="Times New Roman" w:cs="Times New Roman"/>
          <w:color w:val="000000"/>
        </w:rPr>
        <w:t>інші особи</w:t>
      </w:r>
      <w:r w:rsidRPr="00632CA7">
        <w:rPr>
          <w:rFonts w:ascii="Times New Roman" w:hAnsi="Times New Roman" w:cs="Times New Roman"/>
          <w:color w:val="000000"/>
        </w:rPr>
        <w:t xml:space="preserve"> тощо. </w:t>
      </w:r>
    </w:p>
    <w:p w:rsidR="00E007DD" w:rsidRPr="00E007DD" w:rsidRDefault="00E007DD" w:rsidP="00E007DD">
      <w:pPr>
        <w:pStyle w:val="a8"/>
        <w:spacing w:after="0" w:line="240" w:lineRule="auto"/>
        <w:ind w:firstLine="567"/>
        <w:jc w:val="both"/>
        <w:rPr>
          <w:rFonts w:ascii="Times New Roman" w:hAnsi="Times New Roman" w:cs="Times New Roman"/>
          <w:color w:val="000000"/>
          <w:sz w:val="16"/>
          <w:szCs w:val="16"/>
        </w:rPr>
      </w:pPr>
    </w:p>
    <w:p w:rsidR="00632CA7" w:rsidRPr="00632CA7" w:rsidRDefault="00632CA7" w:rsidP="00671C2D">
      <w:pPr>
        <w:pStyle w:val="a8"/>
        <w:spacing w:after="0"/>
        <w:ind w:firstLine="567"/>
        <w:jc w:val="both"/>
        <w:rPr>
          <w:rFonts w:ascii="Times New Roman" w:hAnsi="Times New Roman" w:cs="Times New Roman"/>
          <w:color w:val="000000"/>
        </w:rPr>
      </w:pPr>
      <w:r w:rsidRPr="00632CA7">
        <w:rPr>
          <w:rFonts w:ascii="Times New Roman" w:hAnsi="Times New Roman" w:cs="Times New Roman"/>
          <w:color w:val="000000"/>
        </w:rPr>
        <w:t xml:space="preserve">4. На загальних зборах заплановано обговорити такі питання: </w:t>
      </w:r>
    </w:p>
    <w:p w:rsidR="00632CA7" w:rsidRPr="00632CA7" w:rsidRDefault="00671C2D" w:rsidP="00671C2D">
      <w:pPr>
        <w:pStyle w:val="a8"/>
        <w:spacing w:after="0"/>
        <w:ind w:firstLine="567"/>
        <w:jc w:val="both"/>
        <w:rPr>
          <w:rFonts w:ascii="Times New Roman" w:hAnsi="Times New Roman" w:cs="Times New Roman"/>
          <w:color w:val="000000"/>
        </w:rPr>
      </w:pPr>
      <w:r>
        <w:rPr>
          <w:rFonts w:ascii="Times New Roman" w:hAnsi="Times New Roman" w:cs="Times New Roman"/>
          <w:color w:val="000000"/>
        </w:rPr>
        <w:t>1.</w:t>
      </w:r>
      <w:r w:rsidR="00632CA7" w:rsidRPr="00632CA7">
        <w:rPr>
          <w:rFonts w:ascii="Times New Roman" w:hAnsi="Times New Roman" w:cs="Times New Roman"/>
          <w:color w:val="000000"/>
        </w:rPr>
        <w:t>_____________________________________________________________</w:t>
      </w:r>
      <w:r>
        <w:rPr>
          <w:rFonts w:ascii="Times New Roman" w:hAnsi="Times New Roman" w:cs="Times New Roman"/>
          <w:color w:val="000000"/>
        </w:rPr>
        <w:t>_____________</w:t>
      </w:r>
      <w:r w:rsidR="00632CA7" w:rsidRPr="00632CA7">
        <w:rPr>
          <w:rFonts w:ascii="Times New Roman" w:hAnsi="Times New Roman" w:cs="Times New Roman"/>
          <w:color w:val="000000"/>
        </w:rPr>
        <w:t xml:space="preserve"> </w:t>
      </w:r>
    </w:p>
    <w:p w:rsidR="00632CA7" w:rsidRPr="00BC6068" w:rsidRDefault="00632CA7" w:rsidP="00671C2D">
      <w:pPr>
        <w:pStyle w:val="a8"/>
        <w:spacing w:after="0"/>
        <w:ind w:firstLine="567"/>
        <w:jc w:val="both"/>
        <w:rPr>
          <w:rFonts w:ascii="Times New Roman" w:hAnsi="Times New Roman" w:cs="Times New Roman"/>
          <w:i/>
          <w:color w:val="000000"/>
          <w:sz w:val="22"/>
          <w:szCs w:val="22"/>
        </w:rPr>
      </w:pPr>
      <w:r w:rsidRPr="00BC6068">
        <w:rPr>
          <w:rFonts w:ascii="Times New Roman" w:hAnsi="Times New Roman" w:cs="Times New Roman"/>
          <w:i/>
          <w:color w:val="000000"/>
          <w:sz w:val="22"/>
          <w:szCs w:val="22"/>
        </w:rPr>
        <w:t xml:space="preserve">Повне формулювання питання, винесеного на розгляд загальних зборів (конференції) </w:t>
      </w:r>
    </w:p>
    <w:p w:rsidR="00632CA7" w:rsidRPr="00632CA7" w:rsidRDefault="00671C2D" w:rsidP="00671C2D">
      <w:pPr>
        <w:pStyle w:val="a8"/>
        <w:spacing w:after="0"/>
        <w:ind w:firstLine="567"/>
        <w:jc w:val="both"/>
        <w:rPr>
          <w:rFonts w:ascii="Times New Roman" w:hAnsi="Times New Roman" w:cs="Times New Roman"/>
          <w:color w:val="000000"/>
        </w:rPr>
      </w:pPr>
      <w:r>
        <w:rPr>
          <w:rFonts w:ascii="Times New Roman" w:hAnsi="Times New Roman" w:cs="Times New Roman"/>
          <w:color w:val="000000"/>
        </w:rPr>
        <w:t>2.</w:t>
      </w:r>
      <w:r w:rsidR="00632CA7" w:rsidRPr="00632CA7">
        <w:rPr>
          <w:rFonts w:ascii="Times New Roman" w:hAnsi="Times New Roman" w:cs="Times New Roman"/>
          <w:color w:val="000000"/>
        </w:rPr>
        <w:t>____________________________________________________________</w:t>
      </w:r>
      <w:r>
        <w:rPr>
          <w:rFonts w:ascii="Times New Roman" w:hAnsi="Times New Roman" w:cs="Times New Roman"/>
          <w:color w:val="000000"/>
        </w:rPr>
        <w:t>_____________</w:t>
      </w:r>
      <w:r w:rsidR="00632CA7" w:rsidRPr="00632CA7">
        <w:rPr>
          <w:rFonts w:ascii="Times New Roman" w:hAnsi="Times New Roman" w:cs="Times New Roman"/>
          <w:color w:val="000000"/>
        </w:rPr>
        <w:t xml:space="preserve">_ </w:t>
      </w:r>
    </w:p>
    <w:p w:rsidR="00E007DD" w:rsidRPr="00BC6068" w:rsidRDefault="00632CA7" w:rsidP="00E007DD">
      <w:pPr>
        <w:pStyle w:val="a8"/>
        <w:spacing w:after="0"/>
        <w:ind w:firstLine="567"/>
        <w:jc w:val="both"/>
        <w:rPr>
          <w:rFonts w:ascii="Times New Roman" w:hAnsi="Times New Roman" w:cs="Times New Roman"/>
          <w:i/>
          <w:color w:val="000000"/>
          <w:sz w:val="22"/>
          <w:szCs w:val="22"/>
        </w:rPr>
      </w:pPr>
      <w:r w:rsidRPr="00BC6068">
        <w:rPr>
          <w:rFonts w:ascii="Times New Roman" w:hAnsi="Times New Roman" w:cs="Times New Roman"/>
          <w:i/>
          <w:color w:val="000000"/>
          <w:sz w:val="22"/>
          <w:szCs w:val="22"/>
        </w:rPr>
        <w:t xml:space="preserve">Повне формулювання питання, винесеного на розгляд загальних зборів (конференції) </w:t>
      </w:r>
    </w:p>
    <w:p w:rsidR="00E007DD" w:rsidRPr="00E007DD" w:rsidRDefault="00E007DD" w:rsidP="00E007DD">
      <w:pPr>
        <w:pStyle w:val="a8"/>
        <w:spacing w:after="0" w:line="240" w:lineRule="auto"/>
        <w:ind w:firstLine="567"/>
        <w:rPr>
          <w:rFonts w:ascii="Times New Roman" w:hAnsi="Times New Roman" w:cs="Times New Roman"/>
          <w:color w:val="000000"/>
          <w:sz w:val="16"/>
          <w:szCs w:val="16"/>
        </w:rPr>
      </w:pPr>
    </w:p>
    <w:p w:rsidR="00632CA7" w:rsidRPr="00632CA7" w:rsidRDefault="00632CA7" w:rsidP="00E007DD">
      <w:pPr>
        <w:pStyle w:val="a8"/>
        <w:spacing w:after="0"/>
        <w:ind w:firstLine="567"/>
        <w:rPr>
          <w:rFonts w:ascii="Times New Roman" w:hAnsi="Times New Roman" w:cs="Times New Roman"/>
          <w:color w:val="000000"/>
        </w:rPr>
      </w:pPr>
      <w:r w:rsidRPr="00632CA7">
        <w:rPr>
          <w:rFonts w:ascii="Times New Roman" w:hAnsi="Times New Roman" w:cs="Times New Roman"/>
          <w:color w:val="000000"/>
        </w:rPr>
        <w:t xml:space="preserve">5. Просимо розмістити </w:t>
      </w:r>
      <w:r w:rsidR="00B81BF1">
        <w:rPr>
          <w:rFonts w:ascii="Times New Roman" w:hAnsi="Times New Roman" w:cs="Times New Roman"/>
          <w:color w:val="000000"/>
        </w:rPr>
        <w:t>повідомлення</w:t>
      </w:r>
      <w:r w:rsidRPr="00632CA7">
        <w:rPr>
          <w:rFonts w:ascii="Times New Roman" w:hAnsi="Times New Roman" w:cs="Times New Roman"/>
          <w:color w:val="000000"/>
        </w:rPr>
        <w:t xml:space="preserve"> про проведення загальних зборів (конференції) _______________________________________________</w:t>
      </w:r>
      <w:r w:rsidR="00E007DD">
        <w:rPr>
          <w:rFonts w:ascii="Times New Roman" w:hAnsi="Times New Roman" w:cs="Times New Roman"/>
          <w:color w:val="000000"/>
        </w:rPr>
        <w:t>________________________________</w:t>
      </w:r>
      <w:r w:rsidRPr="00632CA7">
        <w:rPr>
          <w:rFonts w:ascii="Times New Roman" w:hAnsi="Times New Roman" w:cs="Times New Roman"/>
          <w:color w:val="000000"/>
        </w:rPr>
        <w:t xml:space="preserve">_ </w:t>
      </w:r>
    </w:p>
    <w:p w:rsidR="00632CA7" w:rsidRPr="00632CA7" w:rsidRDefault="00D75229" w:rsidP="00671C2D">
      <w:pPr>
        <w:pStyle w:val="a8"/>
        <w:spacing w:after="0"/>
        <w:rPr>
          <w:rFonts w:ascii="Times New Roman" w:hAnsi="Times New Roman" w:cs="Times New Roman"/>
          <w:color w:val="000000"/>
        </w:rPr>
      </w:pPr>
      <w:r>
        <w:rPr>
          <w:rFonts w:ascii="Times New Roman" w:hAnsi="Times New Roman" w:cs="Times New Roman"/>
          <w:color w:val="000000"/>
        </w:rPr>
        <w:t>надати</w:t>
      </w:r>
      <w:r w:rsidR="00632CA7" w:rsidRPr="00632CA7">
        <w:rPr>
          <w:rFonts w:ascii="Times New Roman" w:hAnsi="Times New Roman" w:cs="Times New Roman"/>
          <w:color w:val="000000"/>
        </w:rPr>
        <w:t xml:space="preserve"> приміщення______________________________________</w:t>
      </w:r>
      <w:r w:rsidR="00E007DD">
        <w:rPr>
          <w:rFonts w:ascii="Times New Roman" w:hAnsi="Times New Roman" w:cs="Times New Roman"/>
          <w:color w:val="000000"/>
        </w:rPr>
        <w:t>_____________________</w:t>
      </w:r>
      <w:r w:rsidR="00632CA7" w:rsidRPr="00632CA7">
        <w:rPr>
          <w:rFonts w:ascii="Times New Roman" w:hAnsi="Times New Roman" w:cs="Times New Roman"/>
          <w:color w:val="000000"/>
        </w:rPr>
        <w:t xml:space="preserve"> </w:t>
      </w:r>
    </w:p>
    <w:p w:rsidR="00FE3724" w:rsidRDefault="00FE3724" w:rsidP="00671C2D">
      <w:pPr>
        <w:pStyle w:val="a8"/>
        <w:spacing w:after="0"/>
        <w:rPr>
          <w:rFonts w:ascii="Times New Roman" w:hAnsi="Times New Roman" w:cs="Times New Roman"/>
          <w:color w:val="000000"/>
          <w:sz w:val="20"/>
          <w:szCs w:val="20"/>
        </w:rPr>
      </w:pPr>
      <w:r>
        <w:rPr>
          <w:rFonts w:ascii="Times New Roman" w:hAnsi="Times New Roman" w:cs="Times New Roman"/>
          <w:color w:val="000000"/>
          <w:sz w:val="20"/>
          <w:szCs w:val="20"/>
        </w:rPr>
        <w:t>_______________________________________________________________________________________________</w:t>
      </w:r>
    </w:p>
    <w:p w:rsidR="00632CA7" w:rsidRPr="00BC6068" w:rsidRDefault="00632CA7" w:rsidP="00D75229">
      <w:pPr>
        <w:pStyle w:val="a8"/>
        <w:spacing w:after="0"/>
        <w:jc w:val="center"/>
        <w:rPr>
          <w:rFonts w:ascii="Times New Roman" w:hAnsi="Times New Roman" w:cs="Times New Roman"/>
          <w:i/>
          <w:color w:val="000000"/>
          <w:sz w:val="22"/>
          <w:szCs w:val="22"/>
        </w:rPr>
      </w:pPr>
      <w:r w:rsidRPr="00BC6068">
        <w:rPr>
          <w:rFonts w:ascii="Times New Roman" w:hAnsi="Times New Roman" w:cs="Times New Roman"/>
          <w:i/>
          <w:color w:val="000000"/>
          <w:sz w:val="22"/>
          <w:szCs w:val="22"/>
        </w:rPr>
        <w:t>(зазначити заходи, які має здійснити уповноважена посадова особа чи структурний підрозділ з питань громадської участі для підготовк</w:t>
      </w:r>
      <w:r w:rsidR="00637D05" w:rsidRPr="00BC6068">
        <w:rPr>
          <w:rFonts w:ascii="Times New Roman" w:hAnsi="Times New Roman" w:cs="Times New Roman"/>
          <w:i/>
          <w:color w:val="000000"/>
          <w:sz w:val="22"/>
          <w:szCs w:val="22"/>
        </w:rPr>
        <w:t>и загальних зборів (конференції</w:t>
      </w:r>
      <w:r w:rsidRPr="00BC6068">
        <w:rPr>
          <w:rFonts w:ascii="Times New Roman" w:hAnsi="Times New Roman" w:cs="Times New Roman"/>
          <w:i/>
          <w:color w:val="000000"/>
          <w:sz w:val="22"/>
          <w:szCs w:val="22"/>
        </w:rPr>
        <w:t>).</w:t>
      </w:r>
    </w:p>
    <w:p w:rsidR="00E007DD" w:rsidRPr="00E007DD" w:rsidRDefault="00E007DD" w:rsidP="00E007DD">
      <w:pPr>
        <w:pStyle w:val="a8"/>
        <w:spacing w:after="0" w:line="240" w:lineRule="auto"/>
        <w:rPr>
          <w:rFonts w:ascii="Times New Roman" w:hAnsi="Times New Roman" w:cs="Times New Roman"/>
          <w:color w:val="000000"/>
          <w:sz w:val="16"/>
          <w:szCs w:val="16"/>
        </w:rPr>
      </w:pPr>
    </w:p>
    <w:p w:rsidR="00632CA7" w:rsidRPr="00632CA7" w:rsidRDefault="00632CA7" w:rsidP="00671C2D">
      <w:pPr>
        <w:pStyle w:val="a8"/>
        <w:spacing w:after="0"/>
        <w:rPr>
          <w:rFonts w:ascii="Times New Roman" w:hAnsi="Times New Roman" w:cs="Times New Roman"/>
          <w:color w:val="000000"/>
        </w:rPr>
      </w:pPr>
      <w:r w:rsidRPr="00632CA7">
        <w:rPr>
          <w:rFonts w:ascii="Times New Roman" w:hAnsi="Times New Roman" w:cs="Times New Roman"/>
          <w:color w:val="000000"/>
        </w:rPr>
        <w:t xml:space="preserve">До повідомлення додаємо: </w:t>
      </w:r>
    </w:p>
    <w:p w:rsidR="00632CA7" w:rsidRDefault="00632CA7" w:rsidP="00E366BC">
      <w:pPr>
        <w:pStyle w:val="a8"/>
        <w:numPr>
          <w:ilvl w:val="0"/>
          <w:numId w:val="3"/>
        </w:numPr>
        <w:spacing w:after="0" w:line="240" w:lineRule="auto"/>
        <w:rPr>
          <w:rFonts w:ascii="Times New Roman" w:hAnsi="Times New Roman" w:cs="Times New Roman"/>
          <w:color w:val="000000"/>
        </w:rPr>
      </w:pPr>
      <w:r w:rsidRPr="00632CA7">
        <w:rPr>
          <w:rFonts w:ascii="Times New Roman" w:hAnsi="Times New Roman" w:cs="Times New Roman"/>
          <w:color w:val="000000"/>
        </w:rPr>
        <w:t xml:space="preserve">Інформаційно-аналітичні матеріали з питань, що виносяться на загальні збори (конференції), на ____ арк. </w:t>
      </w:r>
    </w:p>
    <w:p w:rsidR="00E366BC" w:rsidRDefault="00E366BC" w:rsidP="00E366BC">
      <w:pPr>
        <w:pStyle w:val="a8"/>
        <w:spacing w:after="0" w:line="240" w:lineRule="auto"/>
        <w:rPr>
          <w:rFonts w:ascii="Times New Roman" w:hAnsi="Times New Roman" w:cs="Times New Roman"/>
          <w:color w:val="000000"/>
        </w:rPr>
      </w:pPr>
    </w:p>
    <w:p w:rsidR="00E366BC" w:rsidRPr="00632CA7" w:rsidRDefault="00E366BC" w:rsidP="00E366BC">
      <w:pPr>
        <w:pStyle w:val="a8"/>
        <w:spacing w:after="0" w:line="240" w:lineRule="auto"/>
        <w:rPr>
          <w:rFonts w:ascii="Times New Roman" w:hAnsi="Times New Roman" w:cs="Times New Roman"/>
          <w:color w:val="000000"/>
        </w:rPr>
      </w:pPr>
    </w:p>
    <w:p w:rsidR="00632CA7" w:rsidRDefault="00632CA7" w:rsidP="00467474">
      <w:pPr>
        <w:pStyle w:val="a8"/>
        <w:spacing w:after="180" w:line="240" w:lineRule="auto"/>
        <w:rPr>
          <w:rFonts w:ascii="Times New Roman" w:hAnsi="Times New Roman" w:cs="Times New Roman"/>
          <w:color w:val="000000"/>
        </w:rPr>
      </w:pPr>
      <w:r w:rsidRPr="00632CA7">
        <w:rPr>
          <w:rFonts w:ascii="Times New Roman" w:hAnsi="Times New Roman" w:cs="Times New Roman"/>
          <w:color w:val="000000"/>
        </w:rPr>
        <w:t xml:space="preserve">__________________ 20__ року </w:t>
      </w:r>
    </w:p>
    <w:p w:rsidR="00E366BC" w:rsidRPr="00632CA7" w:rsidRDefault="00E366BC" w:rsidP="00467474">
      <w:pPr>
        <w:pStyle w:val="a8"/>
        <w:spacing w:after="180" w:line="240" w:lineRule="auto"/>
        <w:rPr>
          <w:rFonts w:ascii="Times New Roman" w:hAnsi="Times New Roman" w:cs="Times New Roman"/>
          <w:color w:val="000000"/>
        </w:rPr>
      </w:pPr>
    </w:p>
    <w:p w:rsidR="00632CA7" w:rsidRPr="00632CA7" w:rsidRDefault="00632CA7" w:rsidP="00467474">
      <w:pPr>
        <w:pStyle w:val="a8"/>
        <w:spacing w:after="180" w:line="240" w:lineRule="auto"/>
        <w:rPr>
          <w:rFonts w:ascii="Times New Roman" w:hAnsi="Times New Roman" w:cs="Times New Roman"/>
          <w:color w:val="000000"/>
        </w:rPr>
      </w:pPr>
      <w:r w:rsidRPr="00632CA7">
        <w:rPr>
          <w:rFonts w:ascii="Times New Roman" w:hAnsi="Times New Roman" w:cs="Times New Roman"/>
          <w:color w:val="000000"/>
        </w:rPr>
        <w:t xml:space="preserve">1.____________________________ _____________ ___________ </w:t>
      </w:r>
    </w:p>
    <w:p w:rsidR="00632CA7" w:rsidRPr="00632CA7" w:rsidRDefault="00632CA7" w:rsidP="00467474">
      <w:pPr>
        <w:pStyle w:val="a8"/>
        <w:spacing w:after="180" w:line="240" w:lineRule="auto"/>
        <w:rPr>
          <w:rFonts w:ascii="Times New Roman" w:hAnsi="Times New Roman" w:cs="Times New Roman"/>
          <w:color w:val="000000"/>
        </w:rPr>
      </w:pPr>
      <w:r w:rsidRPr="00632CA7">
        <w:rPr>
          <w:rFonts w:ascii="Times New Roman" w:hAnsi="Times New Roman" w:cs="Times New Roman"/>
          <w:color w:val="000000"/>
        </w:rPr>
        <w:t xml:space="preserve">Прізвище, ім’я, по батькові підпис </w:t>
      </w:r>
    </w:p>
    <w:p w:rsidR="00632CA7" w:rsidRPr="00632CA7" w:rsidRDefault="00632CA7" w:rsidP="00467474">
      <w:pPr>
        <w:pStyle w:val="a8"/>
        <w:spacing w:after="180" w:line="240" w:lineRule="auto"/>
        <w:rPr>
          <w:rFonts w:ascii="Times New Roman" w:hAnsi="Times New Roman" w:cs="Times New Roman"/>
          <w:color w:val="000000"/>
        </w:rPr>
      </w:pPr>
      <w:r w:rsidRPr="00632CA7">
        <w:rPr>
          <w:rFonts w:ascii="Times New Roman" w:hAnsi="Times New Roman" w:cs="Times New Roman"/>
          <w:color w:val="000000"/>
        </w:rPr>
        <w:t xml:space="preserve">2.____________________________ _____________ ___________ </w:t>
      </w:r>
    </w:p>
    <w:p w:rsidR="00632CA7" w:rsidRPr="00632CA7" w:rsidRDefault="00632CA7" w:rsidP="00467474">
      <w:pPr>
        <w:pStyle w:val="a8"/>
        <w:spacing w:after="180" w:line="240" w:lineRule="auto"/>
        <w:rPr>
          <w:rFonts w:ascii="Times New Roman" w:hAnsi="Times New Roman" w:cs="Times New Roman"/>
          <w:color w:val="000000"/>
        </w:rPr>
      </w:pPr>
      <w:r w:rsidRPr="00632CA7">
        <w:rPr>
          <w:rFonts w:ascii="Times New Roman" w:hAnsi="Times New Roman" w:cs="Times New Roman"/>
          <w:color w:val="000000"/>
        </w:rPr>
        <w:t xml:space="preserve">Прізвище, ім’я, по батькові підпис </w:t>
      </w:r>
    </w:p>
    <w:p w:rsidR="00632CA7" w:rsidRPr="00632CA7" w:rsidRDefault="00632CA7" w:rsidP="00467474">
      <w:pPr>
        <w:pStyle w:val="a8"/>
        <w:spacing w:after="180" w:line="240" w:lineRule="auto"/>
        <w:rPr>
          <w:rFonts w:ascii="Times New Roman" w:hAnsi="Times New Roman" w:cs="Times New Roman"/>
          <w:color w:val="000000"/>
        </w:rPr>
      </w:pPr>
      <w:r w:rsidRPr="00632CA7">
        <w:rPr>
          <w:rFonts w:ascii="Times New Roman" w:hAnsi="Times New Roman" w:cs="Times New Roman"/>
          <w:color w:val="000000"/>
        </w:rPr>
        <w:t xml:space="preserve">3.____________________________ _____________ ___________ </w:t>
      </w:r>
    </w:p>
    <w:p w:rsidR="00346596" w:rsidRDefault="00632CA7" w:rsidP="00FE3724">
      <w:pPr>
        <w:pStyle w:val="a8"/>
        <w:spacing w:after="180" w:line="240" w:lineRule="auto"/>
        <w:rPr>
          <w:rFonts w:ascii="Times New Roman" w:hAnsi="Times New Roman" w:cs="Times New Roman"/>
          <w:color w:val="000000"/>
        </w:rPr>
      </w:pPr>
      <w:r w:rsidRPr="00632CA7">
        <w:rPr>
          <w:rFonts w:ascii="Times New Roman" w:hAnsi="Times New Roman" w:cs="Times New Roman"/>
          <w:color w:val="000000"/>
        </w:rPr>
        <w:t>Прізвище, ім’я, по батькові підпис</w:t>
      </w:r>
    </w:p>
    <w:p w:rsidR="00637D05" w:rsidRDefault="00637D05" w:rsidP="00FE3724">
      <w:pPr>
        <w:pStyle w:val="a8"/>
        <w:spacing w:after="180" w:line="240" w:lineRule="auto"/>
        <w:rPr>
          <w:rFonts w:ascii="Times New Roman" w:hAnsi="Times New Roman" w:cs="Times New Roman"/>
          <w:color w:val="000000"/>
        </w:rPr>
      </w:pPr>
    </w:p>
    <w:p w:rsidR="009138D4" w:rsidRDefault="009138D4" w:rsidP="00333270">
      <w:pPr>
        <w:pStyle w:val="a8"/>
        <w:spacing w:after="0"/>
        <w:ind w:left="3545" w:firstLine="709"/>
        <w:jc w:val="both"/>
        <w:rPr>
          <w:rFonts w:ascii="Times New Roman" w:hAnsi="Times New Roman" w:cs="Times New Roman"/>
          <w:color w:val="000000"/>
        </w:rPr>
      </w:pPr>
    </w:p>
    <w:p w:rsidR="00333270" w:rsidRDefault="00333270" w:rsidP="00333270">
      <w:pPr>
        <w:pStyle w:val="a8"/>
        <w:spacing w:after="0"/>
        <w:ind w:left="3545" w:firstLine="709"/>
        <w:jc w:val="both"/>
        <w:rPr>
          <w:rFonts w:ascii="Times New Roman" w:hAnsi="Times New Roman" w:cs="Times New Roman"/>
          <w:color w:val="000000"/>
          <w:sz w:val="22"/>
          <w:szCs w:val="22"/>
        </w:rPr>
      </w:pPr>
      <w:r w:rsidRPr="007B3CF9">
        <w:rPr>
          <w:rFonts w:ascii="Times New Roman" w:hAnsi="Times New Roman" w:cs="Times New Roman"/>
          <w:color w:val="000000"/>
          <w:sz w:val="22"/>
          <w:szCs w:val="22"/>
        </w:rPr>
        <w:lastRenderedPageBreak/>
        <w:t xml:space="preserve">Додаток </w:t>
      </w:r>
      <w:r>
        <w:rPr>
          <w:rFonts w:ascii="Times New Roman" w:hAnsi="Times New Roman" w:cs="Times New Roman"/>
          <w:color w:val="000000"/>
          <w:sz w:val="22"/>
          <w:szCs w:val="22"/>
        </w:rPr>
        <w:t>2</w:t>
      </w:r>
    </w:p>
    <w:p w:rsidR="00333270" w:rsidRDefault="00333270" w:rsidP="00333270">
      <w:pPr>
        <w:pStyle w:val="a8"/>
        <w:spacing w:after="0"/>
        <w:ind w:left="3545" w:firstLine="709"/>
        <w:jc w:val="both"/>
        <w:rPr>
          <w:rFonts w:ascii="Times New Roman" w:hAnsi="Times New Roman" w:cs="Times New Roman"/>
          <w:color w:val="000000"/>
          <w:sz w:val="22"/>
          <w:szCs w:val="22"/>
        </w:rPr>
      </w:pPr>
      <w:r>
        <w:rPr>
          <w:rFonts w:ascii="Times New Roman" w:hAnsi="Times New Roman" w:cs="Times New Roman"/>
          <w:color w:val="000000"/>
          <w:sz w:val="22"/>
          <w:szCs w:val="22"/>
        </w:rPr>
        <w:t>до</w:t>
      </w:r>
      <w:r w:rsidRPr="007B3CF9">
        <w:rPr>
          <w:rFonts w:ascii="Times New Roman" w:hAnsi="Times New Roman" w:cs="Times New Roman"/>
          <w:color w:val="000000"/>
          <w:sz w:val="22"/>
          <w:szCs w:val="22"/>
        </w:rPr>
        <w:t xml:space="preserve"> </w:t>
      </w:r>
      <w:r w:rsidR="0074674C">
        <w:rPr>
          <w:rFonts w:ascii="Times New Roman" w:hAnsi="Times New Roman" w:cs="Times New Roman"/>
          <w:color w:val="000000"/>
          <w:sz w:val="22"/>
          <w:szCs w:val="22"/>
        </w:rPr>
        <w:t>П</w:t>
      </w:r>
      <w:r w:rsidRPr="007B3CF9">
        <w:rPr>
          <w:rFonts w:ascii="Times New Roman" w:hAnsi="Times New Roman" w:cs="Times New Roman"/>
          <w:color w:val="000000"/>
          <w:sz w:val="22"/>
          <w:szCs w:val="22"/>
        </w:rPr>
        <w:t xml:space="preserve">оложення про Загальні збори (конференції) </w:t>
      </w:r>
      <w:r>
        <w:rPr>
          <w:rFonts w:ascii="Times New Roman" w:hAnsi="Times New Roman" w:cs="Times New Roman"/>
          <w:color w:val="000000"/>
          <w:sz w:val="22"/>
          <w:szCs w:val="22"/>
        </w:rPr>
        <w:t xml:space="preserve">   </w:t>
      </w:r>
    </w:p>
    <w:p w:rsidR="00333270" w:rsidRPr="00632CA7" w:rsidRDefault="00333270" w:rsidP="00333270">
      <w:pPr>
        <w:pStyle w:val="a8"/>
        <w:spacing w:after="0"/>
        <w:ind w:left="3545" w:firstLine="709"/>
        <w:jc w:val="both"/>
        <w:rPr>
          <w:rFonts w:ascii="Times New Roman" w:hAnsi="Times New Roman" w:cs="Times New Roman"/>
          <w:color w:val="000000"/>
        </w:rPr>
      </w:pPr>
      <w:r w:rsidRPr="007B3CF9">
        <w:rPr>
          <w:rFonts w:ascii="Times New Roman" w:hAnsi="Times New Roman" w:cs="Times New Roman"/>
          <w:color w:val="000000"/>
          <w:sz w:val="22"/>
          <w:szCs w:val="22"/>
        </w:rPr>
        <w:t>жителів Покровської  міської територіальної громади</w:t>
      </w:r>
      <w:r w:rsidRPr="00632CA7">
        <w:rPr>
          <w:rFonts w:ascii="Times New Roman" w:hAnsi="Times New Roman" w:cs="Times New Roman"/>
          <w:color w:val="000000"/>
        </w:rPr>
        <w:t xml:space="preserve"> </w:t>
      </w:r>
    </w:p>
    <w:p w:rsidR="006C2F43" w:rsidRPr="0064608C" w:rsidRDefault="0064608C" w:rsidP="0064608C">
      <w:pPr>
        <w:pStyle w:val="a8"/>
        <w:spacing w:before="240"/>
        <w:ind w:left="4961" w:firstLine="2"/>
        <w:jc w:val="center"/>
        <w:rPr>
          <w:rFonts w:ascii="Times New Roman" w:hAnsi="Times New Roman"/>
          <w:b/>
          <w:color w:val="000000"/>
        </w:rPr>
      </w:pPr>
      <w:r w:rsidRPr="003E1063">
        <w:rPr>
          <w:rFonts w:ascii="Times New Roman" w:hAnsi="Times New Roman"/>
          <w:b/>
          <w:color w:val="000000"/>
        </w:rPr>
        <w:t xml:space="preserve">Зразок </w:t>
      </w:r>
    </w:p>
    <w:p w:rsidR="00BC6068" w:rsidRPr="006C2F43" w:rsidRDefault="00BC6068" w:rsidP="006C2F43">
      <w:pPr>
        <w:spacing w:line="276" w:lineRule="auto"/>
        <w:jc w:val="center"/>
        <w:rPr>
          <w:rFonts w:ascii="Times New Roman" w:hAnsi="Times New Roman" w:cs="Times New Roman"/>
          <w:b/>
          <w:color w:val="000000"/>
        </w:rPr>
      </w:pPr>
      <w:r w:rsidRPr="006C2F43">
        <w:rPr>
          <w:rFonts w:ascii="Times New Roman" w:hAnsi="Times New Roman" w:cs="Times New Roman"/>
          <w:b/>
          <w:color w:val="000000"/>
        </w:rPr>
        <w:t>ПРОТОКОЛ</w:t>
      </w:r>
    </w:p>
    <w:p w:rsidR="00BC6068" w:rsidRPr="00BC6068" w:rsidRDefault="00BC6068" w:rsidP="00333270">
      <w:pPr>
        <w:spacing w:line="276" w:lineRule="auto"/>
        <w:ind w:firstLine="709"/>
        <w:jc w:val="center"/>
        <w:rPr>
          <w:rFonts w:ascii="Times New Roman" w:hAnsi="Times New Roman" w:cs="Times New Roman"/>
          <w:color w:val="000000"/>
        </w:rPr>
      </w:pPr>
      <w:r w:rsidRPr="00BC6068">
        <w:rPr>
          <w:rFonts w:ascii="Times New Roman" w:hAnsi="Times New Roman" w:cs="Times New Roman"/>
          <w:color w:val="000000"/>
        </w:rPr>
        <w:t>загальних зборів (конференції) громадян за місцем проживання</w:t>
      </w:r>
    </w:p>
    <w:p w:rsidR="00BC6068" w:rsidRPr="00BC6068" w:rsidRDefault="00BC6068" w:rsidP="00333270">
      <w:pPr>
        <w:spacing w:line="276" w:lineRule="auto"/>
        <w:ind w:firstLine="709"/>
        <w:jc w:val="center"/>
        <w:rPr>
          <w:rFonts w:ascii="Times New Roman" w:hAnsi="Times New Roman" w:cs="Times New Roman"/>
          <w:color w:val="000000"/>
        </w:rPr>
      </w:pPr>
      <w:r w:rsidRPr="00BC6068">
        <w:rPr>
          <w:rFonts w:ascii="Times New Roman" w:hAnsi="Times New Roman" w:cs="Times New Roman"/>
          <w:color w:val="000000"/>
        </w:rPr>
        <w:t>на території ________________________</w:t>
      </w:r>
    </w:p>
    <w:p w:rsidR="00BC6068" w:rsidRDefault="00BC6068" w:rsidP="00333270">
      <w:pPr>
        <w:spacing w:line="276" w:lineRule="auto"/>
        <w:ind w:firstLine="709"/>
        <w:jc w:val="center"/>
        <w:rPr>
          <w:rFonts w:ascii="Times New Roman" w:hAnsi="Times New Roman" w:cs="Times New Roman"/>
          <w:color w:val="000000"/>
        </w:rPr>
      </w:pPr>
      <w:r w:rsidRPr="00BC6068">
        <w:rPr>
          <w:rFonts w:ascii="Times New Roman" w:hAnsi="Times New Roman" w:cs="Times New Roman"/>
          <w:color w:val="000000"/>
        </w:rPr>
        <w:t>____________________________________________</w:t>
      </w:r>
    </w:p>
    <w:p w:rsidR="006C2F43" w:rsidRPr="00333270" w:rsidRDefault="006C2F43" w:rsidP="006C2F43">
      <w:pPr>
        <w:spacing w:line="276" w:lineRule="auto"/>
        <w:ind w:firstLine="709"/>
        <w:jc w:val="center"/>
        <w:rPr>
          <w:rFonts w:ascii="Times New Roman" w:hAnsi="Times New Roman" w:cs="Times New Roman"/>
          <w:i/>
          <w:color w:val="000000"/>
          <w:sz w:val="22"/>
          <w:szCs w:val="22"/>
        </w:rPr>
      </w:pPr>
      <w:r>
        <w:rPr>
          <w:rFonts w:ascii="Times New Roman" w:hAnsi="Times New Roman" w:cs="Times New Roman"/>
          <w:i/>
          <w:color w:val="000000"/>
          <w:sz w:val="22"/>
          <w:szCs w:val="22"/>
        </w:rPr>
        <w:t xml:space="preserve">          </w:t>
      </w:r>
      <w:r w:rsidRPr="00333270">
        <w:rPr>
          <w:rFonts w:ascii="Times New Roman" w:hAnsi="Times New Roman" w:cs="Times New Roman"/>
          <w:i/>
          <w:color w:val="000000"/>
          <w:sz w:val="22"/>
          <w:szCs w:val="22"/>
        </w:rPr>
        <w:t>зазначити територію</w:t>
      </w:r>
    </w:p>
    <w:p w:rsidR="00333270" w:rsidRPr="0064608C" w:rsidRDefault="00333270" w:rsidP="00333270">
      <w:pPr>
        <w:spacing w:line="276" w:lineRule="auto"/>
        <w:jc w:val="center"/>
        <w:rPr>
          <w:rFonts w:ascii="Times New Roman" w:hAnsi="Times New Roman" w:cs="Times New Roman"/>
          <w:color w:val="000000"/>
          <w:sz w:val="16"/>
          <w:szCs w:val="16"/>
        </w:rPr>
      </w:pPr>
    </w:p>
    <w:p w:rsidR="00BC6068" w:rsidRDefault="006355D3" w:rsidP="006355D3">
      <w:pPr>
        <w:spacing w:line="276" w:lineRule="auto"/>
        <w:ind w:left="6381"/>
        <w:jc w:val="both"/>
        <w:rPr>
          <w:rFonts w:ascii="Times New Roman" w:hAnsi="Times New Roman" w:cs="Times New Roman"/>
          <w:color w:val="000000"/>
        </w:rPr>
      </w:pPr>
      <w:r>
        <w:rPr>
          <w:rFonts w:ascii="Times New Roman" w:hAnsi="Times New Roman" w:cs="Times New Roman"/>
          <w:color w:val="000000"/>
        </w:rPr>
        <w:t xml:space="preserve">     </w:t>
      </w:r>
      <w:r w:rsidR="00BC6068" w:rsidRPr="00BC6068">
        <w:rPr>
          <w:rFonts w:ascii="Times New Roman" w:hAnsi="Times New Roman" w:cs="Times New Roman"/>
          <w:color w:val="000000"/>
        </w:rPr>
        <w:t>_______________ 20____ року.</w:t>
      </w:r>
    </w:p>
    <w:p w:rsidR="000009DE" w:rsidRPr="0064608C" w:rsidRDefault="000009DE" w:rsidP="006355D3">
      <w:pPr>
        <w:spacing w:line="276" w:lineRule="auto"/>
        <w:ind w:left="6381"/>
        <w:jc w:val="both"/>
        <w:rPr>
          <w:rFonts w:ascii="Times New Roman" w:hAnsi="Times New Roman" w:cs="Times New Roman"/>
          <w:color w:val="000000"/>
          <w:sz w:val="16"/>
          <w:szCs w:val="16"/>
        </w:rPr>
      </w:pP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Місце проведення: ______________________________</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Час проведення: ________________________________</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Територія проведення: _______________________</w:t>
      </w:r>
      <w:r w:rsidR="006355D3">
        <w:rPr>
          <w:rFonts w:ascii="Times New Roman" w:hAnsi="Times New Roman" w:cs="Times New Roman"/>
          <w:color w:val="000000"/>
        </w:rPr>
        <w:t>____</w:t>
      </w:r>
    </w:p>
    <w:p w:rsidR="00333270" w:rsidRPr="0064608C" w:rsidRDefault="00333270" w:rsidP="00333270">
      <w:pPr>
        <w:spacing w:line="276" w:lineRule="auto"/>
        <w:jc w:val="both"/>
        <w:rPr>
          <w:rFonts w:ascii="Times New Roman" w:hAnsi="Times New Roman" w:cs="Times New Roman"/>
          <w:color w:val="000000"/>
          <w:sz w:val="16"/>
          <w:szCs w:val="16"/>
        </w:rPr>
      </w:pPr>
    </w:p>
    <w:p w:rsidR="00BC6068" w:rsidRPr="00BC6068" w:rsidRDefault="00BC6068" w:rsidP="00333270">
      <w:pPr>
        <w:spacing w:line="276" w:lineRule="auto"/>
        <w:jc w:val="both"/>
        <w:rPr>
          <w:rFonts w:ascii="Times New Roman" w:hAnsi="Times New Roman" w:cs="Times New Roman"/>
          <w:color w:val="000000"/>
        </w:rPr>
      </w:pPr>
      <w:r w:rsidRPr="00333270">
        <w:rPr>
          <w:rFonts w:ascii="Times New Roman" w:hAnsi="Times New Roman" w:cs="Times New Roman"/>
          <w:b/>
          <w:color w:val="000000"/>
        </w:rPr>
        <w:t>Присутні</w:t>
      </w:r>
      <w:r w:rsidRPr="00BC6068">
        <w:rPr>
          <w:rFonts w:ascii="Times New Roman" w:hAnsi="Times New Roman" w:cs="Times New Roman"/>
          <w:color w:val="000000"/>
        </w:rPr>
        <w:t>:</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Учасники загальних зборів (конференції) громадян за місцем проживання в</w:t>
      </w:r>
      <w:r w:rsidR="006355D3">
        <w:rPr>
          <w:rFonts w:ascii="Times New Roman" w:hAnsi="Times New Roman" w:cs="Times New Roman"/>
          <w:color w:val="000000"/>
        </w:rPr>
        <w:t xml:space="preserve"> </w:t>
      </w:r>
      <w:r w:rsidRPr="00BC6068">
        <w:rPr>
          <w:rFonts w:ascii="Times New Roman" w:hAnsi="Times New Roman" w:cs="Times New Roman"/>
          <w:color w:val="000000"/>
        </w:rPr>
        <w:t>кількості _____ осіб (список – у Додатку до цього протоколу).</w:t>
      </w:r>
    </w:p>
    <w:p w:rsidR="00333270" w:rsidRPr="0064608C"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З них наділені правом голосу _____ учасників, правом дорадчого голосу –</w:t>
      </w:r>
      <w:r w:rsidR="006355D3">
        <w:rPr>
          <w:rFonts w:ascii="Times New Roman" w:hAnsi="Times New Roman" w:cs="Times New Roman"/>
          <w:color w:val="000000"/>
        </w:rPr>
        <w:t xml:space="preserve"> </w:t>
      </w:r>
      <w:r w:rsidRPr="00BC6068">
        <w:rPr>
          <w:rFonts w:ascii="Times New Roman" w:hAnsi="Times New Roman" w:cs="Times New Roman"/>
          <w:color w:val="000000"/>
        </w:rPr>
        <w:t>________ учасників.</w:t>
      </w:r>
    </w:p>
    <w:p w:rsidR="006C2F43" w:rsidRPr="000009DE" w:rsidRDefault="006C2F43" w:rsidP="00333270">
      <w:pPr>
        <w:spacing w:line="276" w:lineRule="auto"/>
        <w:jc w:val="both"/>
        <w:rPr>
          <w:rFonts w:ascii="Times New Roman" w:hAnsi="Times New Roman" w:cs="Times New Roman"/>
          <w:color w:val="000000"/>
          <w:sz w:val="16"/>
          <w:szCs w:val="16"/>
        </w:rPr>
      </w:pPr>
    </w:p>
    <w:p w:rsidR="00BC6068" w:rsidRPr="00BC6068" w:rsidRDefault="00BC6068" w:rsidP="00333270">
      <w:pPr>
        <w:spacing w:line="276" w:lineRule="auto"/>
        <w:jc w:val="center"/>
        <w:rPr>
          <w:rFonts w:ascii="Times New Roman" w:hAnsi="Times New Roman" w:cs="Times New Roman"/>
          <w:color w:val="000000"/>
        </w:rPr>
      </w:pPr>
      <w:r w:rsidRPr="006C2F43">
        <w:rPr>
          <w:rFonts w:ascii="Times New Roman" w:hAnsi="Times New Roman" w:cs="Times New Roman"/>
          <w:b/>
          <w:color w:val="000000"/>
        </w:rPr>
        <w:t>ПОРЯДОК ДЕННИЙ</w:t>
      </w:r>
      <w:r w:rsidRPr="00BC6068">
        <w:rPr>
          <w:rFonts w:ascii="Times New Roman" w:hAnsi="Times New Roman" w:cs="Times New Roman"/>
          <w:color w:val="000000"/>
        </w:rPr>
        <w:t>:</w:t>
      </w:r>
    </w:p>
    <w:p w:rsidR="00BC6068" w:rsidRPr="00BC6068" w:rsidRDefault="00BC6068" w:rsidP="006355D3">
      <w:pPr>
        <w:spacing w:line="276" w:lineRule="auto"/>
        <w:ind w:firstLine="567"/>
        <w:jc w:val="both"/>
        <w:rPr>
          <w:rFonts w:ascii="Times New Roman" w:hAnsi="Times New Roman" w:cs="Times New Roman"/>
          <w:color w:val="000000"/>
        </w:rPr>
      </w:pPr>
      <w:r w:rsidRPr="00BC6068">
        <w:rPr>
          <w:rFonts w:ascii="Times New Roman" w:hAnsi="Times New Roman" w:cs="Times New Roman"/>
          <w:color w:val="000000"/>
        </w:rPr>
        <w:t>1. Обрання головуючого, секретаря та членів лічильної комісії загальних зборів</w:t>
      </w:r>
      <w:r w:rsidR="006355D3">
        <w:rPr>
          <w:rFonts w:ascii="Times New Roman" w:hAnsi="Times New Roman" w:cs="Times New Roman"/>
          <w:color w:val="000000"/>
        </w:rPr>
        <w:t xml:space="preserve"> </w:t>
      </w:r>
      <w:r w:rsidRPr="00BC6068">
        <w:rPr>
          <w:rFonts w:ascii="Times New Roman" w:hAnsi="Times New Roman" w:cs="Times New Roman"/>
          <w:color w:val="000000"/>
        </w:rPr>
        <w:t>(конференції).</w:t>
      </w:r>
    </w:p>
    <w:p w:rsidR="00BC6068" w:rsidRPr="00BC6068" w:rsidRDefault="00BC6068" w:rsidP="006355D3">
      <w:pPr>
        <w:spacing w:line="276" w:lineRule="auto"/>
        <w:ind w:firstLine="567"/>
        <w:jc w:val="both"/>
        <w:rPr>
          <w:rFonts w:ascii="Times New Roman" w:hAnsi="Times New Roman" w:cs="Times New Roman"/>
          <w:color w:val="000000"/>
        </w:rPr>
      </w:pPr>
      <w:r w:rsidRPr="00BC6068">
        <w:rPr>
          <w:rFonts w:ascii="Times New Roman" w:hAnsi="Times New Roman" w:cs="Times New Roman"/>
          <w:color w:val="000000"/>
        </w:rPr>
        <w:t>2. Затвердження порядку денного і регламенту загальних зборів (конференції).</w:t>
      </w:r>
    </w:p>
    <w:p w:rsidR="00BC6068" w:rsidRPr="00BC6068" w:rsidRDefault="00BC6068" w:rsidP="006355D3">
      <w:pPr>
        <w:spacing w:line="276" w:lineRule="auto"/>
        <w:ind w:firstLine="567"/>
        <w:jc w:val="both"/>
        <w:rPr>
          <w:rFonts w:ascii="Times New Roman" w:hAnsi="Times New Roman" w:cs="Times New Roman"/>
          <w:color w:val="000000"/>
        </w:rPr>
      </w:pPr>
      <w:r w:rsidRPr="00BC6068">
        <w:rPr>
          <w:rFonts w:ascii="Times New Roman" w:hAnsi="Times New Roman" w:cs="Times New Roman"/>
          <w:color w:val="000000"/>
        </w:rPr>
        <w:t>3. Про ситуацію щодо ________________________________________________.</w:t>
      </w:r>
    </w:p>
    <w:p w:rsidR="00BC6068" w:rsidRPr="00BC6068" w:rsidRDefault="006355D3" w:rsidP="006355D3">
      <w:pPr>
        <w:spacing w:line="276" w:lineRule="auto"/>
        <w:ind w:firstLine="567"/>
        <w:jc w:val="both"/>
        <w:rPr>
          <w:rFonts w:ascii="Times New Roman" w:hAnsi="Times New Roman" w:cs="Times New Roman"/>
          <w:color w:val="000000"/>
        </w:rPr>
      </w:pPr>
      <w:r>
        <w:rPr>
          <w:rFonts w:ascii="Times New Roman" w:hAnsi="Times New Roman" w:cs="Times New Roman"/>
          <w:color w:val="000000"/>
        </w:rPr>
        <w:t xml:space="preserve">                                         </w:t>
      </w:r>
      <w:r w:rsidR="00BC6068" w:rsidRPr="00BC6068">
        <w:rPr>
          <w:rFonts w:ascii="Times New Roman" w:hAnsi="Times New Roman" w:cs="Times New Roman"/>
          <w:color w:val="000000"/>
        </w:rPr>
        <w:t>питання порядку денного, що обговорювалося</w:t>
      </w:r>
    </w:p>
    <w:p w:rsidR="00BC6068" w:rsidRPr="00BC6068" w:rsidRDefault="00BC6068" w:rsidP="006355D3">
      <w:pPr>
        <w:spacing w:line="276" w:lineRule="auto"/>
        <w:ind w:firstLine="567"/>
        <w:jc w:val="both"/>
        <w:rPr>
          <w:rFonts w:ascii="Times New Roman" w:hAnsi="Times New Roman" w:cs="Times New Roman"/>
          <w:color w:val="000000"/>
        </w:rPr>
      </w:pPr>
      <w:r w:rsidRPr="00BC6068">
        <w:rPr>
          <w:rFonts w:ascii="Times New Roman" w:hAnsi="Times New Roman" w:cs="Times New Roman"/>
          <w:color w:val="000000"/>
        </w:rPr>
        <w:t>4. Про ситуацію щодо ________________________________________________.</w:t>
      </w:r>
    </w:p>
    <w:p w:rsidR="00BC6068" w:rsidRPr="00BC6068" w:rsidRDefault="006355D3" w:rsidP="006355D3">
      <w:pPr>
        <w:spacing w:line="276" w:lineRule="auto"/>
        <w:ind w:firstLine="567"/>
        <w:jc w:val="both"/>
        <w:rPr>
          <w:rFonts w:ascii="Times New Roman" w:hAnsi="Times New Roman" w:cs="Times New Roman"/>
          <w:color w:val="000000"/>
        </w:rPr>
      </w:pPr>
      <w:r>
        <w:rPr>
          <w:rFonts w:ascii="Times New Roman" w:hAnsi="Times New Roman" w:cs="Times New Roman"/>
          <w:color w:val="000000"/>
        </w:rPr>
        <w:t xml:space="preserve">                                       </w:t>
      </w:r>
      <w:r w:rsidR="00BC6068" w:rsidRPr="00BC6068">
        <w:rPr>
          <w:rFonts w:ascii="Times New Roman" w:hAnsi="Times New Roman" w:cs="Times New Roman"/>
          <w:color w:val="000000"/>
        </w:rPr>
        <w:t>питання порядку денного, що обговорювалося</w:t>
      </w:r>
    </w:p>
    <w:p w:rsidR="006355D3" w:rsidRPr="000009DE" w:rsidRDefault="006355D3" w:rsidP="00333270">
      <w:pPr>
        <w:spacing w:line="276" w:lineRule="auto"/>
        <w:jc w:val="both"/>
        <w:rPr>
          <w:rFonts w:ascii="Times New Roman" w:hAnsi="Times New Roman" w:cs="Times New Roman"/>
          <w:color w:val="000000"/>
          <w:sz w:val="16"/>
          <w:szCs w:val="16"/>
        </w:rPr>
      </w:pPr>
    </w:p>
    <w:p w:rsidR="006355D3" w:rsidRDefault="006355D3" w:rsidP="006355D3">
      <w:pPr>
        <w:pStyle w:val="a8"/>
        <w:spacing w:after="0"/>
        <w:jc w:val="both"/>
        <w:rPr>
          <w:rFonts w:ascii="Times New Roman" w:hAnsi="Times New Roman"/>
          <w:color w:val="000000"/>
        </w:rPr>
      </w:pPr>
      <w:r w:rsidRPr="004B091A">
        <w:rPr>
          <w:rFonts w:ascii="Times New Roman" w:hAnsi="Times New Roman"/>
          <w:b/>
          <w:color w:val="000000"/>
        </w:rPr>
        <w:t>З першого питання порядку денного</w:t>
      </w:r>
      <w:r>
        <w:rPr>
          <w:rFonts w:ascii="Times New Roman" w:hAnsi="Times New Roman"/>
          <w:color w:val="000000"/>
        </w:rPr>
        <w:t xml:space="preserve"> </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СЛУХАЛИ:</w:t>
      </w:r>
    </w:p>
    <w:p w:rsidR="000009DE" w:rsidRPr="0095669D"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1.</w:t>
      </w:r>
      <w:r w:rsidR="000009DE">
        <w:rPr>
          <w:rFonts w:ascii="Times New Roman" w:hAnsi="Times New Roman" w:cs="Times New Roman"/>
          <w:color w:val="000000"/>
        </w:rPr>
        <w:t>_______________________________________________________________</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ВИСТУПИЛИ:</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1. ______________________________________________________________</w:t>
      </w:r>
    </w:p>
    <w:p w:rsidR="006355D3" w:rsidRPr="0095669D"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2. ______________________________________________________________</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ГОЛОСУВАЛИ:</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"За" – ________;</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"Проти" – ________;</w:t>
      </w:r>
    </w:p>
    <w:p w:rsidR="006355D3" w:rsidRPr="0095669D"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"Утрималися" – ________;</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УХВАЛИЛИ:</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1.Обрати головуючим загальних зборів (конференції):</w:t>
      </w:r>
      <w:r w:rsidR="006355D3">
        <w:rPr>
          <w:rFonts w:ascii="Times New Roman" w:hAnsi="Times New Roman" w:cs="Times New Roman"/>
          <w:color w:val="000000"/>
        </w:rPr>
        <w:t>___________________________________</w:t>
      </w:r>
    </w:p>
    <w:p w:rsidR="00BC6068" w:rsidRPr="00BC6068" w:rsidRDefault="00BC6068" w:rsidP="006355D3">
      <w:pPr>
        <w:spacing w:line="276" w:lineRule="auto"/>
        <w:ind w:left="5672" w:firstLine="709"/>
        <w:jc w:val="both"/>
        <w:rPr>
          <w:rFonts w:ascii="Times New Roman" w:hAnsi="Times New Roman" w:cs="Times New Roman"/>
          <w:color w:val="000000"/>
        </w:rPr>
      </w:pPr>
      <w:r w:rsidRPr="00BC6068">
        <w:rPr>
          <w:rFonts w:ascii="Times New Roman" w:hAnsi="Times New Roman" w:cs="Times New Roman"/>
          <w:color w:val="000000"/>
        </w:rPr>
        <w:t>Прізвище, ім’я, по батькові</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2. Обрати секретарем загальних зборів (конференції):</w:t>
      </w:r>
      <w:r w:rsidR="006355D3">
        <w:rPr>
          <w:rFonts w:ascii="Times New Roman" w:hAnsi="Times New Roman" w:cs="Times New Roman"/>
          <w:color w:val="000000"/>
        </w:rPr>
        <w:t>__________________________________</w:t>
      </w:r>
    </w:p>
    <w:p w:rsidR="006C2F43" w:rsidRDefault="00BC6068" w:rsidP="006A7D02">
      <w:pPr>
        <w:spacing w:line="276" w:lineRule="auto"/>
        <w:ind w:left="4963" w:firstLine="709"/>
        <w:jc w:val="both"/>
        <w:rPr>
          <w:rFonts w:ascii="Times New Roman" w:hAnsi="Times New Roman" w:cs="Times New Roman"/>
          <w:color w:val="000000"/>
        </w:rPr>
      </w:pPr>
      <w:r w:rsidRPr="00BC6068">
        <w:rPr>
          <w:rFonts w:ascii="Times New Roman" w:hAnsi="Times New Roman" w:cs="Times New Roman"/>
          <w:color w:val="000000"/>
        </w:rPr>
        <w:t>Прізвище, ім’я, по батькові</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3. Обрати членами лічильної комісії загальних зборів (конференції):</w:t>
      </w:r>
      <w:r w:rsidR="006355D3">
        <w:rPr>
          <w:rFonts w:ascii="Times New Roman" w:hAnsi="Times New Roman" w:cs="Times New Roman"/>
          <w:color w:val="000000"/>
        </w:rPr>
        <w:t>______________________</w:t>
      </w:r>
    </w:p>
    <w:p w:rsidR="006355D3" w:rsidRPr="0095669D" w:rsidRDefault="006355D3" w:rsidP="0095669D">
      <w:pPr>
        <w:spacing w:line="276" w:lineRule="auto"/>
        <w:ind w:left="6381"/>
        <w:jc w:val="both"/>
        <w:rPr>
          <w:rFonts w:ascii="Times New Roman" w:hAnsi="Times New Roman" w:cs="Times New Roman"/>
          <w:color w:val="000000"/>
        </w:rPr>
      </w:pPr>
      <w:r>
        <w:rPr>
          <w:rFonts w:ascii="Times New Roman" w:hAnsi="Times New Roman" w:cs="Times New Roman"/>
          <w:color w:val="000000"/>
        </w:rPr>
        <w:t xml:space="preserve">     </w:t>
      </w:r>
      <w:r w:rsidR="00BC6068" w:rsidRPr="00BC6068">
        <w:rPr>
          <w:rFonts w:ascii="Times New Roman" w:hAnsi="Times New Roman" w:cs="Times New Roman"/>
          <w:color w:val="000000"/>
        </w:rPr>
        <w:t>Прізвище, ім’я, по батькові</w:t>
      </w:r>
    </w:p>
    <w:p w:rsidR="006355D3" w:rsidRDefault="006355D3" w:rsidP="006355D3">
      <w:pPr>
        <w:pStyle w:val="a8"/>
        <w:spacing w:after="0"/>
        <w:jc w:val="both"/>
        <w:rPr>
          <w:rFonts w:ascii="Times New Roman" w:hAnsi="Times New Roman"/>
          <w:color w:val="000000"/>
        </w:rPr>
      </w:pPr>
      <w:r w:rsidRPr="004B091A">
        <w:rPr>
          <w:rFonts w:ascii="Times New Roman" w:hAnsi="Times New Roman"/>
          <w:b/>
          <w:color w:val="000000"/>
        </w:rPr>
        <w:lastRenderedPageBreak/>
        <w:t xml:space="preserve">З </w:t>
      </w:r>
      <w:r>
        <w:rPr>
          <w:rFonts w:ascii="Times New Roman" w:hAnsi="Times New Roman"/>
          <w:b/>
          <w:color w:val="000000"/>
        </w:rPr>
        <w:t>другого</w:t>
      </w:r>
      <w:r w:rsidRPr="004B091A">
        <w:rPr>
          <w:rFonts w:ascii="Times New Roman" w:hAnsi="Times New Roman"/>
          <w:b/>
          <w:color w:val="000000"/>
        </w:rPr>
        <w:t xml:space="preserve"> питання порядку денного</w:t>
      </w:r>
      <w:r>
        <w:rPr>
          <w:rFonts w:ascii="Times New Roman" w:hAnsi="Times New Roman"/>
          <w:color w:val="000000"/>
        </w:rPr>
        <w:t xml:space="preserve"> </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СЛУХАЛИ:</w:t>
      </w:r>
    </w:p>
    <w:p w:rsidR="000009DE" w:rsidRPr="0095669D"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1.</w:t>
      </w:r>
      <w:r w:rsidR="000009DE">
        <w:rPr>
          <w:rFonts w:ascii="Times New Roman" w:hAnsi="Times New Roman" w:cs="Times New Roman"/>
          <w:color w:val="000000"/>
        </w:rPr>
        <w:t>_____________________________________________________________</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ВИСТУПИЛИ:</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1. ______________________________________________________________</w:t>
      </w:r>
    </w:p>
    <w:p w:rsidR="000009DE" w:rsidRPr="0095669D"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2. ______________________________________________________________</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ГОЛОСУВАЛИ:</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"За" – ________;</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"Проти" – ________;</w:t>
      </w:r>
    </w:p>
    <w:p w:rsidR="000009DE" w:rsidRPr="0095669D"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"Утрималися" – ________;</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УХВАЛИЛИ:</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1. Затвердити такий порядок денний загальних зборів (конференції):</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1. Про ситуацію щодо ________________________________________________.</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2. Про ситуацію щодо ________________________________________________.</w:t>
      </w:r>
    </w:p>
    <w:p w:rsidR="000009DE" w:rsidRPr="000009DE" w:rsidRDefault="000009DE" w:rsidP="00333270">
      <w:pPr>
        <w:spacing w:line="276" w:lineRule="auto"/>
        <w:jc w:val="both"/>
        <w:rPr>
          <w:rFonts w:ascii="Times New Roman" w:hAnsi="Times New Roman" w:cs="Times New Roman"/>
          <w:color w:val="000000"/>
          <w:sz w:val="16"/>
          <w:szCs w:val="16"/>
        </w:rPr>
      </w:pP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2. Затвердити такий регламент загальних зборів (конференції):</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на вступне слово ініціатора загальних зборів (конференції) – до ___ хвилин;</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на доповідь (виступ) – до ___ хвилин;</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відповіді на запитання після доповіді (виступу) – до ___ хвилин;</w:t>
      </w:r>
    </w:p>
    <w:p w:rsidR="000009DE"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на виступи в обговоренні – до ___ хвилин.</w:t>
      </w:r>
    </w:p>
    <w:p w:rsidR="000009DE" w:rsidRPr="000009DE" w:rsidRDefault="000009DE" w:rsidP="00333270">
      <w:pPr>
        <w:spacing w:line="276" w:lineRule="auto"/>
        <w:jc w:val="both"/>
        <w:rPr>
          <w:rFonts w:ascii="Times New Roman" w:hAnsi="Times New Roman" w:cs="Times New Roman"/>
          <w:color w:val="000000"/>
          <w:sz w:val="16"/>
          <w:szCs w:val="16"/>
        </w:rPr>
      </w:pPr>
    </w:p>
    <w:p w:rsidR="00261D41" w:rsidRDefault="00261D41" w:rsidP="00261D41">
      <w:pPr>
        <w:pStyle w:val="a8"/>
        <w:spacing w:after="0"/>
        <w:jc w:val="both"/>
        <w:rPr>
          <w:rFonts w:ascii="Times New Roman" w:hAnsi="Times New Roman"/>
          <w:color w:val="000000"/>
        </w:rPr>
      </w:pPr>
      <w:r>
        <w:rPr>
          <w:rFonts w:ascii="Times New Roman" w:hAnsi="Times New Roman"/>
          <w:b/>
          <w:color w:val="000000"/>
        </w:rPr>
        <w:t xml:space="preserve">З третього </w:t>
      </w:r>
      <w:r w:rsidRPr="004B091A">
        <w:rPr>
          <w:rFonts w:ascii="Times New Roman" w:hAnsi="Times New Roman"/>
          <w:b/>
          <w:color w:val="000000"/>
        </w:rPr>
        <w:t>питання порядку денного</w:t>
      </w:r>
      <w:r>
        <w:rPr>
          <w:rFonts w:ascii="Times New Roman" w:hAnsi="Times New Roman"/>
          <w:color w:val="000000"/>
        </w:rPr>
        <w:t xml:space="preserve"> </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СЛУХАЛИ:</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Про ситуацію щодо ________________________________________________.</w:t>
      </w:r>
    </w:p>
    <w:p w:rsidR="00BC6068" w:rsidRPr="00BC6068" w:rsidRDefault="00BC6068" w:rsidP="000009DE">
      <w:pPr>
        <w:spacing w:line="276" w:lineRule="auto"/>
        <w:ind w:left="2127" w:firstLine="709"/>
        <w:jc w:val="both"/>
        <w:rPr>
          <w:rFonts w:ascii="Times New Roman" w:hAnsi="Times New Roman" w:cs="Times New Roman"/>
          <w:color w:val="000000"/>
        </w:rPr>
      </w:pPr>
      <w:r w:rsidRPr="00BC6068">
        <w:rPr>
          <w:rFonts w:ascii="Times New Roman" w:hAnsi="Times New Roman" w:cs="Times New Roman"/>
          <w:color w:val="000000"/>
        </w:rPr>
        <w:t>питання порядку денного, що обговорювалося</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ВИСТУПИЛИ:</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1. ______________________________________________________________</w:t>
      </w:r>
    </w:p>
    <w:p w:rsidR="000009DE" w:rsidRPr="0095669D"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2. ______________________________________________________________</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ГОЛОСУВАЛИ:</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"За" – ________;</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"Проти" – ________;</w:t>
      </w:r>
    </w:p>
    <w:p w:rsidR="000009DE" w:rsidRPr="0095669D"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"Утрималися" – ________;</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УХВАЛИЛИ:</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Визнати ситуацію щодо ________________________________________</w:t>
      </w:r>
    </w:p>
    <w:p w:rsidR="006C2F43" w:rsidRPr="0064608C" w:rsidRDefault="00BC6068" w:rsidP="0064608C">
      <w:pPr>
        <w:spacing w:line="276" w:lineRule="auto"/>
        <w:ind w:left="2127" w:firstLine="709"/>
        <w:jc w:val="both"/>
        <w:rPr>
          <w:rFonts w:ascii="Times New Roman" w:hAnsi="Times New Roman" w:cs="Times New Roman"/>
          <w:color w:val="000000"/>
        </w:rPr>
      </w:pPr>
      <w:r w:rsidRPr="00BC6068">
        <w:rPr>
          <w:rFonts w:ascii="Times New Roman" w:hAnsi="Times New Roman" w:cs="Times New Roman"/>
          <w:color w:val="000000"/>
        </w:rPr>
        <w:t>питання порядку денного, що обговорювалося</w:t>
      </w:r>
    </w:p>
    <w:p w:rsidR="000009DE" w:rsidRPr="00261D41" w:rsidRDefault="00261D41" w:rsidP="00261D41">
      <w:pPr>
        <w:pStyle w:val="a8"/>
        <w:spacing w:after="0"/>
        <w:jc w:val="both"/>
        <w:rPr>
          <w:rFonts w:ascii="Times New Roman" w:hAnsi="Times New Roman"/>
          <w:color w:val="000000"/>
        </w:rPr>
      </w:pPr>
      <w:r w:rsidRPr="004B091A">
        <w:rPr>
          <w:rFonts w:ascii="Times New Roman" w:hAnsi="Times New Roman"/>
          <w:b/>
          <w:color w:val="000000"/>
        </w:rPr>
        <w:t xml:space="preserve">З </w:t>
      </w:r>
      <w:r>
        <w:rPr>
          <w:rFonts w:ascii="Times New Roman" w:hAnsi="Times New Roman"/>
          <w:b/>
          <w:color w:val="000000"/>
        </w:rPr>
        <w:t xml:space="preserve">четвертого </w:t>
      </w:r>
      <w:r w:rsidRPr="004B091A">
        <w:rPr>
          <w:rFonts w:ascii="Times New Roman" w:hAnsi="Times New Roman"/>
          <w:b/>
          <w:color w:val="000000"/>
        </w:rPr>
        <w:t xml:space="preserve"> питання порядку денного</w:t>
      </w:r>
      <w:r>
        <w:rPr>
          <w:rFonts w:ascii="Times New Roman" w:hAnsi="Times New Roman"/>
          <w:color w:val="000000"/>
        </w:rPr>
        <w:t xml:space="preserve"> </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СЛУХАЛИ:</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Про ситуацію щодо ________________________________________________.</w:t>
      </w:r>
    </w:p>
    <w:p w:rsidR="000009DE" w:rsidRPr="0095669D" w:rsidRDefault="00BC6068" w:rsidP="0095669D">
      <w:pPr>
        <w:spacing w:line="276" w:lineRule="auto"/>
        <w:ind w:left="2127" w:firstLine="709"/>
        <w:jc w:val="both"/>
        <w:rPr>
          <w:rFonts w:ascii="Times New Roman" w:hAnsi="Times New Roman" w:cs="Times New Roman"/>
          <w:color w:val="000000"/>
        </w:rPr>
      </w:pPr>
      <w:r w:rsidRPr="00BC6068">
        <w:rPr>
          <w:rFonts w:ascii="Times New Roman" w:hAnsi="Times New Roman" w:cs="Times New Roman"/>
          <w:color w:val="000000"/>
        </w:rPr>
        <w:t>питання порядку денного, що обговорювалося</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ВИСТУПИЛИ:</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1. ______________________________________________________________</w:t>
      </w:r>
    </w:p>
    <w:p w:rsidR="000009DE" w:rsidRPr="0095669D"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2. ______________________________________________________________</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ГОЛОСУВАЛИ:</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"За" – ________;</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"Проти" – ________;</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"Утрималися" – ________;</w:t>
      </w:r>
    </w:p>
    <w:p w:rsidR="000009DE" w:rsidRPr="000009DE" w:rsidRDefault="000009DE" w:rsidP="00333270">
      <w:pPr>
        <w:spacing w:line="276" w:lineRule="auto"/>
        <w:jc w:val="both"/>
        <w:rPr>
          <w:rFonts w:ascii="Times New Roman" w:hAnsi="Times New Roman" w:cs="Times New Roman"/>
          <w:color w:val="000000"/>
          <w:sz w:val="16"/>
          <w:szCs w:val="16"/>
        </w:rPr>
      </w:pP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lastRenderedPageBreak/>
        <w:t>УХВАЛИЛИ:</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Визнати ситуацію щодо ________________________________________</w:t>
      </w:r>
      <w:r w:rsidR="000009DE">
        <w:rPr>
          <w:rFonts w:ascii="Times New Roman" w:hAnsi="Times New Roman" w:cs="Times New Roman"/>
          <w:color w:val="000000"/>
        </w:rPr>
        <w:t>___________</w:t>
      </w:r>
    </w:p>
    <w:p w:rsidR="00BC6068" w:rsidRPr="00BC6068" w:rsidRDefault="00BC6068" w:rsidP="000009DE">
      <w:pPr>
        <w:spacing w:line="276" w:lineRule="auto"/>
        <w:ind w:left="2836" w:firstLine="709"/>
        <w:jc w:val="both"/>
        <w:rPr>
          <w:rFonts w:ascii="Times New Roman" w:hAnsi="Times New Roman" w:cs="Times New Roman"/>
          <w:color w:val="000000"/>
        </w:rPr>
      </w:pPr>
      <w:r w:rsidRPr="00BC6068">
        <w:rPr>
          <w:rFonts w:ascii="Times New Roman" w:hAnsi="Times New Roman" w:cs="Times New Roman"/>
          <w:color w:val="000000"/>
        </w:rPr>
        <w:t>питання порядку денного, що обговорювалося</w:t>
      </w:r>
    </w:p>
    <w:p w:rsidR="002667B2" w:rsidRDefault="002667B2" w:rsidP="00333270">
      <w:pPr>
        <w:spacing w:line="276" w:lineRule="auto"/>
        <w:jc w:val="both"/>
        <w:rPr>
          <w:rFonts w:ascii="Times New Roman" w:hAnsi="Times New Roman" w:cs="Times New Roman"/>
          <w:color w:val="000000"/>
        </w:rPr>
      </w:pP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Голова загальних зборів (конференції)</w:t>
      </w:r>
      <w:r w:rsidR="002667B2">
        <w:rPr>
          <w:rFonts w:ascii="Times New Roman" w:hAnsi="Times New Roman" w:cs="Times New Roman"/>
          <w:color w:val="000000"/>
        </w:rPr>
        <w:tab/>
      </w:r>
      <w:r w:rsidRPr="00BC6068">
        <w:rPr>
          <w:rFonts w:ascii="Times New Roman" w:hAnsi="Times New Roman" w:cs="Times New Roman"/>
          <w:color w:val="000000"/>
        </w:rPr>
        <w:t xml:space="preserve"> ________________</w:t>
      </w:r>
      <w:r w:rsidR="002667B2">
        <w:rPr>
          <w:rFonts w:ascii="Times New Roman" w:hAnsi="Times New Roman" w:cs="Times New Roman"/>
          <w:color w:val="000000"/>
        </w:rPr>
        <w:tab/>
      </w:r>
      <w:r w:rsidR="002667B2">
        <w:rPr>
          <w:rFonts w:ascii="Times New Roman" w:hAnsi="Times New Roman" w:cs="Times New Roman"/>
          <w:color w:val="000000"/>
        </w:rPr>
        <w:tab/>
      </w:r>
      <w:r w:rsidRPr="00BC6068">
        <w:rPr>
          <w:rFonts w:ascii="Times New Roman" w:hAnsi="Times New Roman" w:cs="Times New Roman"/>
          <w:color w:val="000000"/>
        </w:rPr>
        <w:t xml:space="preserve"> __________________</w:t>
      </w:r>
    </w:p>
    <w:p w:rsidR="00BC6068" w:rsidRPr="002667B2" w:rsidRDefault="00BC6068" w:rsidP="002667B2">
      <w:pPr>
        <w:spacing w:line="276" w:lineRule="auto"/>
        <w:ind w:left="4254" w:firstLine="709"/>
        <w:jc w:val="both"/>
        <w:rPr>
          <w:rFonts w:ascii="Times New Roman" w:hAnsi="Times New Roman" w:cs="Times New Roman"/>
          <w:i/>
          <w:color w:val="000000"/>
          <w:sz w:val="22"/>
          <w:szCs w:val="22"/>
        </w:rPr>
      </w:pPr>
      <w:r w:rsidRPr="002667B2">
        <w:rPr>
          <w:rFonts w:ascii="Times New Roman" w:hAnsi="Times New Roman" w:cs="Times New Roman"/>
          <w:i/>
          <w:color w:val="000000"/>
          <w:sz w:val="22"/>
          <w:szCs w:val="22"/>
        </w:rPr>
        <w:t xml:space="preserve">(підпис) </w:t>
      </w:r>
      <w:r w:rsidR="002667B2" w:rsidRPr="002667B2">
        <w:rPr>
          <w:rFonts w:ascii="Times New Roman" w:hAnsi="Times New Roman" w:cs="Times New Roman"/>
          <w:i/>
          <w:color w:val="000000"/>
          <w:sz w:val="22"/>
          <w:szCs w:val="22"/>
        </w:rPr>
        <w:tab/>
      </w:r>
      <w:r w:rsidR="002667B2" w:rsidRPr="002667B2">
        <w:rPr>
          <w:rFonts w:ascii="Times New Roman" w:hAnsi="Times New Roman" w:cs="Times New Roman"/>
          <w:i/>
          <w:color w:val="000000"/>
          <w:sz w:val="22"/>
          <w:szCs w:val="22"/>
        </w:rPr>
        <w:tab/>
      </w:r>
      <w:r w:rsidRPr="002667B2">
        <w:rPr>
          <w:rFonts w:ascii="Times New Roman" w:hAnsi="Times New Roman" w:cs="Times New Roman"/>
          <w:i/>
          <w:color w:val="000000"/>
          <w:sz w:val="22"/>
          <w:szCs w:val="22"/>
        </w:rPr>
        <w:t>(прізвище та ініціали)</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Секретар загальних зборів (конференції)</w:t>
      </w:r>
      <w:r w:rsidR="002667B2">
        <w:rPr>
          <w:rFonts w:ascii="Times New Roman" w:hAnsi="Times New Roman" w:cs="Times New Roman"/>
          <w:color w:val="000000"/>
        </w:rPr>
        <w:tab/>
      </w:r>
      <w:r w:rsidRPr="00BC6068">
        <w:rPr>
          <w:rFonts w:ascii="Times New Roman" w:hAnsi="Times New Roman" w:cs="Times New Roman"/>
          <w:color w:val="000000"/>
        </w:rPr>
        <w:t>________________</w:t>
      </w:r>
      <w:r w:rsidR="002667B2">
        <w:rPr>
          <w:rFonts w:ascii="Times New Roman" w:hAnsi="Times New Roman" w:cs="Times New Roman"/>
          <w:color w:val="000000"/>
        </w:rPr>
        <w:tab/>
      </w:r>
      <w:r w:rsidR="002667B2">
        <w:rPr>
          <w:rFonts w:ascii="Times New Roman" w:hAnsi="Times New Roman" w:cs="Times New Roman"/>
          <w:color w:val="000000"/>
        </w:rPr>
        <w:tab/>
      </w:r>
      <w:r w:rsidRPr="00BC6068">
        <w:rPr>
          <w:rFonts w:ascii="Times New Roman" w:hAnsi="Times New Roman" w:cs="Times New Roman"/>
          <w:color w:val="000000"/>
        </w:rPr>
        <w:t xml:space="preserve"> _____________________</w:t>
      </w:r>
    </w:p>
    <w:p w:rsidR="00BC6068" w:rsidRPr="002667B2" w:rsidRDefault="00BC6068" w:rsidP="002667B2">
      <w:pPr>
        <w:spacing w:line="276" w:lineRule="auto"/>
        <w:ind w:left="4254" w:firstLine="709"/>
        <w:jc w:val="both"/>
        <w:rPr>
          <w:rFonts w:ascii="Times New Roman" w:hAnsi="Times New Roman" w:cs="Times New Roman"/>
          <w:i/>
          <w:color w:val="000000"/>
          <w:sz w:val="22"/>
          <w:szCs w:val="22"/>
        </w:rPr>
      </w:pPr>
      <w:r w:rsidRPr="002667B2">
        <w:rPr>
          <w:rFonts w:ascii="Times New Roman" w:hAnsi="Times New Roman" w:cs="Times New Roman"/>
          <w:i/>
          <w:color w:val="000000"/>
          <w:sz w:val="22"/>
          <w:szCs w:val="22"/>
        </w:rPr>
        <w:t xml:space="preserve">(підпис) </w:t>
      </w:r>
      <w:r w:rsidR="002667B2" w:rsidRPr="002667B2">
        <w:rPr>
          <w:rFonts w:ascii="Times New Roman" w:hAnsi="Times New Roman" w:cs="Times New Roman"/>
          <w:i/>
          <w:color w:val="000000"/>
          <w:sz w:val="22"/>
          <w:szCs w:val="22"/>
        </w:rPr>
        <w:tab/>
      </w:r>
      <w:r w:rsidR="002667B2" w:rsidRPr="002667B2">
        <w:rPr>
          <w:rFonts w:ascii="Times New Roman" w:hAnsi="Times New Roman" w:cs="Times New Roman"/>
          <w:i/>
          <w:color w:val="000000"/>
          <w:sz w:val="22"/>
          <w:szCs w:val="22"/>
        </w:rPr>
        <w:tab/>
      </w:r>
      <w:r w:rsidRPr="002667B2">
        <w:rPr>
          <w:rFonts w:ascii="Times New Roman" w:hAnsi="Times New Roman" w:cs="Times New Roman"/>
          <w:i/>
          <w:color w:val="000000"/>
          <w:sz w:val="22"/>
          <w:szCs w:val="22"/>
        </w:rPr>
        <w:t>(прізвище та ініціали)</w:t>
      </w:r>
    </w:p>
    <w:p w:rsidR="0074674C" w:rsidRPr="00BC6068" w:rsidRDefault="0074674C" w:rsidP="00333270">
      <w:pPr>
        <w:spacing w:line="276" w:lineRule="auto"/>
        <w:jc w:val="both"/>
        <w:rPr>
          <w:rFonts w:ascii="Times New Roman" w:hAnsi="Times New Roman" w:cs="Times New Roman"/>
          <w:color w:val="000000"/>
        </w:rPr>
      </w:pPr>
    </w:p>
    <w:p w:rsidR="0064608C" w:rsidRDefault="0064608C" w:rsidP="002667B2">
      <w:pPr>
        <w:spacing w:line="276" w:lineRule="auto"/>
        <w:jc w:val="center"/>
        <w:rPr>
          <w:rFonts w:ascii="Times New Roman" w:hAnsi="Times New Roman" w:cs="Times New Roman"/>
          <w:color w:val="000000"/>
        </w:rPr>
      </w:pPr>
    </w:p>
    <w:p w:rsidR="00BC6068" w:rsidRPr="00BC6068" w:rsidRDefault="00BC6068" w:rsidP="002667B2">
      <w:pPr>
        <w:spacing w:line="276" w:lineRule="auto"/>
        <w:jc w:val="center"/>
        <w:rPr>
          <w:rFonts w:ascii="Times New Roman" w:hAnsi="Times New Roman" w:cs="Times New Roman"/>
          <w:color w:val="000000"/>
        </w:rPr>
      </w:pPr>
      <w:r w:rsidRPr="00BC6068">
        <w:rPr>
          <w:rFonts w:ascii="Times New Roman" w:hAnsi="Times New Roman" w:cs="Times New Roman"/>
          <w:color w:val="000000"/>
        </w:rPr>
        <w:t>Додаток до Протоколу загальних зборів (конференції) громадян</w:t>
      </w:r>
    </w:p>
    <w:p w:rsidR="00BC6068" w:rsidRPr="00BC6068" w:rsidRDefault="00BC6068" w:rsidP="002667B2">
      <w:pPr>
        <w:spacing w:line="276" w:lineRule="auto"/>
        <w:ind w:firstLine="709"/>
        <w:jc w:val="center"/>
        <w:rPr>
          <w:rFonts w:ascii="Times New Roman" w:hAnsi="Times New Roman" w:cs="Times New Roman"/>
          <w:color w:val="000000"/>
        </w:rPr>
      </w:pPr>
      <w:r w:rsidRPr="00BC6068">
        <w:rPr>
          <w:rFonts w:ascii="Times New Roman" w:hAnsi="Times New Roman" w:cs="Times New Roman"/>
          <w:color w:val="000000"/>
        </w:rPr>
        <w:t>за місцем проживання _______________________________________</w:t>
      </w:r>
    </w:p>
    <w:p w:rsidR="00BC6068" w:rsidRPr="0074674C" w:rsidRDefault="002667B2" w:rsidP="0074674C">
      <w:pPr>
        <w:spacing w:line="276" w:lineRule="auto"/>
        <w:jc w:val="center"/>
        <w:rPr>
          <w:rFonts w:ascii="Times New Roman" w:hAnsi="Times New Roman" w:cs="Times New Roman"/>
          <w:i/>
          <w:color w:val="000000"/>
          <w:sz w:val="22"/>
          <w:szCs w:val="22"/>
        </w:rPr>
      </w:pPr>
      <w:r>
        <w:rPr>
          <w:rFonts w:ascii="Times New Roman" w:hAnsi="Times New Roman" w:cs="Times New Roman"/>
          <w:i/>
          <w:color w:val="000000"/>
          <w:sz w:val="22"/>
          <w:szCs w:val="22"/>
        </w:rPr>
        <w:t xml:space="preserve">   </w:t>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sidR="00BC6068" w:rsidRPr="002667B2">
        <w:rPr>
          <w:rFonts w:ascii="Times New Roman" w:hAnsi="Times New Roman" w:cs="Times New Roman"/>
          <w:i/>
          <w:color w:val="000000"/>
          <w:sz w:val="22"/>
          <w:szCs w:val="22"/>
        </w:rPr>
        <w:t>зазначити територію</w:t>
      </w:r>
    </w:p>
    <w:p w:rsidR="00BC6068" w:rsidRDefault="002667B2" w:rsidP="002667B2">
      <w:pPr>
        <w:spacing w:line="276" w:lineRule="auto"/>
        <w:jc w:val="center"/>
        <w:rPr>
          <w:rFonts w:ascii="Times New Roman" w:hAnsi="Times New Roman" w:cs="Times New Roman"/>
          <w:color w:val="000000"/>
        </w:rPr>
      </w:pPr>
      <w:r>
        <w:rPr>
          <w:rFonts w:ascii="Times New Roman" w:hAnsi="Times New Roman" w:cs="Times New Roman"/>
          <w:color w:val="000000"/>
        </w:rPr>
        <w:t xml:space="preserve">від   </w:t>
      </w:r>
      <w:r w:rsidR="00BC6068" w:rsidRPr="00BC6068">
        <w:rPr>
          <w:rFonts w:ascii="Times New Roman" w:hAnsi="Times New Roman" w:cs="Times New Roman"/>
          <w:color w:val="000000"/>
        </w:rPr>
        <w:t>______________20 ___ року</w:t>
      </w:r>
    </w:p>
    <w:p w:rsidR="00313CFF" w:rsidRPr="00BC6068" w:rsidRDefault="00313CFF" w:rsidP="0074674C">
      <w:pPr>
        <w:spacing w:line="276" w:lineRule="auto"/>
        <w:jc w:val="both"/>
        <w:rPr>
          <w:rFonts w:ascii="Times New Roman" w:hAnsi="Times New Roman" w:cs="Times New Roman"/>
          <w:color w:val="000000"/>
        </w:rPr>
      </w:pPr>
    </w:p>
    <w:p w:rsidR="00BC6068" w:rsidRPr="006C2F43" w:rsidRDefault="00BC6068" w:rsidP="006355D3">
      <w:pPr>
        <w:spacing w:line="276" w:lineRule="auto"/>
        <w:jc w:val="center"/>
        <w:rPr>
          <w:rFonts w:ascii="Times New Roman" w:hAnsi="Times New Roman" w:cs="Times New Roman"/>
          <w:b/>
          <w:color w:val="000000"/>
        </w:rPr>
      </w:pPr>
      <w:r w:rsidRPr="006C2F43">
        <w:rPr>
          <w:rFonts w:ascii="Times New Roman" w:hAnsi="Times New Roman" w:cs="Times New Roman"/>
          <w:b/>
          <w:color w:val="000000"/>
        </w:rPr>
        <w:t>СПИСОК</w:t>
      </w:r>
    </w:p>
    <w:p w:rsidR="00BC6068" w:rsidRPr="006C2F43" w:rsidRDefault="00BC6068" w:rsidP="006355D3">
      <w:pPr>
        <w:spacing w:line="276" w:lineRule="auto"/>
        <w:jc w:val="center"/>
        <w:rPr>
          <w:rFonts w:ascii="Times New Roman" w:hAnsi="Times New Roman" w:cs="Times New Roman"/>
          <w:b/>
          <w:color w:val="000000"/>
        </w:rPr>
      </w:pPr>
      <w:r w:rsidRPr="006C2F43">
        <w:rPr>
          <w:rFonts w:ascii="Times New Roman" w:hAnsi="Times New Roman" w:cs="Times New Roman"/>
          <w:b/>
          <w:color w:val="000000"/>
        </w:rPr>
        <w:t>учасників загальних зборів (конференції) громадян</w:t>
      </w:r>
      <w:r w:rsidR="0074674C">
        <w:rPr>
          <w:rFonts w:ascii="Times New Roman" w:hAnsi="Times New Roman" w:cs="Times New Roman"/>
          <w:b/>
          <w:color w:val="000000"/>
        </w:rPr>
        <w:t xml:space="preserve"> </w:t>
      </w:r>
      <w:r w:rsidRPr="006C2F43">
        <w:rPr>
          <w:rFonts w:ascii="Times New Roman" w:hAnsi="Times New Roman" w:cs="Times New Roman"/>
          <w:b/>
          <w:color w:val="000000"/>
        </w:rPr>
        <w:t>за місцем проживання</w:t>
      </w:r>
    </w:p>
    <w:p w:rsidR="00BC6068" w:rsidRPr="00BC6068" w:rsidRDefault="00BC6068" w:rsidP="006355D3">
      <w:pPr>
        <w:spacing w:line="276" w:lineRule="auto"/>
        <w:jc w:val="center"/>
        <w:rPr>
          <w:rFonts w:ascii="Times New Roman" w:hAnsi="Times New Roman" w:cs="Times New Roman"/>
          <w:color w:val="000000"/>
        </w:rPr>
      </w:pPr>
      <w:r w:rsidRPr="00BC6068">
        <w:rPr>
          <w:rFonts w:ascii="Times New Roman" w:hAnsi="Times New Roman" w:cs="Times New Roman"/>
          <w:color w:val="000000"/>
        </w:rPr>
        <w:t>_______________________________________________________________________</w:t>
      </w:r>
    </w:p>
    <w:p w:rsidR="002667B2" w:rsidRPr="0074674C" w:rsidRDefault="00BC6068" w:rsidP="0074674C">
      <w:pPr>
        <w:spacing w:line="276" w:lineRule="auto"/>
        <w:jc w:val="center"/>
        <w:rPr>
          <w:rFonts w:ascii="Times New Roman" w:hAnsi="Times New Roman" w:cs="Times New Roman"/>
          <w:i/>
          <w:color w:val="000000"/>
          <w:sz w:val="22"/>
          <w:szCs w:val="22"/>
        </w:rPr>
      </w:pPr>
      <w:r w:rsidRPr="006355D3">
        <w:rPr>
          <w:rFonts w:ascii="Times New Roman" w:hAnsi="Times New Roman" w:cs="Times New Roman"/>
          <w:i/>
          <w:color w:val="000000"/>
          <w:sz w:val="22"/>
          <w:szCs w:val="22"/>
        </w:rPr>
        <w:t>зазначити територію</w:t>
      </w:r>
    </w:p>
    <w:p w:rsidR="00BC6068" w:rsidRDefault="002667B2" w:rsidP="002667B2">
      <w:pPr>
        <w:spacing w:line="276" w:lineRule="auto"/>
        <w:ind w:left="5672" w:firstLine="709"/>
        <w:jc w:val="both"/>
        <w:rPr>
          <w:rFonts w:ascii="Times New Roman" w:hAnsi="Times New Roman" w:cs="Times New Roman"/>
          <w:color w:val="000000"/>
        </w:rPr>
      </w:pPr>
      <w:r>
        <w:rPr>
          <w:rFonts w:ascii="Times New Roman" w:hAnsi="Times New Roman" w:cs="Times New Roman"/>
          <w:color w:val="000000"/>
        </w:rPr>
        <w:t xml:space="preserve"> </w:t>
      </w:r>
      <w:r w:rsidR="00BC6068" w:rsidRPr="00BC6068">
        <w:rPr>
          <w:rFonts w:ascii="Times New Roman" w:hAnsi="Times New Roman" w:cs="Times New Roman"/>
          <w:color w:val="000000"/>
        </w:rPr>
        <w:t>________________ 20 __ року.</w:t>
      </w:r>
    </w:p>
    <w:p w:rsidR="00313CFF" w:rsidRPr="00BC6068" w:rsidRDefault="00313CFF" w:rsidP="002667B2">
      <w:pPr>
        <w:spacing w:line="276" w:lineRule="auto"/>
        <w:ind w:left="5672" w:firstLine="709"/>
        <w:jc w:val="both"/>
        <w:rPr>
          <w:rFonts w:ascii="Times New Roman" w:hAnsi="Times New Roman" w:cs="Times New Roman"/>
          <w:color w:val="000000"/>
        </w:rPr>
      </w:pP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Місце проведення: ______________________________</w:t>
      </w:r>
    </w:p>
    <w:p w:rsidR="006C2F43"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Час проведення: ________________________________</w:t>
      </w:r>
    </w:p>
    <w:p w:rsidR="0064608C" w:rsidRPr="0064608C" w:rsidRDefault="0064608C" w:rsidP="00333270">
      <w:pPr>
        <w:spacing w:line="276" w:lineRule="auto"/>
        <w:jc w:val="both"/>
        <w:rPr>
          <w:rFonts w:ascii="Times New Roman" w:hAnsi="Times New Roman" w:cs="Times New Roman"/>
          <w:color w:val="000000"/>
          <w:sz w:val="16"/>
          <w:szCs w:val="16"/>
        </w:rPr>
      </w:pPr>
    </w:p>
    <w:tbl>
      <w:tblPr>
        <w:tblStyle w:val="af1"/>
        <w:tblW w:w="0" w:type="auto"/>
        <w:tblLook w:val="04A0"/>
      </w:tblPr>
      <w:tblGrid>
        <w:gridCol w:w="675"/>
        <w:gridCol w:w="1985"/>
        <w:gridCol w:w="1666"/>
        <w:gridCol w:w="2019"/>
        <w:gridCol w:w="1985"/>
        <w:gridCol w:w="1667"/>
      </w:tblGrid>
      <w:tr w:rsidR="00313CFF" w:rsidRPr="00313CFF" w:rsidTr="00313CFF">
        <w:tc>
          <w:tcPr>
            <w:tcW w:w="675" w:type="dxa"/>
          </w:tcPr>
          <w:p w:rsidR="00313CFF" w:rsidRPr="00313CFF" w:rsidRDefault="00313CFF" w:rsidP="00313CFF">
            <w:pPr>
              <w:spacing w:line="276" w:lineRule="auto"/>
              <w:jc w:val="center"/>
              <w:rPr>
                <w:rFonts w:ascii="Times New Roman" w:hAnsi="Times New Roman" w:cs="Times New Roman"/>
                <w:color w:val="000000"/>
                <w:sz w:val="22"/>
                <w:szCs w:val="22"/>
              </w:rPr>
            </w:pPr>
            <w:r w:rsidRPr="00313CFF">
              <w:rPr>
                <w:rFonts w:ascii="Times New Roman" w:hAnsi="Times New Roman" w:cs="Times New Roman"/>
                <w:color w:val="000000"/>
                <w:sz w:val="22"/>
                <w:szCs w:val="22"/>
              </w:rPr>
              <w:t>№</w:t>
            </w:r>
          </w:p>
          <w:p w:rsidR="00313CFF" w:rsidRPr="00313CFF" w:rsidRDefault="00313CFF" w:rsidP="00313CFF">
            <w:pPr>
              <w:spacing w:line="276" w:lineRule="auto"/>
              <w:jc w:val="center"/>
              <w:rPr>
                <w:rFonts w:ascii="Times New Roman" w:hAnsi="Times New Roman" w:cs="Times New Roman"/>
                <w:color w:val="000000"/>
                <w:sz w:val="22"/>
                <w:szCs w:val="22"/>
              </w:rPr>
            </w:pPr>
            <w:r w:rsidRPr="00313CFF">
              <w:rPr>
                <w:rFonts w:ascii="Times New Roman" w:hAnsi="Times New Roman" w:cs="Times New Roman"/>
                <w:color w:val="000000"/>
                <w:sz w:val="22"/>
                <w:szCs w:val="22"/>
              </w:rPr>
              <w:t>п/п</w:t>
            </w:r>
          </w:p>
        </w:tc>
        <w:tc>
          <w:tcPr>
            <w:tcW w:w="1985" w:type="dxa"/>
          </w:tcPr>
          <w:p w:rsidR="00313CFF" w:rsidRPr="00313CFF" w:rsidRDefault="00313CFF" w:rsidP="00313CFF">
            <w:pPr>
              <w:spacing w:line="276" w:lineRule="auto"/>
              <w:jc w:val="center"/>
              <w:rPr>
                <w:rFonts w:ascii="Times New Roman" w:hAnsi="Times New Roman" w:cs="Times New Roman"/>
                <w:color w:val="000000"/>
                <w:sz w:val="22"/>
                <w:szCs w:val="22"/>
              </w:rPr>
            </w:pPr>
            <w:r w:rsidRPr="00313CFF">
              <w:rPr>
                <w:rFonts w:ascii="Times New Roman" w:hAnsi="Times New Roman" w:cs="Times New Roman"/>
                <w:color w:val="000000"/>
                <w:sz w:val="22"/>
                <w:szCs w:val="22"/>
              </w:rPr>
              <w:t>Прізвище, ім’я,</w:t>
            </w:r>
          </w:p>
          <w:p w:rsidR="00313CFF" w:rsidRPr="00313CFF" w:rsidRDefault="00313CFF" w:rsidP="00313CFF">
            <w:pPr>
              <w:spacing w:line="276" w:lineRule="auto"/>
              <w:jc w:val="center"/>
              <w:rPr>
                <w:rFonts w:ascii="Times New Roman" w:hAnsi="Times New Roman" w:cs="Times New Roman"/>
                <w:color w:val="000000"/>
                <w:sz w:val="22"/>
                <w:szCs w:val="22"/>
              </w:rPr>
            </w:pPr>
            <w:r w:rsidRPr="00313CFF">
              <w:rPr>
                <w:rFonts w:ascii="Times New Roman" w:hAnsi="Times New Roman" w:cs="Times New Roman"/>
                <w:color w:val="000000"/>
                <w:sz w:val="22"/>
                <w:szCs w:val="22"/>
              </w:rPr>
              <w:t>по батькові</w:t>
            </w:r>
          </w:p>
          <w:p w:rsidR="00313CFF" w:rsidRPr="00313CFF" w:rsidRDefault="00313CFF" w:rsidP="00313CFF">
            <w:pPr>
              <w:spacing w:line="276" w:lineRule="auto"/>
              <w:jc w:val="center"/>
              <w:rPr>
                <w:rFonts w:ascii="Times New Roman" w:hAnsi="Times New Roman" w:cs="Times New Roman"/>
                <w:color w:val="000000"/>
                <w:sz w:val="22"/>
                <w:szCs w:val="22"/>
              </w:rPr>
            </w:pPr>
          </w:p>
        </w:tc>
        <w:tc>
          <w:tcPr>
            <w:tcW w:w="1666" w:type="dxa"/>
          </w:tcPr>
          <w:p w:rsidR="00313CFF" w:rsidRPr="00313CFF" w:rsidRDefault="00313CFF" w:rsidP="00313CFF">
            <w:pPr>
              <w:spacing w:line="276" w:lineRule="auto"/>
              <w:jc w:val="center"/>
              <w:rPr>
                <w:rFonts w:ascii="Times New Roman" w:hAnsi="Times New Roman" w:cs="Times New Roman"/>
                <w:color w:val="000000"/>
                <w:sz w:val="22"/>
                <w:szCs w:val="22"/>
              </w:rPr>
            </w:pPr>
            <w:r w:rsidRPr="00313CFF">
              <w:rPr>
                <w:rFonts w:ascii="Times New Roman" w:hAnsi="Times New Roman" w:cs="Times New Roman"/>
                <w:color w:val="000000"/>
                <w:sz w:val="22"/>
                <w:szCs w:val="22"/>
              </w:rPr>
              <w:t>Дата і рік</w:t>
            </w:r>
          </w:p>
          <w:p w:rsidR="00313CFF" w:rsidRPr="00313CFF" w:rsidRDefault="00313CFF" w:rsidP="00313CFF">
            <w:pPr>
              <w:spacing w:line="276" w:lineRule="auto"/>
              <w:jc w:val="center"/>
              <w:rPr>
                <w:rFonts w:ascii="Times New Roman" w:hAnsi="Times New Roman" w:cs="Times New Roman"/>
                <w:color w:val="000000"/>
                <w:sz w:val="22"/>
                <w:szCs w:val="22"/>
              </w:rPr>
            </w:pPr>
            <w:r w:rsidRPr="00313CFF">
              <w:rPr>
                <w:rFonts w:ascii="Times New Roman" w:hAnsi="Times New Roman" w:cs="Times New Roman"/>
                <w:color w:val="000000"/>
                <w:sz w:val="22"/>
                <w:szCs w:val="22"/>
              </w:rPr>
              <w:t>народження</w:t>
            </w:r>
          </w:p>
          <w:p w:rsidR="00313CFF" w:rsidRPr="00313CFF" w:rsidRDefault="00313CFF" w:rsidP="00313CFF">
            <w:pPr>
              <w:spacing w:line="276" w:lineRule="auto"/>
              <w:jc w:val="center"/>
              <w:rPr>
                <w:rFonts w:ascii="Times New Roman" w:hAnsi="Times New Roman" w:cs="Times New Roman"/>
                <w:color w:val="000000"/>
                <w:sz w:val="22"/>
                <w:szCs w:val="22"/>
              </w:rPr>
            </w:pPr>
          </w:p>
        </w:tc>
        <w:tc>
          <w:tcPr>
            <w:tcW w:w="2019" w:type="dxa"/>
          </w:tcPr>
          <w:p w:rsidR="00313CFF" w:rsidRPr="00313CFF" w:rsidRDefault="00313CFF" w:rsidP="00313CFF">
            <w:pPr>
              <w:spacing w:line="276" w:lineRule="auto"/>
              <w:jc w:val="center"/>
              <w:rPr>
                <w:rFonts w:ascii="Times New Roman" w:hAnsi="Times New Roman" w:cs="Times New Roman"/>
                <w:color w:val="000000"/>
                <w:sz w:val="22"/>
                <w:szCs w:val="22"/>
              </w:rPr>
            </w:pPr>
            <w:r w:rsidRPr="00313CFF">
              <w:rPr>
                <w:rFonts w:ascii="Times New Roman" w:hAnsi="Times New Roman" w:cs="Times New Roman"/>
                <w:color w:val="000000"/>
                <w:sz w:val="22"/>
                <w:szCs w:val="22"/>
              </w:rPr>
              <w:t>Адреса</w:t>
            </w:r>
          </w:p>
          <w:p w:rsidR="00313CFF" w:rsidRPr="00313CFF" w:rsidRDefault="00313CFF" w:rsidP="00313CFF">
            <w:pPr>
              <w:spacing w:line="276" w:lineRule="auto"/>
              <w:jc w:val="center"/>
              <w:rPr>
                <w:rFonts w:ascii="Times New Roman" w:hAnsi="Times New Roman" w:cs="Times New Roman"/>
                <w:color w:val="000000"/>
                <w:sz w:val="22"/>
                <w:szCs w:val="22"/>
              </w:rPr>
            </w:pPr>
            <w:r w:rsidRPr="00313CFF">
              <w:rPr>
                <w:rFonts w:ascii="Times New Roman" w:hAnsi="Times New Roman" w:cs="Times New Roman"/>
                <w:color w:val="000000"/>
                <w:sz w:val="22"/>
                <w:szCs w:val="22"/>
              </w:rPr>
              <w:t>реєстрації</w:t>
            </w:r>
          </w:p>
          <w:p w:rsidR="00313CFF" w:rsidRPr="00313CFF" w:rsidRDefault="00313CFF" w:rsidP="00313CFF">
            <w:pPr>
              <w:spacing w:line="276" w:lineRule="auto"/>
              <w:jc w:val="center"/>
              <w:rPr>
                <w:rFonts w:ascii="Times New Roman" w:hAnsi="Times New Roman" w:cs="Times New Roman"/>
                <w:color w:val="000000"/>
                <w:sz w:val="22"/>
                <w:szCs w:val="22"/>
              </w:rPr>
            </w:pPr>
          </w:p>
        </w:tc>
        <w:tc>
          <w:tcPr>
            <w:tcW w:w="1985" w:type="dxa"/>
          </w:tcPr>
          <w:p w:rsidR="00313CFF" w:rsidRPr="00313CFF" w:rsidRDefault="00313CFF" w:rsidP="00313CFF">
            <w:pPr>
              <w:spacing w:line="276" w:lineRule="auto"/>
              <w:jc w:val="center"/>
              <w:rPr>
                <w:rFonts w:ascii="Times New Roman" w:hAnsi="Times New Roman" w:cs="Times New Roman"/>
                <w:color w:val="000000"/>
                <w:sz w:val="22"/>
                <w:szCs w:val="22"/>
              </w:rPr>
            </w:pPr>
            <w:r w:rsidRPr="00313CFF">
              <w:rPr>
                <w:rFonts w:ascii="Times New Roman" w:hAnsi="Times New Roman" w:cs="Times New Roman"/>
                <w:color w:val="000000"/>
                <w:sz w:val="22"/>
                <w:szCs w:val="22"/>
              </w:rPr>
              <w:t>Документ, що</w:t>
            </w:r>
          </w:p>
          <w:p w:rsidR="00313CFF" w:rsidRPr="00313CFF" w:rsidRDefault="00313CFF" w:rsidP="00313CFF">
            <w:pPr>
              <w:spacing w:line="276" w:lineRule="auto"/>
              <w:jc w:val="center"/>
              <w:rPr>
                <w:rFonts w:ascii="Times New Roman" w:hAnsi="Times New Roman" w:cs="Times New Roman"/>
                <w:color w:val="000000"/>
                <w:sz w:val="22"/>
                <w:szCs w:val="22"/>
              </w:rPr>
            </w:pPr>
            <w:r w:rsidRPr="00313CFF">
              <w:rPr>
                <w:rFonts w:ascii="Times New Roman" w:hAnsi="Times New Roman" w:cs="Times New Roman"/>
                <w:color w:val="000000"/>
                <w:sz w:val="22"/>
                <w:szCs w:val="22"/>
              </w:rPr>
              <w:t>посвідчує особу</w:t>
            </w:r>
          </w:p>
          <w:p w:rsidR="00313CFF" w:rsidRPr="00313CFF" w:rsidRDefault="00313CFF" w:rsidP="00313CFF">
            <w:pPr>
              <w:spacing w:line="276" w:lineRule="auto"/>
              <w:jc w:val="center"/>
              <w:rPr>
                <w:rFonts w:ascii="Times New Roman" w:hAnsi="Times New Roman" w:cs="Times New Roman"/>
                <w:color w:val="000000"/>
                <w:sz w:val="22"/>
                <w:szCs w:val="22"/>
              </w:rPr>
            </w:pPr>
          </w:p>
        </w:tc>
        <w:tc>
          <w:tcPr>
            <w:tcW w:w="1667" w:type="dxa"/>
          </w:tcPr>
          <w:p w:rsidR="00313CFF" w:rsidRPr="00313CFF" w:rsidRDefault="00313CFF" w:rsidP="00313CFF">
            <w:pPr>
              <w:spacing w:line="276" w:lineRule="auto"/>
              <w:jc w:val="center"/>
              <w:rPr>
                <w:rFonts w:ascii="Times New Roman" w:hAnsi="Times New Roman" w:cs="Times New Roman"/>
                <w:color w:val="000000"/>
                <w:sz w:val="22"/>
                <w:szCs w:val="22"/>
              </w:rPr>
            </w:pPr>
            <w:r w:rsidRPr="00313CFF">
              <w:rPr>
                <w:rFonts w:ascii="Times New Roman" w:hAnsi="Times New Roman" w:cs="Times New Roman"/>
                <w:color w:val="000000"/>
                <w:sz w:val="22"/>
                <w:szCs w:val="22"/>
              </w:rPr>
              <w:t>Підпис</w:t>
            </w:r>
            <w:r w:rsidR="00D75229">
              <w:rPr>
                <w:rFonts w:ascii="Times New Roman" w:hAnsi="Times New Roman" w:cs="Times New Roman"/>
                <w:color w:val="000000"/>
                <w:sz w:val="22"/>
                <w:szCs w:val="22"/>
              </w:rPr>
              <w:t>*</w:t>
            </w:r>
          </w:p>
          <w:p w:rsidR="00313CFF" w:rsidRPr="00313CFF" w:rsidRDefault="00313CFF" w:rsidP="00313CFF">
            <w:pPr>
              <w:spacing w:line="276" w:lineRule="auto"/>
              <w:jc w:val="center"/>
              <w:rPr>
                <w:rFonts w:ascii="Times New Roman" w:hAnsi="Times New Roman" w:cs="Times New Roman"/>
                <w:color w:val="000000"/>
                <w:sz w:val="22"/>
                <w:szCs w:val="22"/>
              </w:rPr>
            </w:pPr>
          </w:p>
        </w:tc>
      </w:tr>
      <w:tr w:rsidR="00313CFF" w:rsidTr="00313CFF">
        <w:tc>
          <w:tcPr>
            <w:tcW w:w="675" w:type="dxa"/>
          </w:tcPr>
          <w:p w:rsidR="00313CFF" w:rsidRDefault="00313CFF" w:rsidP="00333270">
            <w:pPr>
              <w:spacing w:line="276" w:lineRule="auto"/>
              <w:jc w:val="both"/>
              <w:rPr>
                <w:rFonts w:ascii="Times New Roman" w:hAnsi="Times New Roman" w:cs="Times New Roman"/>
                <w:color w:val="000000"/>
              </w:rPr>
            </w:pPr>
            <w:r>
              <w:rPr>
                <w:rFonts w:ascii="Times New Roman" w:hAnsi="Times New Roman" w:cs="Times New Roman"/>
                <w:color w:val="000000"/>
              </w:rPr>
              <w:t>1</w:t>
            </w:r>
          </w:p>
        </w:tc>
        <w:tc>
          <w:tcPr>
            <w:tcW w:w="1985" w:type="dxa"/>
          </w:tcPr>
          <w:p w:rsidR="00313CFF" w:rsidRDefault="00313CFF" w:rsidP="00333270">
            <w:pPr>
              <w:spacing w:line="276" w:lineRule="auto"/>
              <w:jc w:val="both"/>
              <w:rPr>
                <w:rFonts w:ascii="Times New Roman" w:hAnsi="Times New Roman" w:cs="Times New Roman"/>
                <w:color w:val="000000"/>
              </w:rPr>
            </w:pPr>
          </w:p>
        </w:tc>
        <w:tc>
          <w:tcPr>
            <w:tcW w:w="1666" w:type="dxa"/>
          </w:tcPr>
          <w:p w:rsidR="00313CFF" w:rsidRDefault="00313CFF" w:rsidP="00333270">
            <w:pPr>
              <w:spacing w:line="276" w:lineRule="auto"/>
              <w:jc w:val="both"/>
              <w:rPr>
                <w:rFonts w:ascii="Times New Roman" w:hAnsi="Times New Roman" w:cs="Times New Roman"/>
                <w:color w:val="000000"/>
              </w:rPr>
            </w:pPr>
          </w:p>
        </w:tc>
        <w:tc>
          <w:tcPr>
            <w:tcW w:w="2019" w:type="dxa"/>
          </w:tcPr>
          <w:p w:rsidR="00313CFF" w:rsidRDefault="00313CFF" w:rsidP="00333270">
            <w:pPr>
              <w:spacing w:line="276" w:lineRule="auto"/>
              <w:jc w:val="both"/>
              <w:rPr>
                <w:rFonts w:ascii="Times New Roman" w:hAnsi="Times New Roman" w:cs="Times New Roman"/>
                <w:color w:val="000000"/>
              </w:rPr>
            </w:pPr>
          </w:p>
        </w:tc>
        <w:tc>
          <w:tcPr>
            <w:tcW w:w="1985" w:type="dxa"/>
          </w:tcPr>
          <w:p w:rsidR="00313CFF" w:rsidRDefault="00313CFF" w:rsidP="00333270">
            <w:pPr>
              <w:spacing w:line="276" w:lineRule="auto"/>
              <w:jc w:val="both"/>
              <w:rPr>
                <w:rFonts w:ascii="Times New Roman" w:hAnsi="Times New Roman" w:cs="Times New Roman"/>
                <w:color w:val="000000"/>
              </w:rPr>
            </w:pPr>
          </w:p>
        </w:tc>
        <w:tc>
          <w:tcPr>
            <w:tcW w:w="1667" w:type="dxa"/>
          </w:tcPr>
          <w:p w:rsidR="00313CFF" w:rsidRDefault="00313CFF" w:rsidP="00333270">
            <w:pPr>
              <w:spacing w:line="276" w:lineRule="auto"/>
              <w:jc w:val="both"/>
              <w:rPr>
                <w:rFonts w:ascii="Times New Roman" w:hAnsi="Times New Roman" w:cs="Times New Roman"/>
                <w:color w:val="000000"/>
              </w:rPr>
            </w:pPr>
          </w:p>
        </w:tc>
      </w:tr>
      <w:tr w:rsidR="00313CFF" w:rsidTr="00313CFF">
        <w:tc>
          <w:tcPr>
            <w:tcW w:w="675" w:type="dxa"/>
          </w:tcPr>
          <w:p w:rsidR="00313CFF" w:rsidRDefault="00313CFF" w:rsidP="00333270">
            <w:pPr>
              <w:spacing w:line="276" w:lineRule="auto"/>
              <w:jc w:val="both"/>
              <w:rPr>
                <w:rFonts w:ascii="Times New Roman" w:hAnsi="Times New Roman" w:cs="Times New Roman"/>
                <w:color w:val="000000"/>
              </w:rPr>
            </w:pPr>
            <w:r>
              <w:rPr>
                <w:rFonts w:ascii="Times New Roman" w:hAnsi="Times New Roman" w:cs="Times New Roman"/>
                <w:color w:val="000000"/>
              </w:rPr>
              <w:t>2</w:t>
            </w:r>
          </w:p>
        </w:tc>
        <w:tc>
          <w:tcPr>
            <w:tcW w:w="1985" w:type="dxa"/>
          </w:tcPr>
          <w:p w:rsidR="00313CFF" w:rsidRDefault="00313CFF" w:rsidP="00333270">
            <w:pPr>
              <w:spacing w:line="276" w:lineRule="auto"/>
              <w:jc w:val="both"/>
              <w:rPr>
                <w:rFonts w:ascii="Times New Roman" w:hAnsi="Times New Roman" w:cs="Times New Roman"/>
                <w:color w:val="000000"/>
              </w:rPr>
            </w:pPr>
          </w:p>
        </w:tc>
        <w:tc>
          <w:tcPr>
            <w:tcW w:w="1666" w:type="dxa"/>
          </w:tcPr>
          <w:p w:rsidR="00313CFF" w:rsidRDefault="00313CFF" w:rsidP="00333270">
            <w:pPr>
              <w:spacing w:line="276" w:lineRule="auto"/>
              <w:jc w:val="both"/>
              <w:rPr>
                <w:rFonts w:ascii="Times New Roman" w:hAnsi="Times New Roman" w:cs="Times New Roman"/>
                <w:color w:val="000000"/>
              </w:rPr>
            </w:pPr>
          </w:p>
        </w:tc>
        <w:tc>
          <w:tcPr>
            <w:tcW w:w="2019" w:type="dxa"/>
          </w:tcPr>
          <w:p w:rsidR="00313CFF" w:rsidRDefault="00313CFF" w:rsidP="00333270">
            <w:pPr>
              <w:spacing w:line="276" w:lineRule="auto"/>
              <w:jc w:val="both"/>
              <w:rPr>
                <w:rFonts w:ascii="Times New Roman" w:hAnsi="Times New Roman" w:cs="Times New Roman"/>
                <w:color w:val="000000"/>
              </w:rPr>
            </w:pPr>
          </w:p>
        </w:tc>
        <w:tc>
          <w:tcPr>
            <w:tcW w:w="1985" w:type="dxa"/>
          </w:tcPr>
          <w:p w:rsidR="00313CFF" w:rsidRDefault="00313CFF" w:rsidP="00333270">
            <w:pPr>
              <w:spacing w:line="276" w:lineRule="auto"/>
              <w:jc w:val="both"/>
              <w:rPr>
                <w:rFonts w:ascii="Times New Roman" w:hAnsi="Times New Roman" w:cs="Times New Roman"/>
                <w:color w:val="000000"/>
              </w:rPr>
            </w:pPr>
          </w:p>
        </w:tc>
        <w:tc>
          <w:tcPr>
            <w:tcW w:w="1667" w:type="dxa"/>
          </w:tcPr>
          <w:p w:rsidR="00313CFF" w:rsidRDefault="00313CFF" w:rsidP="00333270">
            <w:pPr>
              <w:spacing w:line="276" w:lineRule="auto"/>
              <w:jc w:val="both"/>
              <w:rPr>
                <w:rFonts w:ascii="Times New Roman" w:hAnsi="Times New Roman" w:cs="Times New Roman"/>
                <w:color w:val="000000"/>
              </w:rPr>
            </w:pPr>
          </w:p>
        </w:tc>
      </w:tr>
      <w:tr w:rsidR="00313CFF" w:rsidTr="00313CFF">
        <w:tc>
          <w:tcPr>
            <w:tcW w:w="675" w:type="dxa"/>
          </w:tcPr>
          <w:p w:rsidR="00313CFF" w:rsidRDefault="00313CFF" w:rsidP="00333270">
            <w:pPr>
              <w:spacing w:line="276" w:lineRule="auto"/>
              <w:jc w:val="both"/>
              <w:rPr>
                <w:rFonts w:ascii="Times New Roman" w:hAnsi="Times New Roman" w:cs="Times New Roman"/>
                <w:color w:val="000000"/>
              </w:rPr>
            </w:pPr>
            <w:r>
              <w:rPr>
                <w:rFonts w:ascii="Times New Roman" w:hAnsi="Times New Roman" w:cs="Times New Roman"/>
                <w:color w:val="000000"/>
              </w:rPr>
              <w:t>…</w:t>
            </w:r>
          </w:p>
        </w:tc>
        <w:tc>
          <w:tcPr>
            <w:tcW w:w="1985" w:type="dxa"/>
          </w:tcPr>
          <w:p w:rsidR="00313CFF" w:rsidRDefault="00313CFF" w:rsidP="00333270">
            <w:pPr>
              <w:spacing w:line="276" w:lineRule="auto"/>
              <w:jc w:val="both"/>
              <w:rPr>
                <w:rFonts w:ascii="Times New Roman" w:hAnsi="Times New Roman" w:cs="Times New Roman"/>
                <w:color w:val="000000"/>
              </w:rPr>
            </w:pPr>
          </w:p>
        </w:tc>
        <w:tc>
          <w:tcPr>
            <w:tcW w:w="1666" w:type="dxa"/>
          </w:tcPr>
          <w:p w:rsidR="00313CFF" w:rsidRDefault="00313CFF" w:rsidP="00333270">
            <w:pPr>
              <w:spacing w:line="276" w:lineRule="auto"/>
              <w:jc w:val="both"/>
              <w:rPr>
                <w:rFonts w:ascii="Times New Roman" w:hAnsi="Times New Roman" w:cs="Times New Roman"/>
                <w:color w:val="000000"/>
              </w:rPr>
            </w:pPr>
          </w:p>
        </w:tc>
        <w:tc>
          <w:tcPr>
            <w:tcW w:w="2019" w:type="dxa"/>
          </w:tcPr>
          <w:p w:rsidR="00313CFF" w:rsidRDefault="00313CFF" w:rsidP="00333270">
            <w:pPr>
              <w:spacing w:line="276" w:lineRule="auto"/>
              <w:jc w:val="both"/>
              <w:rPr>
                <w:rFonts w:ascii="Times New Roman" w:hAnsi="Times New Roman" w:cs="Times New Roman"/>
                <w:color w:val="000000"/>
              </w:rPr>
            </w:pPr>
          </w:p>
        </w:tc>
        <w:tc>
          <w:tcPr>
            <w:tcW w:w="1985" w:type="dxa"/>
          </w:tcPr>
          <w:p w:rsidR="00313CFF" w:rsidRDefault="00313CFF" w:rsidP="00333270">
            <w:pPr>
              <w:spacing w:line="276" w:lineRule="auto"/>
              <w:jc w:val="both"/>
              <w:rPr>
                <w:rFonts w:ascii="Times New Roman" w:hAnsi="Times New Roman" w:cs="Times New Roman"/>
                <w:color w:val="000000"/>
              </w:rPr>
            </w:pPr>
          </w:p>
        </w:tc>
        <w:tc>
          <w:tcPr>
            <w:tcW w:w="1667" w:type="dxa"/>
          </w:tcPr>
          <w:p w:rsidR="00313CFF" w:rsidRDefault="00313CFF" w:rsidP="00333270">
            <w:pPr>
              <w:spacing w:line="276" w:lineRule="auto"/>
              <w:jc w:val="both"/>
              <w:rPr>
                <w:rFonts w:ascii="Times New Roman" w:hAnsi="Times New Roman" w:cs="Times New Roman"/>
                <w:color w:val="000000"/>
              </w:rPr>
            </w:pPr>
          </w:p>
        </w:tc>
      </w:tr>
    </w:tbl>
    <w:p w:rsidR="00313CFF" w:rsidRDefault="00313CFF" w:rsidP="00333270">
      <w:pPr>
        <w:spacing w:line="276" w:lineRule="auto"/>
        <w:jc w:val="both"/>
        <w:rPr>
          <w:rFonts w:ascii="Times New Roman" w:hAnsi="Times New Roman" w:cs="Times New Roman"/>
          <w:color w:val="000000"/>
        </w:rPr>
      </w:pPr>
    </w:p>
    <w:p w:rsidR="0095669D" w:rsidRDefault="0095669D" w:rsidP="00333270">
      <w:pPr>
        <w:spacing w:line="276" w:lineRule="auto"/>
        <w:jc w:val="both"/>
        <w:rPr>
          <w:rFonts w:ascii="Times New Roman" w:hAnsi="Times New Roman" w:cs="Times New Roman"/>
          <w:color w:val="000000"/>
        </w:rPr>
      </w:pP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Голова загальних зборів (конференції)</w:t>
      </w:r>
      <w:r w:rsidR="00313CFF">
        <w:rPr>
          <w:rFonts w:ascii="Times New Roman" w:hAnsi="Times New Roman" w:cs="Times New Roman"/>
          <w:color w:val="000000"/>
        </w:rPr>
        <w:tab/>
      </w:r>
      <w:r w:rsidRPr="00BC6068">
        <w:rPr>
          <w:rFonts w:ascii="Times New Roman" w:hAnsi="Times New Roman" w:cs="Times New Roman"/>
          <w:color w:val="000000"/>
        </w:rPr>
        <w:t xml:space="preserve"> ________________ </w:t>
      </w:r>
      <w:r w:rsidR="00313CFF">
        <w:rPr>
          <w:rFonts w:ascii="Times New Roman" w:hAnsi="Times New Roman" w:cs="Times New Roman"/>
          <w:color w:val="000000"/>
        </w:rPr>
        <w:tab/>
      </w:r>
      <w:r w:rsidR="00313CFF">
        <w:rPr>
          <w:rFonts w:ascii="Times New Roman" w:hAnsi="Times New Roman" w:cs="Times New Roman"/>
          <w:color w:val="000000"/>
        </w:rPr>
        <w:tab/>
      </w:r>
      <w:r w:rsidRPr="00BC6068">
        <w:rPr>
          <w:rFonts w:ascii="Times New Roman" w:hAnsi="Times New Roman" w:cs="Times New Roman"/>
          <w:color w:val="000000"/>
        </w:rPr>
        <w:t>__________________</w:t>
      </w:r>
    </w:p>
    <w:p w:rsidR="006C2F43" w:rsidRPr="0074674C" w:rsidRDefault="00BC6068" w:rsidP="0074674C">
      <w:pPr>
        <w:spacing w:line="276" w:lineRule="auto"/>
        <w:ind w:left="4254" w:firstLine="709"/>
        <w:jc w:val="both"/>
        <w:rPr>
          <w:rFonts w:ascii="Times New Roman" w:hAnsi="Times New Roman" w:cs="Times New Roman"/>
          <w:i/>
          <w:color w:val="000000"/>
          <w:sz w:val="22"/>
          <w:szCs w:val="22"/>
        </w:rPr>
      </w:pPr>
      <w:r w:rsidRPr="00313CFF">
        <w:rPr>
          <w:rFonts w:ascii="Times New Roman" w:hAnsi="Times New Roman" w:cs="Times New Roman"/>
          <w:i/>
          <w:color w:val="000000"/>
          <w:sz w:val="22"/>
          <w:szCs w:val="22"/>
        </w:rPr>
        <w:t xml:space="preserve">(підпис) </w:t>
      </w:r>
      <w:r w:rsidR="00313CFF" w:rsidRPr="00313CFF">
        <w:rPr>
          <w:rFonts w:ascii="Times New Roman" w:hAnsi="Times New Roman" w:cs="Times New Roman"/>
          <w:i/>
          <w:color w:val="000000"/>
          <w:sz w:val="22"/>
          <w:szCs w:val="22"/>
        </w:rPr>
        <w:tab/>
      </w:r>
      <w:r w:rsidR="00313CFF" w:rsidRPr="00313CFF">
        <w:rPr>
          <w:rFonts w:ascii="Times New Roman" w:hAnsi="Times New Roman" w:cs="Times New Roman"/>
          <w:i/>
          <w:color w:val="000000"/>
          <w:sz w:val="22"/>
          <w:szCs w:val="22"/>
        </w:rPr>
        <w:tab/>
      </w:r>
      <w:r w:rsidRPr="00313CFF">
        <w:rPr>
          <w:rFonts w:ascii="Times New Roman" w:hAnsi="Times New Roman" w:cs="Times New Roman"/>
          <w:i/>
          <w:color w:val="000000"/>
          <w:sz w:val="22"/>
          <w:szCs w:val="22"/>
        </w:rPr>
        <w:t>(прізвище та ініціали)</w:t>
      </w:r>
    </w:p>
    <w:p w:rsidR="00BC6068" w:rsidRPr="00BC6068" w:rsidRDefault="00BC6068" w:rsidP="00333270">
      <w:pPr>
        <w:spacing w:line="276" w:lineRule="auto"/>
        <w:jc w:val="both"/>
        <w:rPr>
          <w:rFonts w:ascii="Times New Roman" w:hAnsi="Times New Roman" w:cs="Times New Roman"/>
          <w:color w:val="000000"/>
        </w:rPr>
      </w:pPr>
      <w:r w:rsidRPr="00BC6068">
        <w:rPr>
          <w:rFonts w:ascii="Times New Roman" w:hAnsi="Times New Roman" w:cs="Times New Roman"/>
          <w:color w:val="000000"/>
        </w:rPr>
        <w:t xml:space="preserve">Секретар загальних зборів (конференції)________________ </w:t>
      </w:r>
      <w:r w:rsidR="00313CFF">
        <w:rPr>
          <w:rFonts w:ascii="Times New Roman" w:hAnsi="Times New Roman" w:cs="Times New Roman"/>
          <w:color w:val="000000"/>
        </w:rPr>
        <w:tab/>
      </w:r>
      <w:r w:rsidR="00313CFF">
        <w:rPr>
          <w:rFonts w:ascii="Times New Roman" w:hAnsi="Times New Roman" w:cs="Times New Roman"/>
          <w:color w:val="000000"/>
        </w:rPr>
        <w:tab/>
      </w:r>
      <w:r w:rsidRPr="00BC6068">
        <w:rPr>
          <w:rFonts w:ascii="Times New Roman" w:hAnsi="Times New Roman" w:cs="Times New Roman"/>
          <w:color w:val="000000"/>
        </w:rPr>
        <w:t>_____________________</w:t>
      </w:r>
    </w:p>
    <w:p w:rsidR="009138D4" w:rsidRPr="00B81BF1" w:rsidRDefault="00BC6068" w:rsidP="00B81BF1">
      <w:pPr>
        <w:spacing w:line="276" w:lineRule="auto"/>
        <w:ind w:left="4254" w:firstLine="709"/>
        <w:jc w:val="both"/>
        <w:rPr>
          <w:rFonts w:ascii="Times New Roman" w:hAnsi="Times New Roman" w:cs="Times New Roman"/>
          <w:i/>
          <w:color w:val="000000"/>
          <w:sz w:val="22"/>
          <w:szCs w:val="22"/>
        </w:rPr>
      </w:pPr>
      <w:r w:rsidRPr="00313CFF">
        <w:rPr>
          <w:rFonts w:ascii="Times New Roman" w:hAnsi="Times New Roman" w:cs="Times New Roman"/>
          <w:i/>
          <w:color w:val="000000"/>
          <w:sz w:val="22"/>
          <w:szCs w:val="22"/>
        </w:rPr>
        <w:t>(підпис)</w:t>
      </w:r>
      <w:r w:rsidR="00313CFF">
        <w:rPr>
          <w:rFonts w:ascii="Times New Roman" w:hAnsi="Times New Roman" w:cs="Times New Roman"/>
          <w:i/>
          <w:color w:val="000000"/>
          <w:sz w:val="22"/>
          <w:szCs w:val="22"/>
        </w:rPr>
        <w:tab/>
      </w:r>
      <w:r w:rsidR="00313CFF">
        <w:rPr>
          <w:rFonts w:ascii="Times New Roman" w:hAnsi="Times New Roman" w:cs="Times New Roman"/>
          <w:i/>
          <w:color w:val="000000"/>
          <w:sz w:val="22"/>
          <w:szCs w:val="22"/>
        </w:rPr>
        <w:tab/>
      </w:r>
      <w:r w:rsidRPr="00313CFF">
        <w:rPr>
          <w:rFonts w:ascii="Times New Roman" w:hAnsi="Times New Roman" w:cs="Times New Roman"/>
          <w:i/>
          <w:color w:val="000000"/>
          <w:sz w:val="22"/>
          <w:szCs w:val="22"/>
        </w:rPr>
        <w:t xml:space="preserve"> (прізвище та ініціали)</w:t>
      </w:r>
    </w:p>
    <w:p w:rsidR="006A7D02" w:rsidRDefault="00201F0F" w:rsidP="00FE3724">
      <w:pPr>
        <w:spacing w:line="276" w:lineRule="auto"/>
        <w:ind w:left="3545" w:firstLine="709"/>
        <w:jc w:val="both"/>
        <w:rPr>
          <w:rFonts w:ascii="Times New Roman" w:hAnsi="Times New Roman" w:cs="Times New Roman"/>
          <w:color w:val="000000"/>
        </w:rPr>
      </w:pPr>
      <w:r>
        <w:rPr>
          <w:rFonts w:ascii="Times New Roman" w:hAnsi="Times New Roman" w:cs="Times New Roman"/>
          <w:color w:val="000000"/>
        </w:rPr>
        <w:t xml:space="preserve"> </w:t>
      </w:r>
    </w:p>
    <w:p w:rsidR="006A7D02" w:rsidRDefault="006A7D02" w:rsidP="00FE3724">
      <w:pPr>
        <w:spacing w:line="276" w:lineRule="auto"/>
        <w:ind w:left="3545" w:firstLine="709"/>
        <w:jc w:val="both"/>
        <w:rPr>
          <w:rFonts w:ascii="Times New Roman" w:hAnsi="Times New Roman" w:cs="Times New Roman"/>
          <w:color w:val="000000"/>
        </w:rPr>
      </w:pPr>
    </w:p>
    <w:p w:rsidR="00D75229" w:rsidRPr="0095669D" w:rsidRDefault="00D75229" w:rsidP="00D75229">
      <w:pPr>
        <w:jc w:val="both"/>
        <w:rPr>
          <w:rFonts w:ascii="Times New Roman" w:hAnsi="Times New Roman" w:cs="Times New Roman"/>
          <w:color w:val="000000"/>
          <w:sz w:val="20"/>
          <w:szCs w:val="20"/>
        </w:rPr>
      </w:pPr>
      <w:r w:rsidRPr="0095669D">
        <w:rPr>
          <w:rFonts w:ascii="Times New Roman" w:hAnsi="Times New Roman" w:cs="Times New Roman"/>
          <w:color w:val="000000"/>
          <w:sz w:val="20"/>
          <w:szCs w:val="20"/>
        </w:rPr>
        <w:t>*Відповідно до Закону України «Про захист персональних даних» надаємо згоду на обробку моїх персональних даних.</w:t>
      </w:r>
    </w:p>
    <w:p w:rsidR="006A7D02" w:rsidRDefault="006A7D02" w:rsidP="00FE3724">
      <w:pPr>
        <w:spacing w:line="276" w:lineRule="auto"/>
        <w:ind w:left="3545" w:firstLine="709"/>
        <w:jc w:val="both"/>
        <w:rPr>
          <w:rFonts w:ascii="Times New Roman" w:hAnsi="Times New Roman" w:cs="Times New Roman"/>
          <w:color w:val="000000"/>
        </w:rPr>
      </w:pPr>
    </w:p>
    <w:p w:rsidR="006A7D02" w:rsidRDefault="006A7D02" w:rsidP="00FE3724">
      <w:pPr>
        <w:spacing w:line="276" w:lineRule="auto"/>
        <w:ind w:left="3545" w:firstLine="709"/>
        <w:jc w:val="both"/>
        <w:rPr>
          <w:rFonts w:ascii="Times New Roman" w:hAnsi="Times New Roman" w:cs="Times New Roman"/>
          <w:color w:val="000000"/>
        </w:rPr>
      </w:pPr>
    </w:p>
    <w:p w:rsidR="0095669D" w:rsidRDefault="00D75229" w:rsidP="00D75229">
      <w:pPr>
        <w:spacing w:line="276" w:lineRule="auto"/>
        <w:jc w:val="center"/>
        <w:rPr>
          <w:rFonts w:ascii="Times New Roman" w:hAnsi="Times New Roman" w:cs="Times New Roman"/>
          <w:color w:val="000000"/>
        </w:rPr>
      </w:pPr>
      <w:r>
        <w:rPr>
          <w:rFonts w:ascii="Times New Roman" w:hAnsi="Times New Roman" w:cs="Times New Roman"/>
          <w:color w:val="000000"/>
        </w:rPr>
        <w:t>____________________________________</w:t>
      </w:r>
    </w:p>
    <w:p w:rsidR="0095669D" w:rsidRDefault="0095669D" w:rsidP="00FE3724">
      <w:pPr>
        <w:spacing w:line="276" w:lineRule="auto"/>
        <w:ind w:left="3545" w:firstLine="709"/>
        <w:jc w:val="both"/>
        <w:rPr>
          <w:rFonts w:ascii="Times New Roman" w:hAnsi="Times New Roman" w:cs="Times New Roman"/>
          <w:color w:val="000000"/>
        </w:rPr>
      </w:pPr>
    </w:p>
    <w:p w:rsidR="0095669D" w:rsidRDefault="0095669D" w:rsidP="00FE3724">
      <w:pPr>
        <w:spacing w:line="276" w:lineRule="auto"/>
        <w:ind w:left="3545" w:firstLine="709"/>
        <w:jc w:val="both"/>
        <w:rPr>
          <w:rFonts w:ascii="Times New Roman" w:hAnsi="Times New Roman" w:cs="Times New Roman"/>
          <w:color w:val="000000"/>
        </w:rPr>
      </w:pPr>
    </w:p>
    <w:p w:rsidR="00D75229" w:rsidRDefault="00D75229" w:rsidP="00D75229">
      <w:pPr>
        <w:spacing w:line="276" w:lineRule="auto"/>
        <w:jc w:val="both"/>
        <w:rPr>
          <w:rFonts w:ascii="Times New Roman" w:hAnsi="Times New Roman" w:cs="Times New Roman"/>
          <w:color w:val="000000"/>
        </w:rPr>
      </w:pPr>
    </w:p>
    <w:p w:rsidR="0095669D" w:rsidRDefault="0095669D" w:rsidP="00FE3724">
      <w:pPr>
        <w:spacing w:line="276" w:lineRule="auto"/>
        <w:ind w:left="3545" w:firstLine="709"/>
        <w:jc w:val="both"/>
        <w:rPr>
          <w:rFonts w:ascii="Times New Roman" w:hAnsi="Times New Roman" w:cs="Times New Roman"/>
          <w:color w:val="000000"/>
        </w:rPr>
      </w:pPr>
    </w:p>
    <w:p w:rsidR="00894833" w:rsidRDefault="00201F0F" w:rsidP="00FE3724">
      <w:pPr>
        <w:spacing w:line="276" w:lineRule="auto"/>
        <w:ind w:left="3545" w:firstLine="709"/>
        <w:jc w:val="both"/>
        <w:rPr>
          <w:rFonts w:ascii="Times New Roman" w:hAnsi="Times New Roman" w:cs="Times New Roman"/>
          <w:color w:val="000000"/>
        </w:rPr>
      </w:pPr>
      <w:r>
        <w:rPr>
          <w:rFonts w:ascii="Times New Roman" w:hAnsi="Times New Roman" w:cs="Times New Roman"/>
          <w:color w:val="000000"/>
        </w:rPr>
        <w:lastRenderedPageBreak/>
        <w:t xml:space="preserve"> </w:t>
      </w:r>
      <w:r w:rsidR="006C20CC">
        <w:rPr>
          <w:rFonts w:ascii="Times New Roman" w:hAnsi="Times New Roman" w:cs="Times New Roman"/>
          <w:color w:val="000000"/>
        </w:rPr>
        <w:t xml:space="preserve"> </w:t>
      </w:r>
      <w:r w:rsidR="007E718A">
        <w:rPr>
          <w:rFonts w:ascii="Times New Roman" w:hAnsi="Times New Roman" w:cs="Times New Roman"/>
          <w:color w:val="000000"/>
        </w:rPr>
        <w:t>Додаток  2</w:t>
      </w:r>
    </w:p>
    <w:p w:rsidR="00894833" w:rsidRDefault="00201F0F" w:rsidP="00FE3724">
      <w:pPr>
        <w:pStyle w:val="a8"/>
        <w:spacing w:after="0"/>
        <w:ind w:left="2836" w:firstLine="1424"/>
        <w:jc w:val="both"/>
        <w:rPr>
          <w:color w:val="000000"/>
        </w:rPr>
      </w:pPr>
      <w:r>
        <w:rPr>
          <w:rFonts w:ascii="Times New Roman" w:hAnsi="Times New Roman" w:cs="Times New Roman"/>
          <w:color w:val="000000"/>
        </w:rPr>
        <w:t xml:space="preserve">  </w:t>
      </w:r>
      <w:r w:rsidR="007E718A">
        <w:rPr>
          <w:rFonts w:ascii="Times New Roman" w:hAnsi="Times New Roman" w:cs="Times New Roman"/>
          <w:color w:val="000000"/>
        </w:rPr>
        <w:t>до Статуту Пок</w:t>
      </w:r>
      <w:r w:rsidR="00FE3724">
        <w:rPr>
          <w:rFonts w:ascii="Times New Roman" w:hAnsi="Times New Roman" w:cs="Times New Roman"/>
          <w:color w:val="000000"/>
        </w:rPr>
        <w:t>ровської міської територіальної</w:t>
      </w:r>
      <w:r w:rsidR="00FE3724">
        <w:rPr>
          <w:rFonts w:ascii="Times New Roman" w:hAnsi="Times New Roman" w:cs="Times New Roman"/>
          <w:color w:val="000000"/>
        </w:rPr>
        <w:tab/>
      </w:r>
      <w:r w:rsidR="00FE3724">
        <w:rPr>
          <w:rFonts w:ascii="Times New Roman" w:hAnsi="Times New Roman" w:cs="Times New Roman"/>
          <w:color w:val="000000"/>
        </w:rPr>
        <w:tab/>
      </w:r>
      <w:r w:rsidR="00FE3724">
        <w:rPr>
          <w:rFonts w:ascii="Times New Roman" w:hAnsi="Times New Roman" w:cs="Times New Roman"/>
          <w:color w:val="000000"/>
        </w:rPr>
        <w:tab/>
      </w:r>
      <w:r>
        <w:rPr>
          <w:rFonts w:ascii="Times New Roman" w:hAnsi="Times New Roman" w:cs="Times New Roman"/>
          <w:color w:val="000000"/>
        </w:rPr>
        <w:t xml:space="preserve">  </w:t>
      </w:r>
      <w:r w:rsidR="007E718A">
        <w:rPr>
          <w:rFonts w:ascii="Times New Roman" w:hAnsi="Times New Roman" w:cs="Times New Roman"/>
          <w:color w:val="000000"/>
        </w:rPr>
        <w:t>громади</w:t>
      </w:r>
      <w:r w:rsidR="00FE3724">
        <w:rPr>
          <w:rFonts w:ascii="Times New Roman" w:hAnsi="Times New Roman" w:cs="Times New Roman"/>
          <w:color w:val="000000"/>
        </w:rPr>
        <w:t xml:space="preserve"> </w:t>
      </w:r>
      <w:r w:rsidR="00134F41" w:rsidRPr="00134F41">
        <w:rPr>
          <w:rFonts w:ascii="Times New Roman" w:hAnsi="Times New Roman" w:cs="Times New Roman"/>
          <w:color w:val="000000"/>
        </w:rPr>
        <w:t>Дніпропетровської області</w:t>
      </w:r>
      <w:r w:rsidR="007E718A">
        <w:rPr>
          <w:rFonts w:ascii="Times New Roman" w:hAnsi="Times New Roman" w:cs="Times New Roman"/>
          <w:color w:val="000000"/>
        </w:rPr>
        <w:t>,</w:t>
      </w:r>
    </w:p>
    <w:p w:rsidR="00894833" w:rsidRDefault="007E718A" w:rsidP="00FE3724">
      <w:pPr>
        <w:pStyle w:val="a8"/>
        <w:spacing w:after="0"/>
        <w:jc w:val="center"/>
        <w:rPr>
          <w:color w:val="000000"/>
        </w:rPr>
      </w:pPr>
      <w:r>
        <w:rPr>
          <w:rFonts w:ascii="Times New Roman" w:hAnsi="Times New Roman" w:cs="Times New Roman"/>
          <w:color w:val="000000"/>
        </w:rPr>
        <w:t xml:space="preserve">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  </w:t>
      </w:r>
      <w:r w:rsidR="00134F41">
        <w:rPr>
          <w:rFonts w:ascii="Times New Roman" w:hAnsi="Times New Roman" w:cs="Times New Roman"/>
          <w:color w:val="000000"/>
        </w:rPr>
        <w:t xml:space="preserve">   </w:t>
      </w:r>
      <w:r w:rsidR="006C20CC">
        <w:rPr>
          <w:rFonts w:ascii="Times New Roman" w:hAnsi="Times New Roman" w:cs="Times New Roman"/>
          <w:color w:val="000000"/>
        </w:rPr>
        <w:t xml:space="preserve">     </w:t>
      </w:r>
      <w:r>
        <w:rPr>
          <w:rFonts w:ascii="Times New Roman" w:hAnsi="Times New Roman" w:cs="Times New Roman"/>
          <w:color w:val="000000"/>
        </w:rPr>
        <w:t>затвердженого рішенням Покровської міської ради</w:t>
      </w:r>
    </w:p>
    <w:p w:rsidR="00894833" w:rsidRDefault="007E718A" w:rsidP="00FE3724">
      <w:pPr>
        <w:pStyle w:val="a8"/>
        <w:spacing w:after="180"/>
        <w:jc w:val="center"/>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        </w:t>
      </w:r>
      <w:r w:rsidR="00134F41">
        <w:rPr>
          <w:rFonts w:ascii="Times New Roman" w:hAnsi="Times New Roman" w:cs="Times New Roman"/>
          <w:color w:val="000000"/>
        </w:rPr>
        <w:t xml:space="preserve">  </w:t>
      </w:r>
      <w:r w:rsidR="00FE3724">
        <w:rPr>
          <w:rFonts w:ascii="Times New Roman" w:hAnsi="Times New Roman" w:cs="Times New Roman"/>
          <w:color w:val="000000"/>
        </w:rPr>
        <w:tab/>
        <w:t xml:space="preserve">      </w:t>
      </w:r>
      <w:r>
        <w:rPr>
          <w:rFonts w:ascii="Times New Roman" w:hAnsi="Times New Roman" w:cs="Times New Roman"/>
          <w:color w:val="000000"/>
        </w:rPr>
        <w:t>________________________  №________</w:t>
      </w:r>
    </w:p>
    <w:p w:rsidR="00FE3724" w:rsidRDefault="00FE3724" w:rsidP="00D5247C">
      <w:pPr>
        <w:pStyle w:val="a8"/>
        <w:spacing w:after="180"/>
        <w:rPr>
          <w:rFonts w:ascii="Times New Roman" w:hAnsi="Times New Roman" w:cs="Times New Roman"/>
          <w:b/>
          <w:bCs/>
          <w:color w:val="000000"/>
        </w:rPr>
      </w:pPr>
    </w:p>
    <w:p w:rsidR="00FE3724" w:rsidRDefault="007E718A" w:rsidP="00FE3724">
      <w:pPr>
        <w:pStyle w:val="a8"/>
        <w:spacing w:after="180"/>
        <w:jc w:val="center"/>
        <w:rPr>
          <w:rFonts w:ascii="Times New Roman" w:hAnsi="Times New Roman" w:cs="Times New Roman"/>
          <w:b/>
          <w:bCs/>
          <w:color w:val="000000"/>
        </w:rPr>
      </w:pPr>
      <w:r>
        <w:rPr>
          <w:rFonts w:ascii="Times New Roman" w:hAnsi="Times New Roman" w:cs="Times New Roman"/>
          <w:b/>
          <w:bCs/>
          <w:color w:val="000000"/>
        </w:rPr>
        <w:t>Положення про місцеві ініціативи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1. Це </w:t>
      </w:r>
      <w:r w:rsidR="00346596" w:rsidRPr="00346596">
        <w:rPr>
          <w:rFonts w:ascii="Times New Roman" w:hAnsi="Times New Roman" w:cs="Times New Roman"/>
          <w:color w:val="000000"/>
        </w:rPr>
        <w:t xml:space="preserve">Положення про місцеві ініціативи (далі – Положення) </w:t>
      </w:r>
      <w:r>
        <w:rPr>
          <w:rFonts w:ascii="Times New Roman" w:hAnsi="Times New Roman" w:cs="Times New Roman"/>
          <w:color w:val="000000"/>
        </w:rPr>
        <w:t>визначає порядок ініціювання, організації збору підписів, внесення місцевих ініціатив та їх розгляду Покровською міською радою (далі – Рада).</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Місцева ініціатива – це форма участі жителів у вирішенні питань місцевого самоврядування шляхом ініціювання розгляду в Раді будь-якого питання, віднесеного до повноважень органів місцевого самоврядування.</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3. Почати збір підписів на підтримку місцевої ініціативи може один або кілька жителів, яким виповнилося 1</w:t>
      </w:r>
      <w:r w:rsidR="00B81BF1">
        <w:rPr>
          <w:rFonts w:ascii="Times New Roman" w:hAnsi="Times New Roman" w:cs="Times New Roman"/>
          <w:color w:val="000000"/>
        </w:rPr>
        <w:t>8</w:t>
      </w:r>
      <w:r>
        <w:rPr>
          <w:rFonts w:ascii="Times New Roman" w:hAnsi="Times New Roman" w:cs="Times New Roman"/>
          <w:color w:val="000000"/>
        </w:rPr>
        <w:t xml:space="preserve"> років, і місце проживання яких в установленому законом порядку зареєстровано або задекларовано на території </w:t>
      </w:r>
      <w:r w:rsidR="00346596" w:rsidRPr="00346596">
        <w:rPr>
          <w:rFonts w:ascii="Times New Roman" w:hAnsi="Times New Roman" w:cs="Times New Roman"/>
          <w:color w:val="000000"/>
        </w:rPr>
        <w:t>Покровської міської територіальної громади Нікопольського району Дніпропетровської області (далі – територіальна громада).</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Якщо збір підписів на підтримку місцевої ініціативи розпочинає кілька жителів, вони утворюють ініціативну групу.</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4. Ініціатор (ініціативна група) формулює місцеву ініціативу у вигляді письмової пропозиції або </w:t>
      </w:r>
      <w:proofErr w:type="spellStart"/>
      <w:r>
        <w:rPr>
          <w:rFonts w:ascii="Times New Roman" w:hAnsi="Times New Roman" w:cs="Times New Roman"/>
          <w:color w:val="000000"/>
        </w:rPr>
        <w:t>проєкту</w:t>
      </w:r>
      <w:proofErr w:type="spellEnd"/>
      <w:r>
        <w:rPr>
          <w:rFonts w:ascii="Times New Roman" w:hAnsi="Times New Roman" w:cs="Times New Roman"/>
          <w:color w:val="000000"/>
        </w:rPr>
        <w:t xml:space="preserve"> рішення щодо вирішення питання, яке належить до повноважень органів місцевого самоврядування, та проводить збір підписів жителів на підтримку ініціативи.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Ініціатор (ініціативна група) не може змінювати та доповнювати місцеву ініціативу після того, як було поставлено перший підпис жителя на її підтримку. При цьому на кожному з листів, на яких ставляться підписи на підтримку місцевої ініціативи жителями, має бути зазначено, на підтримку якої саме ініціативи збираються підписи.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5. Місцева ініціатива вважається підтриманою жителями, якщо на її підтримку отримано не менше 500 підписів жителів яким виповнилося 1</w:t>
      </w:r>
      <w:r w:rsidR="00B81BF1">
        <w:rPr>
          <w:rFonts w:ascii="Times New Roman" w:hAnsi="Times New Roman" w:cs="Times New Roman"/>
          <w:color w:val="000000"/>
        </w:rPr>
        <w:t>8</w:t>
      </w:r>
      <w:r>
        <w:rPr>
          <w:rFonts w:ascii="Times New Roman" w:hAnsi="Times New Roman" w:cs="Times New Roman"/>
          <w:color w:val="000000"/>
        </w:rPr>
        <w:t xml:space="preserve"> років і місце проживання яких в установленому законом порядку зареєстроване або задеклароване на території Покровської міської територіальної громади.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Разом з підписами на підтримку місцевої ініціативи зазначаються прізвища, імена, по батькові, дати народження, адреси зареєстрованого або задекларованого місця проживання жителів територіальної громади, які висловилися за підтримку місцевої ініціативи, дати </w:t>
      </w:r>
      <w:proofErr w:type="spellStart"/>
      <w:r>
        <w:rPr>
          <w:rFonts w:ascii="Times New Roman" w:hAnsi="Times New Roman" w:cs="Times New Roman"/>
          <w:color w:val="000000"/>
        </w:rPr>
        <w:t>проставлення</w:t>
      </w:r>
      <w:proofErr w:type="spellEnd"/>
      <w:r>
        <w:rPr>
          <w:rFonts w:ascii="Times New Roman" w:hAnsi="Times New Roman" w:cs="Times New Roman"/>
          <w:color w:val="000000"/>
        </w:rPr>
        <w:t xml:space="preserve"> підписів.</w:t>
      </w:r>
    </w:p>
    <w:p w:rsidR="00894833" w:rsidRDefault="007E718A">
      <w:pPr>
        <w:pStyle w:val="a8"/>
        <w:spacing w:after="180"/>
        <w:jc w:val="both"/>
        <w:rPr>
          <w:rFonts w:ascii="Times New Roman" w:hAnsi="Times New Roman" w:cs="Times New Roman"/>
          <w:color w:val="000000"/>
        </w:rPr>
      </w:pPr>
      <w:r>
        <w:rPr>
          <w:rFonts w:ascii="Times New Roman" w:hAnsi="Times New Roman" w:cs="Times New Roman"/>
          <w:color w:val="000000"/>
        </w:rPr>
        <w:tab/>
        <w:t xml:space="preserve">Усі фізичні особи, які проставляють підпис на підтримку місцевої ініціативи, а також ініціатор (члени ініціативної групи), надають згоду на обробку наданих ними персональних даних у межах та у спосіб, необхідний для реалізації місцевої ініціативи. Про надання цієї згоди та обсяги обробки персональних даних осіб, що проставляють підпис на підтримку місцевої ініціативи, має бути зроблений відповідний застережний запис на кожній сторінці місцевої ініціативи, листа про збір підписів. Ініціатори (ініціатор) збору підписів несуть відповідальність за обробку персональних даних суб’єктів цих даних, про що також має бути </w:t>
      </w:r>
      <w:r>
        <w:rPr>
          <w:rFonts w:ascii="Times New Roman" w:hAnsi="Times New Roman" w:cs="Times New Roman"/>
          <w:color w:val="000000"/>
        </w:rPr>
        <w:lastRenderedPageBreak/>
        <w:t>зроблений відповідний запис на кожній сторінці документу, у якому містяться підписи відповідних фізичних осіб.</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6. Після того як на підтримку місцевої ініціативи зібрано необхідну кількість підписів жителів ініціатор (ініціативна група) подає до Ради таку місцеву ініціативу. Місцева ініціатива, крім ініціативи розгляду в Раді будь-якого питання, повинна містити необхідну кількість підписів жителів на її підтримку (під текстом ініціативи, у підписних листах), а також прізвища, імена, по батькові (за наявності), дати народження, адреси зареєстрованого або задекларованого місця проживання, контакти ініціатора, а якщо збір підписів організовує група осіб – особи, уповноваженої на взаємодію з органом місцевого самоврядування від імені ініціативної групи.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Захист і обробку персональних даних жителів, які містяться у документах місцевої ініціативи, здійснюють уповноважені особи Ради в порядку, встановленому законом.</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7. Уповноважений </w:t>
      </w:r>
      <w:r w:rsidR="00B81BF1">
        <w:rPr>
          <w:rFonts w:ascii="Times New Roman" w:hAnsi="Times New Roman" w:cs="Times New Roman"/>
          <w:color w:val="000000"/>
        </w:rPr>
        <w:t xml:space="preserve">міським головою </w:t>
      </w:r>
      <w:r>
        <w:rPr>
          <w:rFonts w:ascii="Times New Roman" w:hAnsi="Times New Roman" w:cs="Times New Roman"/>
          <w:color w:val="000000"/>
        </w:rPr>
        <w:t xml:space="preserve">орган (особа) Ради впродовж 3 робочих днів здійснює перевірку поданих документів на предмет відповідності вимогам законодавства України, </w:t>
      </w:r>
      <w:r w:rsidR="00346596" w:rsidRPr="00346596">
        <w:rPr>
          <w:rFonts w:ascii="Times New Roman" w:hAnsi="Times New Roman" w:cs="Times New Roman"/>
          <w:color w:val="000000"/>
        </w:rPr>
        <w:t>Статуту Покровської міської територіальної громади Дніпропетровської області (далі – Статут),</w:t>
      </w:r>
      <w:r>
        <w:rPr>
          <w:rFonts w:ascii="Times New Roman" w:hAnsi="Times New Roman" w:cs="Times New Roman"/>
          <w:color w:val="000000"/>
        </w:rPr>
        <w:t xml:space="preserve"> цього Положення.</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 xml:space="preserve">8. За підсумками </w:t>
      </w:r>
      <w:r w:rsidR="00346596" w:rsidRPr="00346596">
        <w:rPr>
          <w:rFonts w:ascii="Times New Roman" w:hAnsi="Times New Roman" w:cs="Times New Roman"/>
          <w:color w:val="000000"/>
        </w:rPr>
        <w:t xml:space="preserve">перевірки Покровський міський голова (далі – міський голова) </w:t>
      </w:r>
      <w:r>
        <w:rPr>
          <w:rFonts w:ascii="Times New Roman" w:hAnsi="Times New Roman" w:cs="Times New Roman"/>
          <w:color w:val="000000"/>
        </w:rPr>
        <w:t>приймає одне з таких рішень:</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передати місцеву ініціативу для підготовки до розгляду на пленарному засіданні Ради;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2) повернути всі документи місцевої ініціативи ініціатору (ініціативній групі) для усунення недоліків;</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3) відмовити у винесенні місцевої ініціативи на засідання Ради.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 xml:space="preserve">Рішення, прийняте за підсумками перевірки, публікується на офіційному </w:t>
      </w:r>
      <w:proofErr w:type="spellStart"/>
      <w:r>
        <w:rPr>
          <w:rFonts w:ascii="Times New Roman" w:hAnsi="Times New Roman" w:cs="Times New Roman"/>
          <w:color w:val="000000"/>
        </w:rPr>
        <w:t>вебсайті</w:t>
      </w:r>
      <w:proofErr w:type="spellEnd"/>
      <w:r>
        <w:rPr>
          <w:rFonts w:ascii="Times New Roman" w:hAnsi="Times New Roman" w:cs="Times New Roman"/>
          <w:color w:val="000000"/>
        </w:rPr>
        <w:t xml:space="preserve"> Ради протягом 1 робочого дня з дня прийняття рішення.</w:t>
      </w:r>
    </w:p>
    <w:p w:rsidR="00894833" w:rsidRDefault="007E718A" w:rsidP="00FE78E7">
      <w:pPr>
        <w:pStyle w:val="a8"/>
        <w:spacing w:after="0"/>
        <w:jc w:val="both"/>
        <w:rPr>
          <w:rFonts w:ascii="Times New Roman" w:hAnsi="Times New Roman" w:cs="Times New Roman"/>
          <w:color w:val="000000"/>
        </w:rPr>
      </w:pPr>
      <w:r>
        <w:rPr>
          <w:rFonts w:ascii="Times New Roman" w:hAnsi="Times New Roman" w:cs="Times New Roman"/>
          <w:color w:val="000000"/>
        </w:rPr>
        <w:tab/>
        <w:t>9. Уповноважений орган Ради повертає ініціатору (уповноваженій особі ініціативної групи) всі документи місцевої ініціативи, подані до Ради, для усунення недоліків не пізніше 7 робочих днів з моменту їх надходження до Ради, якщо подані до Ради документи містять недоліки, які перешкоджають розгляду місцевої ініціативи Радою.</w:t>
      </w:r>
    </w:p>
    <w:p w:rsidR="00894833" w:rsidRDefault="007E718A" w:rsidP="00346596">
      <w:pPr>
        <w:pStyle w:val="a8"/>
        <w:spacing w:after="0"/>
        <w:jc w:val="both"/>
        <w:rPr>
          <w:rFonts w:ascii="Times New Roman" w:hAnsi="Times New Roman" w:cs="Times New Roman"/>
          <w:color w:val="000000"/>
        </w:rPr>
      </w:pPr>
      <w:r>
        <w:rPr>
          <w:rFonts w:ascii="Times New Roman" w:hAnsi="Times New Roman" w:cs="Times New Roman"/>
          <w:color w:val="000000"/>
        </w:rPr>
        <w:tab/>
        <w:t xml:space="preserve">Виявлені недоліки підлягають виправленню протягом 5 днів з дня отримання ініціатором (уповноваженою особою ініціативної групи) рішення, прийнятого за підсумками перевірки, із переліком недоліків, які підлягають усуненню, та можливим механізмом їх усунення. У </w:t>
      </w:r>
      <w:r w:rsidR="00B81BF1">
        <w:rPr>
          <w:rFonts w:ascii="Times New Roman" w:hAnsi="Times New Roman" w:cs="Times New Roman"/>
          <w:color w:val="000000"/>
        </w:rPr>
        <w:t xml:space="preserve">разі </w:t>
      </w:r>
      <w:proofErr w:type="spellStart"/>
      <w:r w:rsidR="00B81BF1">
        <w:rPr>
          <w:rFonts w:ascii="Times New Roman" w:hAnsi="Times New Roman" w:cs="Times New Roman"/>
          <w:color w:val="000000"/>
        </w:rPr>
        <w:t>неусунення</w:t>
      </w:r>
      <w:proofErr w:type="spellEnd"/>
      <w:r w:rsidR="00B81BF1">
        <w:rPr>
          <w:rFonts w:ascii="Times New Roman" w:hAnsi="Times New Roman" w:cs="Times New Roman"/>
          <w:color w:val="000000"/>
        </w:rPr>
        <w:t xml:space="preserve"> недоліків та не</w:t>
      </w:r>
      <w:r>
        <w:rPr>
          <w:rFonts w:ascii="Times New Roman" w:hAnsi="Times New Roman" w:cs="Times New Roman"/>
          <w:color w:val="000000"/>
        </w:rPr>
        <w:t>подання у встановлені терміни місцева ініціатива вважається такою, що не була поданою.</w:t>
      </w:r>
    </w:p>
    <w:p w:rsidR="00894833" w:rsidRDefault="007E718A" w:rsidP="00346596">
      <w:pPr>
        <w:pStyle w:val="a8"/>
        <w:spacing w:after="0"/>
        <w:jc w:val="both"/>
        <w:rPr>
          <w:rFonts w:ascii="Times New Roman" w:hAnsi="Times New Roman" w:cs="Times New Roman"/>
          <w:color w:val="000000"/>
        </w:rPr>
      </w:pPr>
      <w:r>
        <w:rPr>
          <w:rFonts w:ascii="Times New Roman" w:hAnsi="Times New Roman" w:cs="Times New Roman"/>
          <w:color w:val="000000"/>
        </w:rPr>
        <w:tab/>
        <w:t>Невмотивоване повернення документів ініціатору (ініціативній групі) не допускається.</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Документи місцевої ініціативи можуть бути повернуті ініціатору (ініціативній групі) для усунення недоліків за наявності щонайменше однієї з таких підстав:</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не дотримано вимоги щодо оформлення місцевої ініціативи;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tab/>
        <w:t>2) кількіст</w:t>
      </w:r>
      <w:r w:rsidR="00B81BF1">
        <w:rPr>
          <w:rFonts w:ascii="Times New Roman" w:hAnsi="Times New Roman" w:cs="Times New Roman"/>
          <w:color w:val="000000"/>
        </w:rPr>
        <w:t>ь</w:t>
      </w:r>
      <w:r>
        <w:rPr>
          <w:rFonts w:ascii="Times New Roman" w:hAnsi="Times New Roman" w:cs="Times New Roman"/>
          <w:color w:val="000000"/>
        </w:rPr>
        <w:t xml:space="preserve"> підписів жителів на підтримку місцевої ініціативи</w:t>
      </w:r>
      <w:r w:rsidR="00B81BF1">
        <w:rPr>
          <w:rFonts w:ascii="Times New Roman" w:hAnsi="Times New Roman" w:cs="Times New Roman"/>
          <w:color w:val="000000"/>
        </w:rPr>
        <w:t xml:space="preserve"> є недостатньою</w:t>
      </w:r>
      <w:r>
        <w:rPr>
          <w:rFonts w:ascii="Times New Roman" w:hAnsi="Times New Roman" w:cs="Times New Roman"/>
          <w:color w:val="000000"/>
        </w:rPr>
        <w:t>.</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10. Підставами відмови у винесенні місцевої ініціативи на розгляд Радою є:</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1) місцева ініціатива суперечить Конституції або актам законодавства України;</w:t>
      </w:r>
    </w:p>
    <w:p w:rsidR="00894833" w:rsidRDefault="007E718A">
      <w:pPr>
        <w:pStyle w:val="a8"/>
        <w:spacing w:after="123"/>
        <w:jc w:val="both"/>
        <w:rPr>
          <w:rFonts w:ascii="Times New Roman" w:hAnsi="Times New Roman" w:cs="Times New Roman"/>
          <w:color w:val="000000"/>
        </w:rPr>
      </w:pPr>
      <w:r>
        <w:rPr>
          <w:rFonts w:ascii="Times New Roman" w:hAnsi="Times New Roman" w:cs="Times New Roman"/>
          <w:color w:val="000000"/>
        </w:rPr>
        <w:lastRenderedPageBreak/>
        <w:tab/>
        <w:t>2) місцева ініціатива стосується питання, вирішення якого не належать до повноважень органів місцевого самоврядування.</w:t>
      </w:r>
    </w:p>
    <w:p w:rsidR="00894833" w:rsidRDefault="007E718A">
      <w:pPr>
        <w:pStyle w:val="a8"/>
        <w:spacing w:after="0"/>
        <w:jc w:val="both"/>
        <w:rPr>
          <w:rFonts w:ascii="Times New Roman" w:hAnsi="Times New Roman" w:cs="Times New Roman"/>
          <w:color w:val="000000"/>
        </w:rPr>
      </w:pPr>
      <w:r>
        <w:rPr>
          <w:rFonts w:ascii="Times New Roman" w:hAnsi="Times New Roman" w:cs="Times New Roman"/>
          <w:color w:val="000000"/>
        </w:rPr>
        <w:tab/>
        <w:t>Відмова у винесенні місцевої ініціативи на розгляд Ради з мотивів наявності технічних помилок чи неточностей не допускається.</w:t>
      </w:r>
    </w:p>
    <w:p w:rsidR="00894833" w:rsidRDefault="007E718A" w:rsidP="00346596">
      <w:pPr>
        <w:pStyle w:val="a8"/>
        <w:spacing w:after="0"/>
        <w:jc w:val="both"/>
        <w:rPr>
          <w:rFonts w:ascii="Times New Roman" w:hAnsi="Times New Roman" w:cs="Times New Roman"/>
          <w:color w:val="000000"/>
        </w:rPr>
      </w:pPr>
      <w:r>
        <w:rPr>
          <w:rFonts w:ascii="Times New Roman" w:hAnsi="Times New Roman" w:cs="Times New Roman"/>
          <w:color w:val="000000"/>
        </w:rPr>
        <w:tab/>
        <w:t>11. Місцева ініціатива розглядається на наступній черговій сесії Ради з обов’язковим запрошенням з правом виступу в її обговоренні ініціатора (уповноваженої особи (осіб) ініціативної групи).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Включення питання, внесеного на розгляд Ради у порядку місцевої ініціативи, до порядку денного відповідної сесії Ради забезпечує  міський голова або інші уповноважені особи.</w:t>
      </w:r>
    </w:p>
    <w:p w:rsidR="00894833" w:rsidRDefault="007E718A" w:rsidP="00346596">
      <w:pPr>
        <w:pStyle w:val="a8"/>
        <w:spacing w:after="0"/>
        <w:jc w:val="both"/>
        <w:rPr>
          <w:rFonts w:ascii="Times New Roman" w:hAnsi="Times New Roman" w:cs="Times New Roman"/>
          <w:color w:val="000000"/>
        </w:rPr>
      </w:pPr>
      <w:r>
        <w:rPr>
          <w:rFonts w:ascii="Times New Roman" w:hAnsi="Times New Roman" w:cs="Times New Roman"/>
          <w:color w:val="000000"/>
        </w:rPr>
        <w:tab/>
        <w:t xml:space="preserve">Розгляд Радою місцевої ініціативи здійснюється відповідно до положень регламенту Ради, що визначають порядок підготовки і розгляду питань порядку денного на сесії міської </w:t>
      </w:r>
      <w:r w:rsidR="00346596">
        <w:rPr>
          <w:rFonts w:ascii="Times New Roman" w:hAnsi="Times New Roman" w:cs="Times New Roman"/>
          <w:color w:val="000000"/>
        </w:rPr>
        <w:t>Р</w:t>
      </w:r>
      <w:r>
        <w:rPr>
          <w:rFonts w:ascii="Times New Roman" w:hAnsi="Times New Roman" w:cs="Times New Roman"/>
          <w:color w:val="000000"/>
        </w:rPr>
        <w:t>ади.</w:t>
      </w:r>
    </w:p>
    <w:p w:rsidR="00894833" w:rsidRDefault="007E718A">
      <w:pPr>
        <w:pStyle w:val="a8"/>
        <w:spacing w:after="66"/>
        <w:jc w:val="both"/>
        <w:rPr>
          <w:rFonts w:ascii="Times New Roman" w:hAnsi="Times New Roman"/>
        </w:rPr>
      </w:pPr>
      <w:r>
        <w:rPr>
          <w:rFonts w:ascii="Times New Roman" w:hAnsi="Times New Roman" w:cs="Times New Roman"/>
          <w:color w:val="000000"/>
        </w:rPr>
        <w:tab/>
        <w:t xml:space="preserve">Ініціатор (уповноважена особа (особи) ініціативної групи) обов’язково запрошуються на засідання постійних депутатських комісій, виконавчого комітету Ради, які попередньо розглядають відповідне питання, із правом виступу на засіданні. Відсутність висновків або рекомендацій постійних депутатських комісій щодо питання, внесеного на розгляд Ради у порядку місцевої ініціативи, </w:t>
      </w:r>
      <w:proofErr w:type="spellStart"/>
      <w:r>
        <w:rPr>
          <w:rFonts w:ascii="Times New Roman" w:hAnsi="Times New Roman" w:cs="Times New Roman"/>
          <w:color w:val="000000"/>
        </w:rPr>
        <w:t>нерозгляд</w:t>
      </w:r>
      <w:proofErr w:type="spellEnd"/>
      <w:r>
        <w:rPr>
          <w:rFonts w:ascii="Times New Roman" w:hAnsi="Times New Roman" w:cs="Times New Roman"/>
          <w:color w:val="000000"/>
        </w:rPr>
        <w:t xml:space="preserve"> чи несвоєчасний розгляд відповідного питання постійними депутатськими комісіями, не може бути підставою для відмови у включенні питання, внесеного у порядку місцевої ініціативи, до порядку денного сесії міської ради. Інформація про розгляд питання, поданого у порядку місцевої ініціативи, постійними депутатськими комісіями оприлюднюється на офіційному </w:t>
      </w:r>
      <w:proofErr w:type="spellStart"/>
      <w:r>
        <w:rPr>
          <w:rFonts w:ascii="Times New Roman" w:hAnsi="Times New Roman" w:cs="Times New Roman"/>
          <w:color w:val="000000"/>
        </w:rPr>
        <w:t>вебсайті</w:t>
      </w:r>
      <w:proofErr w:type="spellEnd"/>
      <w:r>
        <w:rPr>
          <w:rFonts w:ascii="Times New Roman" w:hAnsi="Times New Roman" w:cs="Times New Roman"/>
          <w:color w:val="000000"/>
        </w:rPr>
        <w:t xml:space="preserve"> Ради протягом 5 робочих днів з дня засідання комісії, але у будь-якому випадку – не пізніше 10 робочих днів до дня пленарного засідання Ради, на якому планується розглядати відповідне питання.</w:t>
      </w:r>
    </w:p>
    <w:p w:rsidR="00894833" w:rsidRDefault="007E718A">
      <w:pPr>
        <w:pStyle w:val="a8"/>
        <w:spacing w:after="9"/>
        <w:jc w:val="both"/>
        <w:rPr>
          <w:rFonts w:ascii="Times New Roman" w:hAnsi="Times New Roman" w:cs="Times New Roman"/>
          <w:color w:val="000000"/>
        </w:rPr>
      </w:pPr>
      <w:r>
        <w:rPr>
          <w:rFonts w:ascii="Times New Roman" w:hAnsi="Times New Roman" w:cs="Times New Roman"/>
          <w:color w:val="000000"/>
        </w:rPr>
        <w:tab/>
        <w:t>12. Рада в межах своїх повноважень може прийняти одне з таких рішень:</w:t>
      </w:r>
    </w:p>
    <w:p w:rsidR="00894833" w:rsidRDefault="007E718A">
      <w:pPr>
        <w:pStyle w:val="a8"/>
        <w:spacing w:after="9"/>
        <w:jc w:val="both"/>
        <w:rPr>
          <w:rFonts w:ascii="Times New Roman" w:hAnsi="Times New Roman" w:cs="Times New Roman"/>
          <w:color w:val="000000"/>
        </w:rPr>
      </w:pPr>
      <w:r>
        <w:rPr>
          <w:rFonts w:ascii="Times New Roman" w:hAnsi="Times New Roman" w:cs="Times New Roman"/>
          <w:color w:val="000000"/>
        </w:rPr>
        <w:tab/>
        <w:t>1) підтримати пропозицію (</w:t>
      </w:r>
      <w:proofErr w:type="spellStart"/>
      <w:r>
        <w:rPr>
          <w:rFonts w:ascii="Times New Roman" w:hAnsi="Times New Roman" w:cs="Times New Roman"/>
          <w:color w:val="000000"/>
        </w:rPr>
        <w:t>проєкт</w:t>
      </w:r>
      <w:proofErr w:type="spellEnd"/>
      <w:r>
        <w:rPr>
          <w:rFonts w:ascii="Times New Roman" w:hAnsi="Times New Roman" w:cs="Times New Roman"/>
          <w:color w:val="000000"/>
        </w:rPr>
        <w:t xml:space="preserve"> рішення), подану в порядку місцевої ініціативи, та за необхідності доручити відповідним виконавчим органам Ради підготувати </w:t>
      </w:r>
      <w:proofErr w:type="spellStart"/>
      <w:r>
        <w:rPr>
          <w:rFonts w:ascii="Times New Roman" w:hAnsi="Times New Roman" w:cs="Times New Roman"/>
          <w:color w:val="000000"/>
        </w:rPr>
        <w:t>проєкт</w:t>
      </w:r>
      <w:proofErr w:type="spellEnd"/>
      <w:r>
        <w:rPr>
          <w:rFonts w:ascii="Times New Roman" w:hAnsi="Times New Roman" w:cs="Times New Roman"/>
          <w:color w:val="000000"/>
        </w:rPr>
        <w:t xml:space="preserve"> рішення Ради з цього питання;</w:t>
      </w:r>
    </w:p>
    <w:p w:rsidR="00894833" w:rsidRDefault="007E718A">
      <w:pPr>
        <w:pStyle w:val="a8"/>
        <w:spacing w:after="9"/>
        <w:jc w:val="both"/>
        <w:rPr>
          <w:rFonts w:ascii="Times New Roman" w:hAnsi="Times New Roman" w:cs="Times New Roman"/>
          <w:color w:val="000000"/>
        </w:rPr>
      </w:pPr>
      <w:r>
        <w:rPr>
          <w:rFonts w:ascii="Times New Roman" w:hAnsi="Times New Roman" w:cs="Times New Roman"/>
          <w:color w:val="000000"/>
        </w:rPr>
        <w:tab/>
        <w:t>2) підтримати частково (з обґрунтуванням такого рішення) пропозицію (</w:t>
      </w:r>
      <w:proofErr w:type="spellStart"/>
      <w:r>
        <w:rPr>
          <w:rFonts w:ascii="Times New Roman" w:hAnsi="Times New Roman" w:cs="Times New Roman"/>
          <w:color w:val="000000"/>
        </w:rPr>
        <w:t>проєкт</w:t>
      </w:r>
      <w:proofErr w:type="spellEnd"/>
      <w:r>
        <w:rPr>
          <w:rFonts w:ascii="Times New Roman" w:hAnsi="Times New Roman" w:cs="Times New Roman"/>
          <w:color w:val="000000"/>
        </w:rPr>
        <w:t xml:space="preserve"> рішення), подану в порядку місцевої ініціативи, та за необхідності доручити відповідним виконавчим органам Ради підготувати </w:t>
      </w:r>
      <w:proofErr w:type="spellStart"/>
      <w:r>
        <w:rPr>
          <w:rFonts w:ascii="Times New Roman" w:hAnsi="Times New Roman" w:cs="Times New Roman"/>
          <w:color w:val="000000"/>
        </w:rPr>
        <w:t>проєкт</w:t>
      </w:r>
      <w:proofErr w:type="spellEnd"/>
      <w:r>
        <w:rPr>
          <w:rFonts w:ascii="Times New Roman" w:hAnsi="Times New Roman" w:cs="Times New Roman"/>
          <w:color w:val="000000"/>
        </w:rPr>
        <w:t xml:space="preserve"> рішення Ради з цього питання;</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3) підтримати пропозицію (</w:t>
      </w:r>
      <w:proofErr w:type="spellStart"/>
      <w:r>
        <w:rPr>
          <w:rFonts w:ascii="Times New Roman" w:hAnsi="Times New Roman" w:cs="Times New Roman"/>
          <w:color w:val="000000"/>
        </w:rPr>
        <w:t>проєкт</w:t>
      </w:r>
      <w:proofErr w:type="spellEnd"/>
      <w:r>
        <w:rPr>
          <w:rFonts w:ascii="Times New Roman" w:hAnsi="Times New Roman" w:cs="Times New Roman"/>
          <w:color w:val="000000"/>
        </w:rPr>
        <w:t xml:space="preserve"> рішення), подану в порядку місцевої ініціативи, та дати доручення органу або посадовій особі місцевого самоврядування розглянути місцеву ініціативу та забезпечити заходи для її реалізації (розроблення календарного плану їх виконання), якщо місцева ініціатива стосується питання, вирішення якого не належать до компетенції Ради;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tab/>
        <w:t>4) відхилити пропозицію (</w:t>
      </w:r>
      <w:proofErr w:type="spellStart"/>
      <w:r>
        <w:rPr>
          <w:rFonts w:ascii="Times New Roman" w:hAnsi="Times New Roman" w:cs="Times New Roman"/>
          <w:color w:val="000000"/>
        </w:rPr>
        <w:t>проєкт</w:t>
      </w:r>
      <w:proofErr w:type="spellEnd"/>
      <w:r>
        <w:rPr>
          <w:rFonts w:ascii="Times New Roman" w:hAnsi="Times New Roman" w:cs="Times New Roman"/>
          <w:color w:val="000000"/>
        </w:rPr>
        <w:t xml:space="preserve"> рішення), подану в порядку місцевої ініціативи, з обґрунтуванням такого рішення.</w:t>
      </w:r>
    </w:p>
    <w:p w:rsidR="00894833" w:rsidRDefault="007E718A">
      <w:pPr>
        <w:pStyle w:val="a8"/>
        <w:spacing w:after="66"/>
        <w:jc w:val="both"/>
        <w:rPr>
          <w:rFonts w:ascii="Times New Roman" w:hAnsi="Times New Roman"/>
        </w:rPr>
      </w:pPr>
      <w:r>
        <w:rPr>
          <w:rFonts w:ascii="Times New Roman" w:hAnsi="Times New Roman" w:cs="Times New Roman"/>
          <w:color w:val="000000"/>
        </w:rPr>
        <w:tab/>
        <w:t xml:space="preserve">Відповідне рішення Ради оприлюднюється на офіційному </w:t>
      </w:r>
      <w:proofErr w:type="spellStart"/>
      <w:r>
        <w:rPr>
          <w:rFonts w:ascii="Times New Roman" w:hAnsi="Times New Roman" w:cs="Times New Roman"/>
          <w:color w:val="000000"/>
        </w:rPr>
        <w:t>вебсайті</w:t>
      </w:r>
      <w:proofErr w:type="spellEnd"/>
      <w:r>
        <w:rPr>
          <w:rFonts w:ascii="Times New Roman" w:hAnsi="Times New Roman" w:cs="Times New Roman"/>
          <w:color w:val="000000"/>
        </w:rPr>
        <w:t xml:space="preserve"> Ради протягом 10 робочих днів з моменту його прийняття. Засвідчена Радою копія відповідного рішення надсилається ініціатору (уповноваженій особі ініціативної групи) протягом  </w:t>
      </w:r>
      <w:r w:rsidR="00E36F3F">
        <w:rPr>
          <w:rFonts w:ascii="Times New Roman" w:hAnsi="Times New Roman" w:cs="Times New Roman"/>
          <w:color w:val="000000"/>
        </w:rPr>
        <w:t>2</w:t>
      </w:r>
      <w:r>
        <w:rPr>
          <w:rFonts w:ascii="Times New Roman" w:hAnsi="Times New Roman" w:cs="Times New Roman"/>
          <w:color w:val="000000"/>
        </w:rPr>
        <w:t xml:space="preserve"> робочих днів з дня набрання чинності рішення Ради.</w:t>
      </w:r>
    </w:p>
    <w:p w:rsidR="00894833" w:rsidRDefault="007E718A">
      <w:pPr>
        <w:pStyle w:val="a8"/>
        <w:spacing w:after="66"/>
        <w:jc w:val="both"/>
        <w:rPr>
          <w:rFonts w:ascii="Times New Roman" w:hAnsi="Times New Roman" w:cs="Times New Roman"/>
          <w:color w:val="000000"/>
        </w:rPr>
      </w:pPr>
      <w:r>
        <w:rPr>
          <w:rFonts w:ascii="Times New Roman" w:hAnsi="Times New Roman" w:cs="Times New Roman"/>
          <w:color w:val="000000"/>
        </w:rPr>
        <w:lastRenderedPageBreak/>
        <w:tab/>
        <w:t>Про порядок та етапи реалізації підтриманої місцевої ініціативи, органи та посадові</w:t>
      </w:r>
      <w:r w:rsidR="008C2FFF">
        <w:rPr>
          <w:rFonts w:ascii="Times New Roman" w:hAnsi="Times New Roman" w:cs="Times New Roman"/>
          <w:color w:val="000000"/>
        </w:rPr>
        <w:t xml:space="preserve"> особи</w:t>
      </w:r>
      <w:r>
        <w:rPr>
          <w:rFonts w:ascii="Times New Roman" w:hAnsi="Times New Roman" w:cs="Times New Roman"/>
          <w:color w:val="000000"/>
        </w:rPr>
        <w:t xml:space="preserve">, які уповноважені на її реалізацію, інформують жителів щоквартально шляхом оприлюднення відповідної інформації на офіційному </w:t>
      </w:r>
      <w:proofErr w:type="spellStart"/>
      <w:r>
        <w:rPr>
          <w:rFonts w:ascii="Times New Roman" w:hAnsi="Times New Roman" w:cs="Times New Roman"/>
          <w:color w:val="000000"/>
        </w:rPr>
        <w:t>вебсайті</w:t>
      </w:r>
      <w:proofErr w:type="spellEnd"/>
      <w:r>
        <w:rPr>
          <w:rFonts w:ascii="Times New Roman" w:hAnsi="Times New Roman" w:cs="Times New Roman"/>
          <w:color w:val="000000"/>
        </w:rPr>
        <w:t xml:space="preserve"> Ради.</w:t>
      </w:r>
    </w:p>
    <w:p w:rsidR="00894833" w:rsidRDefault="007E718A">
      <w:pPr>
        <w:pStyle w:val="a8"/>
        <w:spacing w:after="180"/>
        <w:jc w:val="both"/>
        <w:rPr>
          <w:rFonts w:ascii="Times New Roman" w:hAnsi="Times New Roman" w:cs="Times New Roman"/>
          <w:color w:val="000000"/>
        </w:rPr>
      </w:pPr>
      <w:r>
        <w:rPr>
          <w:rFonts w:ascii="Times New Roman" w:hAnsi="Times New Roman" w:cs="Times New Roman"/>
          <w:color w:val="000000"/>
        </w:rPr>
        <w:tab/>
        <w:t>13. Рішення Ради, дії або бездіяльність уповноваженого органу (особи) Ради, міського голови щодо прийняття до розгляду, внесення на розгляд сесії Ради та/або розгляду питання, внесеного у порядку місцевої ініціативи, можуть бути оскаржені до суду у встановленому законом порядку.</w:t>
      </w:r>
    </w:p>
    <w:p w:rsidR="00FE3724" w:rsidRDefault="00FE3724">
      <w:pPr>
        <w:pStyle w:val="a8"/>
        <w:spacing w:after="180"/>
        <w:jc w:val="both"/>
        <w:rPr>
          <w:rFonts w:ascii="Times New Roman" w:hAnsi="Times New Roman" w:cs="Times New Roman"/>
          <w:color w:val="000000"/>
        </w:rPr>
      </w:pPr>
    </w:p>
    <w:p w:rsidR="00FE3724" w:rsidRDefault="00FE3724">
      <w:pPr>
        <w:pStyle w:val="a8"/>
        <w:spacing w:after="180"/>
        <w:jc w:val="both"/>
        <w:rPr>
          <w:rFonts w:ascii="Times New Roman" w:hAnsi="Times New Roman" w:cs="Times New Roman"/>
          <w:color w:val="000000"/>
        </w:rPr>
      </w:pPr>
    </w:p>
    <w:p w:rsidR="00FE3724" w:rsidRDefault="00FE3724">
      <w:pPr>
        <w:pStyle w:val="a8"/>
        <w:spacing w:after="180"/>
        <w:jc w:val="both"/>
        <w:rPr>
          <w:rFonts w:ascii="Times New Roman" w:hAnsi="Times New Roman" w:cs="Times New Roman"/>
          <w:color w:val="000000"/>
        </w:rPr>
      </w:pPr>
    </w:p>
    <w:p w:rsidR="00FE3724" w:rsidRDefault="00FE3724">
      <w:pPr>
        <w:pStyle w:val="a8"/>
        <w:spacing w:after="180"/>
        <w:jc w:val="both"/>
        <w:rPr>
          <w:rFonts w:ascii="Times New Roman" w:hAnsi="Times New Roman" w:cs="Times New Roman"/>
          <w:color w:val="000000"/>
        </w:rPr>
      </w:pPr>
    </w:p>
    <w:p w:rsidR="00FE3724" w:rsidRDefault="00FE3724">
      <w:pPr>
        <w:pStyle w:val="a8"/>
        <w:spacing w:after="180"/>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FE3724" w:rsidRDefault="00FE3724" w:rsidP="007C4524">
      <w:pPr>
        <w:ind w:left="3545" w:firstLine="709"/>
        <w:jc w:val="both"/>
        <w:rPr>
          <w:rFonts w:ascii="Times New Roman" w:hAnsi="Times New Roman" w:cs="Times New Roman"/>
          <w:color w:val="000000"/>
        </w:rPr>
      </w:pPr>
    </w:p>
    <w:p w:rsidR="006C2F43" w:rsidRDefault="006C2F43" w:rsidP="007C4524">
      <w:pPr>
        <w:ind w:left="3545" w:firstLine="709"/>
        <w:jc w:val="both"/>
        <w:rPr>
          <w:rFonts w:ascii="Times New Roman" w:hAnsi="Times New Roman" w:cs="Times New Roman"/>
          <w:color w:val="000000"/>
        </w:rPr>
      </w:pPr>
    </w:p>
    <w:p w:rsidR="0074674C" w:rsidRDefault="0074674C" w:rsidP="007C4524">
      <w:pPr>
        <w:ind w:left="3545" w:firstLine="709"/>
        <w:jc w:val="both"/>
        <w:rPr>
          <w:rFonts w:ascii="Times New Roman" w:hAnsi="Times New Roman" w:cs="Times New Roman"/>
          <w:color w:val="000000"/>
        </w:rPr>
      </w:pPr>
    </w:p>
    <w:p w:rsidR="0074674C" w:rsidRDefault="0074674C" w:rsidP="007C4524">
      <w:pPr>
        <w:ind w:left="3545" w:firstLine="709"/>
        <w:jc w:val="both"/>
        <w:rPr>
          <w:rFonts w:ascii="Times New Roman" w:hAnsi="Times New Roman" w:cs="Times New Roman"/>
          <w:color w:val="000000"/>
        </w:rPr>
      </w:pPr>
    </w:p>
    <w:p w:rsidR="000B5B99" w:rsidRPr="000B5B99" w:rsidRDefault="000B5B99" w:rsidP="009138D4">
      <w:pPr>
        <w:ind w:left="4254" w:firstLine="709"/>
        <w:jc w:val="both"/>
        <w:rPr>
          <w:rFonts w:ascii="Times New Roman" w:hAnsi="Times New Roman" w:cs="Times New Roman"/>
          <w:color w:val="000000"/>
        </w:rPr>
      </w:pPr>
      <w:r w:rsidRPr="000B5B99">
        <w:rPr>
          <w:rFonts w:ascii="Times New Roman" w:hAnsi="Times New Roman" w:cs="Times New Roman"/>
          <w:color w:val="000000"/>
        </w:rPr>
        <w:lastRenderedPageBreak/>
        <w:t>Д</w:t>
      </w:r>
      <w:r w:rsidR="006C2F43">
        <w:rPr>
          <w:rFonts w:ascii="Times New Roman" w:hAnsi="Times New Roman" w:cs="Times New Roman"/>
          <w:color w:val="000000"/>
        </w:rPr>
        <w:t>одаток</w:t>
      </w:r>
      <w:r w:rsidRPr="000B5B99">
        <w:rPr>
          <w:rFonts w:ascii="Times New Roman" w:hAnsi="Times New Roman" w:cs="Times New Roman"/>
          <w:color w:val="000000"/>
        </w:rPr>
        <w:t xml:space="preserve"> 1</w:t>
      </w:r>
    </w:p>
    <w:p w:rsidR="000B5B99" w:rsidRPr="000B5B99" w:rsidRDefault="009138D4" w:rsidP="009138D4">
      <w:pPr>
        <w:ind w:left="4254" w:firstLine="709"/>
        <w:jc w:val="both"/>
        <w:rPr>
          <w:rFonts w:ascii="Times New Roman" w:hAnsi="Times New Roman" w:cs="Times New Roman"/>
          <w:color w:val="000000"/>
        </w:rPr>
      </w:pPr>
      <w:r>
        <w:rPr>
          <w:rFonts w:ascii="Times New Roman" w:hAnsi="Times New Roman" w:cs="Times New Roman"/>
          <w:color w:val="000000"/>
        </w:rPr>
        <w:t>д</w:t>
      </w:r>
      <w:r w:rsidR="000B5B99" w:rsidRPr="000B5B99">
        <w:rPr>
          <w:rFonts w:ascii="Times New Roman" w:hAnsi="Times New Roman" w:cs="Times New Roman"/>
          <w:color w:val="000000"/>
        </w:rPr>
        <w:t>о Положення про місцеві ініціативи в</w:t>
      </w:r>
    </w:p>
    <w:p w:rsidR="000B5B99" w:rsidRDefault="006C2F43" w:rsidP="009138D4">
      <w:pPr>
        <w:ind w:left="4254" w:firstLine="709"/>
        <w:jc w:val="both"/>
        <w:rPr>
          <w:rFonts w:ascii="Times New Roman" w:hAnsi="Times New Roman" w:cs="Times New Roman"/>
          <w:color w:val="000000"/>
        </w:rPr>
      </w:pPr>
      <w:r>
        <w:rPr>
          <w:rFonts w:ascii="Times New Roman" w:hAnsi="Times New Roman" w:cs="Times New Roman"/>
          <w:color w:val="000000"/>
        </w:rPr>
        <w:t>Покровській міській територіальній громаді</w:t>
      </w:r>
    </w:p>
    <w:p w:rsidR="006C2F43" w:rsidRPr="00333984" w:rsidRDefault="00333984" w:rsidP="00333984">
      <w:pPr>
        <w:pStyle w:val="a8"/>
        <w:spacing w:before="240"/>
        <w:ind w:left="3545" w:firstLine="709"/>
        <w:rPr>
          <w:rFonts w:ascii="Times New Roman" w:hAnsi="Times New Roman"/>
          <w:b/>
          <w:color w:val="000000"/>
        </w:rPr>
      </w:pPr>
      <w:r w:rsidRPr="003E1063">
        <w:rPr>
          <w:rFonts w:ascii="Times New Roman" w:hAnsi="Times New Roman"/>
          <w:b/>
          <w:color w:val="000000"/>
        </w:rPr>
        <w:t xml:space="preserve">Зразок письмового </w:t>
      </w:r>
      <w:r>
        <w:rPr>
          <w:rFonts w:ascii="Times New Roman" w:hAnsi="Times New Roman"/>
          <w:b/>
          <w:color w:val="000000"/>
        </w:rPr>
        <w:t>повідомлення</w:t>
      </w:r>
      <w:r w:rsidRPr="003E1063">
        <w:rPr>
          <w:rFonts w:ascii="Times New Roman" w:hAnsi="Times New Roman"/>
          <w:b/>
          <w:color w:val="000000"/>
        </w:rPr>
        <w:t xml:space="preserve"> від жителів</w:t>
      </w:r>
    </w:p>
    <w:p w:rsidR="000B5B99" w:rsidRPr="000B5B99" w:rsidRDefault="000B5B99" w:rsidP="000B5B99">
      <w:pPr>
        <w:ind w:left="3545" w:firstLine="709"/>
        <w:jc w:val="both"/>
        <w:rPr>
          <w:rFonts w:ascii="Times New Roman" w:hAnsi="Times New Roman" w:cs="Times New Roman"/>
          <w:color w:val="000000"/>
        </w:rPr>
      </w:pPr>
      <w:r w:rsidRPr="000B5B99">
        <w:rPr>
          <w:rFonts w:ascii="Times New Roman" w:hAnsi="Times New Roman" w:cs="Times New Roman"/>
          <w:color w:val="000000"/>
        </w:rPr>
        <w:t>Міському голові</w:t>
      </w:r>
    </w:p>
    <w:p w:rsidR="000B5B99" w:rsidRPr="000B5B99" w:rsidRDefault="000B5B99" w:rsidP="000B5B99">
      <w:pPr>
        <w:ind w:left="3545" w:firstLine="709"/>
        <w:jc w:val="both"/>
        <w:rPr>
          <w:rFonts w:ascii="Times New Roman" w:hAnsi="Times New Roman" w:cs="Times New Roman"/>
          <w:color w:val="000000"/>
        </w:rPr>
      </w:pPr>
      <w:r w:rsidRPr="000B5B99">
        <w:rPr>
          <w:rFonts w:ascii="Times New Roman" w:hAnsi="Times New Roman" w:cs="Times New Roman"/>
          <w:color w:val="000000"/>
        </w:rPr>
        <w:t>______________________________________________</w:t>
      </w:r>
    </w:p>
    <w:p w:rsidR="009106BD" w:rsidRPr="00C0788B" w:rsidRDefault="009106BD" w:rsidP="000B5B99">
      <w:pPr>
        <w:ind w:left="3545" w:firstLine="709"/>
        <w:jc w:val="both"/>
        <w:rPr>
          <w:rFonts w:ascii="Times New Roman" w:hAnsi="Times New Roman" w:cs="Times New Roman"/>
          <w:color w:val="000000"/>
          <w:sz w:val="16"/>
          <w:szCs w:val="16"/>
        </w:rPr>
      </w:pPr>
    </w:p>
    <w:p w:rsidR="000B5B99" w:rsidRPr="000B5B99" w:rsidRDefault="000B5B99" w:rsidP="000B5B99">
      <w:pPr>
        <w:ind w:left="3545" w:firstLine="709"/>
        <w:jc w:val="both"/>
        <w:rPr>
          <w:rFonts w:ascii="Times New Roman" w:hAnsi="Times New Roman" w:cs="Times New Roman"/>
          <w:color w:val="000000"/>
        </w:rPr>
      </w:pPr>
      <w:r w:rsidRPr="000B5B99">
        <w:rPr>
          <w:rFonts w:ascii="Times New Roman" w:hAnsi="Times New Roman" w:cs="Times New Roman"/>
          <w:color w:val="000000"/>
        </w:rPr>
        <w:t>Ініціативної групи в особі:</w:t>
      </w:r>
    </w:p>
    <w:p w:rsidR="000B5B99" w:rsidRPr="000B5B99" w:rsidRDefault="000B5B99" w:rsidP="000B5B99">
      <w:pPr>
        <w:ind w:left="3545" w:firstLine="709"/>
        <w:jc w:val="both"/>
        <w:rPr>
          <w:rFonts w:ascii="Times New Roman" w:hAnsi="Times New Roman" w:cs="Times New Roman"/>
          <w:color w:val="000000"/>
        </w:rPr>
      </w:pPr>
      <w:r w:rsidRPr="000B5B99">
        <w:rPr>
          <w:rFonts w:ascii="Times New Roman" w:hAnsi="Times New Roman" w:cs="Times New Roman"/>
          <w:color w:val="000000"/>
        </w:rPr>
        <w:t>______________________________________________</w:t>
      </w:r>
    </w:p>
    <w:p w:rsidR="000B5B99" w:rsidRPr="009106BD" w:rsidRDefault="000B5B99" w:rsidP="00C972C3">
      <w:pPr>
        <w:ind w:left="4254" w:firstLine="709"/>
        <w:jc w:val="both"/>
        <w:rPr>
          <w:rFonts w:ascii="Times New Roman" w:hAnsi="Times New Roman" w:cs="Times New Roman"/>
          <w:i/>
          <w:color w:val="000000"/>
          <w:sz w:val="22"/>
          <w:szCs w:val="22"/>
        </w:rPr>
      </w:pPr>
      <w:r w:rsidRPr="009106BD">
        <w:rPr>
          <w:rFonts w:ascii="Times New Roman" w:hAnsi="Times New Roman" w:cs="Times New Roman"/>
          <w:i/>
          <w:color w:val="000000"/>
          <w:sz w:val="22"/>
          <w:szCs w:val="22"/>
        </w:rPr>
        <w:t>прізвища, імена і по батькові</w:t>
      </w:r>
    </w:p>
    <w:p w:rsidR="006C2F43" w:rsidRDefault="006C2F43" w:rsidP="000B5B99">
      <w:pPr>
        <w:ind w:firstLine="709"/>
        <w:jc w:val="both"/>
        <w:rPr>
          <w:rFonts w:ascii="Times New Roman" w:hAnsi="Times New Roman" w:cs="Times New Roman"/>
          <w:color w:val="000000"/>
        </w:rPr>
      </w:pPr>
    </w:p>
    <w:p w:rsidR="000B5B99" w:rsidRPr="003C0E47" w:rsidRDefault="000B5B99" w:rsidP="006C2F43">
      <w:pPr>
        <w:jc w:val="center"/>
        <w:rPr>
          <w:rFonts w:ascii="Times New Roman" w:hAnsi="Times New Roman" w:cs="Times New Roman"/>
          <w:b/>
          <w:color w:val="000000"/>
        </w:rPr>
      </w:pPr>
      <w:r w:rsidRPr="003C0E47">
        <w:rPr>
          <w:rFonts w:ascii="Times New Roman" w:hAnsi="Times New Roman" w:cs="Times New Roman"/>
          <w:b/>
          <w:color w:val="000000"/>
        </w:rPr>
        <w:t>ПОВІДОМЛЕННЯ</w:t>
      </w:r>
    </w:p>
    <w:p w:rsidR="000B5B99" w:rsidRPr="000B5B99" w:rsidRDefault="000B5B99" w:rsidP="006C2F43">
      <w:pPr>
        <w:jc w:val="center"/>
        <w:rPr>
          <w:rFonts w:ascii="Times New Roman" w:hAnsi="Times New Roman" w:cs="Times New Roman"/>
          <w:color w:val="000000"/>
        </w:rPr>
      </w:pPr>
      <w:r w:rsidRPr="000B5B99">
        <w:rPr>
          <w:rFonts w:ascii="Times New Roman" w:hAnsi="Times New Roman" w:cs="Times New Roman"/>
          <w:color w:val="000000"/>
        </w:rPr>
        <w:t xml:space="preserve">про внесення </w:t>
      </w:r>
      <w:r w:rsidR="003C0E47" w:rsidRPr="000B5B99">
        <w:rPr>
          <w:rFonts w:ascii="Times New Roman" w:hAnsi="Times New Roman" w:cs="Times New Roman"/>
          <w:color w:val="000000"/>
        </w:rPr>
        <w:t>жителями</w:t>
      </w:r>
      <w:r w:rsidR="003C0E47">
        <w:rPr>
          <w:rFonts w:ascii="Times New Roman" w:hAnsi="Times New Roman" w:cs="Times New Roman"/>
          <w:color w:val="000000"/>
        </w:rPr>
        <w:t xml:space="preserve"> </w:t>
      </w:r>
      <w:r w:rsidRPr="000B5B99">
        <w:rPr>
          <w:rFonts w:ascii="Times New Roman" w:hAnsi="Times New Roman" w:cs="Times New Roman"/>
          <w:color w:val="000000"/>
        </w:rPr>
        <w:t>місцевої ініціативи</w:t>
      </w:r>
      <w:r w:rsidR="003C0E47">
        <w:rPr>
          <w:rFonts w:ascii="Times New Roman" w:hAnsi="Times New Roman" w:cs="Times New Roman"/>
          <w:color w:val="000000"/>
        </w:rPr>
        <w:t xml:space="preserve"> </w:t>
      </w:r>
      <w:r w:rsidRPr="000B5B99">
        <w:rPr>
          <w:rFonts w:ascii="Times New Roman" w:hAnsi="Times New Roman" w:cs="Times New Roman"/>
          <w:color w:val="000000"/>
        </w:rPr>
        <w:t xml:space="preserve">– </w:t>
      </w:r>
      <w:proofErr w:type="spellStart"/>
      <w:r w:rsidRPr="000B5B99">
        <w:rPr>
          <w:rFonts w:ascii="Times New Roman" w:hAnsi="Times New Roman" w:cs="Times New Roman"/>
          <w:color w:val="000000"/>
        </w:rPr>
        <w:t>проєкту</w:t>
      </w:r>
      <w:proofErr w:type="spellEnd"/>
      <w:r w:rsidRPr="000B5B99">
        <w:rPr>
          <w:rFonts w:ascii="Times New Roman" w:hAnsi="Times New Roman" w:cs="Times New Roman"/>
          <w:color w:val="000000"/>
        </w:rPr>
        <w:t xml:space="preserve"> рішення</w:t>
      </w:r>
      <w:r w:rsidR="00C972C3">
        <w:rPr>
          <w:rFonts w:ascii="Times New Roman" w:hAnsi="Times New Roman" w:cs="Times New Roman"/>
          <w:color w:val="000000"/>
        </w:rPr>
        <w:t xml:space="preserve"> </w:t>
      </w:r>
    </w:p>
    <w:p w:rsidR="006C2F43" w:rsidRPr="00C0788B" w:rsidRDefault="006C2F43" w:rsidP="006C2F43">
      <w:pPr>
        <w:jc w:val="center"/>
        <w:rPr>
          <w:rFonts w:ascii="Times New Roman" w:hAnsi="Times New Roman" w:cs="Times New Roman"/>
          <w:color w:val="000000"/>
          <w:sz w:val="16"/>
          <w:szCs w:val="16"/>
        </w:rPr>
      </w:pPr>
    </w:p>
    <w:p w:rsidR="000B5B99" w:rsidRDefault="000B5B99" w:rsidP="006C2F43">
      <w:pPr>
        <w:jc w:val="both"/>
        <w:rPr>
          <w:rFonts w:ascii="Times New Roman" w:hAnsi="Times New Roman" w:cs="Times New Roman"/>
          <w:color w:val="000000"/>
        </w:rPr>
      </w:pPr>
      <w:r w:rsidRPr="000B5B99">
        <w:rPr>
          <w:rFonts w:ascii="Times New Roman" w:hAnsi="Times New Roman" w:cs="Times New Roman"/>
          <w:color w:val="000000"/>
        </w:rPr>
        <w:t xml:space="preserve">Відповідно до статті 9 Закону України "Про місцеве самоврядування в Україні" </w:t>
      </w:r>
      <w:r w:rsidR="009106BD">
        <w:rPr>
          <w:rFonts w:ascii="Times New Roman" w:hAnsi="Times New Roman" w:cs="Times New Roman"/>
          <w:color w:val="000000"/>
        </w:rPr>
        <w:t xml:space="preserve">та </w:t>
      </w:r>
      <w:r w:rsidRPr="000B5B99">
        <w:rPr>
          <w:rFonts w:ascii="Times New Roman" w:hAnsi="Times New Roman" w:cs="Times New Roman"/>
          <w:color w:val="000000"/>
        </w:rPr>
        <w:t xml:space="preserve">Положення про місцеві ініціативи в </w:t>
      </w:r>
      <w:r w:rsidR="009106BD">
        <w:rPr>
          <w:rFonts w:ascii="Times New Roman" w:hAnsi="Times New Roman" w:cs="Times New Roman"/>
          <w:color w:val="000000"/>
        </w:rPr>
        <w:t xml:space="preserve">Покровській </w:t>
      </w:r>
      <w:r w:rsidRPr="000B5B99">
        <w:rPr>
          <w:rFonts w:ascii="Times New Roman" w:hAnsi="Times New Roman" w:cs="Times New Roman"/>
          <w:color w:val="000000"/>
        </w:rPr>
        <w:t xml:space="preserve"> міській територіальній громаді"</w:t>
      </w:r>
      <w:r w:rsidR="009106BD">
        <w:rPr>
          <w:rFonts w:ascii="Times New Roman" w:hAnsi="Times New Roman" w:cs="Times New Roman"/>
          <w:color w:val="000000"/>
        </w:rPr>
        <w:t xml:space="preserve"> </w:t>
      </w:r>
      <w:r w:rsidRPr="000B5B99">
        <w:rPr>
          <w:rFonts w:ascii="Times New Roman" w:hAnsi="Times New Roman" w:cs="Times New Roman"/>
          <w:color w:val="000000"/>
        </w:rPr>
        <w:t>просимо:</w:t>
      </w:r>
    </w:p>
    <w:p w:rsidR="009106BD" w:rsidRPr="00C0788B" w:rsidRDefault="009106BD" w:rsidP="006C2F43">
      <w:pPr>
        <w:jc w:val="both"/>
        <w:rPr>
          <w:rFonts w:ascii="Times New Roman" w:hAnsi="Times New Roman" w:cs="Times New Roman"/>
          <w:color w:val="000000"/>
          <w:sz w:val="16"/>
          <w:szCs w:val="16"/>
        </w:rPr>
      </w:pPr>
    </w:p>
    <w:p w:rsidR="009106BD" w:rsidRPr="00333984" w:rsidRDefault="000B5B99" w:rsidP="00333984">
      <w:pPr>
        <w:ind w:firstLine="567"/>
        <w:jc w:val="both"/>
        <w:rPr>
          <w:rFonts w:ascii="Times New Roman" w:hAnsi="Times New Roman" w:cs="Times New Roman"/>
          <w:color w:val="000000"/>
        </w:rPr>
      </w:pPr>
      <w:r w:rsidRPr="000B5B99">
        <w:rPr>
          <w:rFonts w:ascii="Times New Roman" w:hAnsi="Times New Roman" w:cs="Times New Roman"/>
          <w:color w:val="000000"/>
        </w:rPr>
        <w:t>1. Зареєструвати місцеву ініціативу в установленому порядку.</w:t>
      </w:r>
    </w:p>
    <w:p w:rsidR="000B5B99" w:rsidRPr="000B5B99" w:rsidRDefault="000B5B99" w:rsidP="009106BD">
      <w:pPr>
        <w:ind w:firstLine="567"/>
        <w:jc w:val="both"/>
        <w:rPr>
          <w:rFonts w:ascii="Times New Roman" w:hAnsi="Times New Roman" w:cs="Times New Roman"/>
          <w:color w:val="000000"/>
        </w:rPr>
      </w:pPr>
      <w:r w:rsidRPr="000B5B99">
        <w:rPr>
          <w:rFonts w:ascii="Times New Roman" w:hAnsi="Times New Roman" w:cs="Times New Roman"/>
          <w:color w:val="000000"/>
        </w:rPr>
        <w:t xml:space="preserve">2. Прийняти до розгляду в порядку місцевої ініціативи </w:t>
      </w:r>
      <w:proofErr w:type="spellStart"/>
      <w:r w:rsidRPr="000B5B99">
        <w:rPr>
          <w:rFonts w:ascii="Times New Roman" w:hAnsi="Times New Roman" w:cs="Times New Roman"/>
          <w:color w:val="000000"/>
        </w:rPr>
        <w:t>проєкт</w:t>
      </w:r>
      <w:proofErr w:type="spellEnd"/>
      <w:r w:rsidRPr="000B5B99">
        <w:rPr>
          <w:rFonts w:ascii="Times New Roman" w:hAnsi="Times New Roman" w:cs="Times New Roman"/>
          <w:color w:val="000000"/>
        </w:rPr>
        <w:t xml:space="preserve"> рішення Ради</w:t>
      </w:r>
    </w:p>
    <w:p w:rsidR="000B5B99" w:rsidRPr="000B5B99" w:rsidRDefault="000B5B99" w:rsidP="009106BD">
      <w:pPr>
        <w:ind w:firstLine="567"/>
        <w:jc w:val="both"/>
        <w:rPr>
          <w:rFonts w:ascii="Times New Roman" w:hAnsi="Times New Roman" w:cs="Times New Roman"/>
          <w:color w:val="000000"/>
        </w:rPr>
      </w:pPr>
      <w:r w:rsidRPr="000B5B99">
        <w:rPr>
          <w:rFonts w:ascii="Times New Roman" w:hAnsi="Times New Roman" w:cs="Times New Roman"/>
          <w:color w:val="000000"/>
        </w:rPr>
        <w:t>______________________________________________</w:t>
      </w:r>
      <w:r w:rsidR="009106BD">
        <w:rPr>
          <w:rFonts w:ascii="Times New Roman" w:hAnsi="Times New Roman" w:cs="Times New Roman"/>
          <w:color w:val="000000"/>
        </w:rPr>
        <w:t>______________________________</w:t>
      </w:r>
    </w:p>
    <w:p w:rsidR="009106BD" w:rsidRPr="00333984" w:rsidRDefault="000B5B99" w:rsidP="00333984">
      <w:pPr>
        <w:ind w:firstLine="709"/>
        <w:jc w:val="both"/>
        <w:rPr>
          <w:rFonts w:ascii="Times New Roman" w:hAnsi="Times New Roman" w:cs="Times New Roman"/>
          <w:i/>
          <w:color w:val="000000"/>
          <w:sz w:val="22"/>
          <w:szCs w:val="22"/>
        </w:rPr>
      </w:pPr>
      <w:r w:rsidRPr="009106BD">
        <w:rPr>
          <w:rFonts w:ascii="Times New Roman" w:hAnsi="Times New Roman" w:cs="Times New Roman"/>
          <w:i/>
          <w:color w:val="000000"/>
          <w:sz w:val="22"/>
          <w:szCs w:val="22"/>
        </w:rPr>
        <w:t xml:space="preserve">повна назва </w:t>
      </w:r>
      <w:proofErr w:type="spellStart"/>
      <w:r w:rsidRPr="009106BD">
        <w:rPr>
          <w:rFonts w:ascii="Times New Roman" w:hAnsi="Times New Roman" w:cs="Times New Roman"/>
          <w:i/>
          <w:color w:val="000000"/>
          <w:sz w:val="22"/>
          <w:szCs w:val="22"/>
        </w:rPr>
        <w:t>проєкту</w:t>
      </w:r>
      <w:proofErr w:type="spellEnd"/>
      <w:r w:rsidRPr="009106BD">
        <w:rPr>
          <w:rFonts w:ascii="Times New Roman" w:hAnsi="Times New Roman" w:cs="Times New Roman"/>
          <w:i/>
          <w:color w:val="000000"/>
          <w:sz w:val="22"/>
          <w:szCs w:val="22"/>
        </w:rPr>
        <w:t xml:space="preserve"> рішення, підготовленого в порядку місцевої ініціативи</w:t>
      </w:r>
    </w:p>
    <w:p w:rsidR="000B5B99" w:rsidRPr="000B5B99" w:rsidRDefault="000B5B99" w:rsidP="008C2FFF">
      <w:pPr>
        <w:ind w:firstLine="567"/>
        <w:jc w:val="both"/>
        <w:rPr>
          <w:rFonts w:ascii="Times New Roman" w:hAnsi="Times New Roman" w:cs="Times New Roman"/>
          <w:color w:val="000000"/>
        </w:rPr>
      </w:pPr>
      <w:r w:rsidRPr="000B5B99">
        <w:rPr>
          <w:rFonts w:ascii="Times New Roman" w:hAnsi="Times New Roman" w:cs="Times New Roman"/>
          <w:color w:val="000000"/>
        </w:rPr>
        <w:t>3. Повідомити в письмовій формі про номер та дату реєстрації місцевої ініціативи, дати</w:t>
      </w:r>
      <w:r w:rsidR="008C2FFF">
        <w:rPr>
          <w:rFonts w:ascii="Times New Roman" w:hAnsi="Times New Roman" w:cs="Times New Roman"/>
          <w:color w:val="000000"/>
        </w:rPr>
        <w:t xml:space="preserve"> </w:t>
      </w:r>
      <w:r w:rsidRPr="000B5B99">
        <w:rPr>
          <w:rFonts w:ascii="Times New Roman" w:hAnsi="Times New Roman" w:cs="Times New Roman"/>
          <w:color w:val="000000"/>
        </w:rPr>
        <w:t>розгляду постійними депутатськими комісіями, Радою на пленарному засіданні та іншу</w:t>
      </w:r>
      <w:r w:rsidR="009106BD">
        <w:rPr>
          <w:rFonts w:ascii="Times New Roman" w:hAnsi="Times New Roman" w:cs="Times New Roman"/>
          <w:color w:val="000000"/>
        </w:rPr>
        <w:t xml:space="preserve"> </w:t>
      </w:r>
      <w:r w:rsidRPr="000B5B99">
        <w:rPr>
          <w:rFonts w:ascii="Times New Roman" w:hAnsi="Times New Roman" w:cs="Times New Roman"/>
          <w:color w:val="000000"/>
        </w:rPr>
        <w:t>важливу інформацію, пов’язану з розглядом ініціативи, уповноваженого представника</w:t>
      </w:r>
      <w:r w:rsidR="009106BD">
        <w:rPr>
          <w:rFonts w:ascii="Times New Roman" w:hAnsi="Times New Roman" w:cs="Times New Roman"/>
          <w:color w:val="000000"/>
        </w:rPr>
        <w:t xml:space="preserve"> </w:t>
      </w:r>
      <w:r w:rsidRPr="000B5B99">
        <w:rPr>
          <w:rFonts w:ascii="Times New Roman" w:hAnsi="Times New Roman" w:cs="Times New Roman"/>
          <w:color w:val="000000"/>
        </w:rPr>
        <w:t>ініціативної групи</w:t>
      </w:r>
      <w:r w:rsidR="009106BD">
        <w:rPr>
          <w:rFonts w:ascii="Times New Roman" w:hAnsi="Times New Roman" w:cs="Times New Roman"/>
          <w:color w:val="000000"/>
        </w:rPr>
        <w:t xml:space="preserve"> </w:t>
      </w:r>
      <w:r w:rsidRPr="000B5B99">
        <w:rPr>
          <w:rFonts w:ascii="Times New Roman" w:hAnsi="Times New Roman" w:cs="Times New Roman"/>
          <w:color w:val="000000"/>
        </w:rPr>
        <w:t>___________________________________________</w:t>
      </w:r>
      <w:r w:rsidR="009106BD">
        <w:rPr>
          <w:rFonts w:ascii="Times New Roman" w:hAnsi="Times New Roman" w:cs="Times New Roman"/>
          <w:color w:val="000000"/>
        </w:rPr>
        <w:t>_______</w:t>
      </w:r>
      <w:r w:rsidRPr="000B5B99">
        <w:rPr>
          <w:rFonts w:ascii="Times New Roman" w:hAnsi="Times New Roman" w:cs="Times New Roman"/>
          <w:color w:val="000000"/>
        </w:rPr>
        <w:t>__;</w:t>
      </w:r>
    </w:p>
    <w:p w:rsidR="000B5B99" w:rsidRPr="009A1872" w:rsidRDefault="000B5B99" w:rsidP="009A1872">
      <w:pPr>
        <w:ind w:left="2127" w:firstLine="709"/>
        <w:jc w:val="both"/>
        <w:rPr>
          <w:rFonts w:ascii="Times New Roman" w:hAnsi="Times New Roman" w:cs="Times New Roman"/>
          <w:i/>
          <w:color w:val="000000"/>
          <w:sz w:val="22"/>
          <w:szCs w:val="22"/>
        </w:rPr>
      </w:pPr>
      <w:r w:rsidRPr="009A1872">
        <w:rPr>
          <w:rFonts w:ascii="Times New Roman" w:hAnsi="Times New Roman" w:cs="Times New Roman"/>
          <w:i/>
          <w:color w:val="000000"/>
          <w:sz w:val="22"/>
          <w:szCs w:val="22"/>
        </w:rPr>
        <w:t>прізвище, ім’я, по батькові</w:t>
      </w:r>
    </w:p>
    <w:p w:rsidR="009106BD" w:rsidRPr="00333984" w:rsidRDefault="000B5B99" w:rsidP="009106BD">
      <w:pPr>
        <w:jc w:val="both"/>
        <w:rPr>
          <w:rFonts w:ascii="Times New Roman" w:hAnsi="Times New Roman" w:cs="Times New Roman"/>
          <w:color w:val="000000"/>
        </w:rPr>
      </w:pPr>
      <w:r w:rsidRPr="000B5B99">
        <w:rPr>
          <w:rFonts w:ascii="Times New Roman" w:hAnsi="Times New Roman" w:cs="Times New Roman"/>
          <w:color w:val="000000"/>
        </w:rPr>
        <w:t xml:space="preserve">за поштовою </w:t>
      </w:r>
      <w:proofErr w:type="spellStart"/>
      <w:r w:rsidRPr="000B5B99">
        <w:rPr>
          <w:rFonts w:ascii="Times New Roman" w:hAnsi="Times New Roman" w:cs="Times New Roman"/>
          <w:color w:val="000000"/>
        </w:rPr>
        <w:t>адресою_______________________________________</w:t>
      </w:r>
      <w:proofErr w:type="spellEnd"/>
      <w:r w:rsidRPr="000B5B99">
        <w:rPr>
          <w:rFonts w:ascii="Times New Roman" w:hAnsi="Times New Roman" w:cs="Times New Roman"/>
          <w:color w:val="000000"/>
        </w:rPr>
        <w:t>________;</w:t>
      </w:r>
    </w:p>
    <w:p w:rsidR="000B5B99" w:rsidRPr="000B5B99" w:rsidRDefault="000B5B99" w:rsidP="009106BD">
      <w:pPr>
        <w:ind w:firstLine="567"/>
        <w:jc w:val="both"/>
        <w:rPr>
          <w:rFonts w:ascii="Times New Roman" w:hAnsi="Times New Roman" w:cs="Times New Roman"/>
          <w:color w:val="000000"/>
        </w:rPr>
      </w:pPr>
      <w:r w:rsidRPr="000B5B99">
        <w:rPr>
          <w:rFonts w:ascii="Times New Roman" w:hAnsi="Times New Roman" w:cs="Times New Roman"/>
          <w:color w:val="000000"/>
        </w:rPr>
        <w:t>4. Під час розгляду цієї місцевої ініціативи постійними депутатськими комісіями та</w:t>
      </w:r>
    </w:p>
    <w:p w:rsidR="000B5B99" w:rsidRPr="000B5B99" w:rsidRDefault="000B5B99" w:rsidP="009106BD">
      <w:pPr>
        <w:jc w:val="both"/>
        <w:rPr>
          <w:rFonts w:ascii="Times New Roman" w:hAnsi="Times New Roman" w:cs="Times New Roman"/>
          <w:color w:val="000000"/>
        </w:rPr>
      </w:pPr>
      <w:r w:rsidRPr="000B5B99">
        <w:rPr>
          <w:rFonts w:ascii="Times New Roman" w:hAnsi="Times New Roman" w:cs="Times New Roman"/>
          <w:color w:val="000000"/>
        </w:rPr>
        <w:t>Радою надати слово для доповіді з питання місцевої ініціативи уповноваженому</w:t>
      </w:r>
      <w:r w:rsidR="009106BD">
        <w:rPr>
          <w:rFonts w:ascii="Times New Roman" w:hAnsi="Times New Roman" w:cs="Times New Roman"/>
          <w:color w:val="000000"/>
        </w:rPr>
        <w:t xml:space="preserve"> </w:t>
      </w:r>
      <w:r w:rsidRPr="000B5B99">
        <w:rPr>
          <w:rFonts w:ascii="Times New Roman" w:hAnsi="Times New Roman" w:cs="Times New Roman"/>
          <w:color w:val="000000"/>
        </w:rPr>
        <w:t>представнику ініціативної групи</w:t>
      </w:r>
      <w:r w:rsidR="009A1872">
        <w:rPr>
          <w:rFonts w:ascii="Times New Roman" w:hAnsi="Times New Roman" w:cs="Times New Roman"/>
          <w:color w:val="000000"/>
        </w:rPr>
        <w:t xml:space="preserve"> </w:t>
      </w:r>
      <w:r w:rsidRPr="000B5B99">
        <w:rPr>
          <w:rFonts w:ascii="Times New Roman" w:hAnsi="Times New Roman" w:cs="Times New Roman"/>
          <w:color w:val="000000"/>
        </w:rPr>
        <w:t>________________________________________________________________</w:t>
      </w:r>
      <w:r w:rsidR="009A1872">
        <w:rPr>
          <w:rFonts w:ascii="Times New Roman" w:hAnsi="Times New Roman" w:cs="Times New Roman"/>
          <w:color w:val="000000"/>
        </w:rPr>
        <w:t>.</w:t>
      </w:r>
    </w:p>
    <w:p w:rsidR="009A1872" w:rsidRPr="00333984" w:rsidRDefault="000B5B99" w:rsidP="00333984">
      <w:pPr>
        <w:ind w:left="2127" w:firstLine="709"/>
        <w:jc w:val="both"/>
        <w:rPr>
          <w:rFonts w:ascii="Times New Roman" w:hAnsi="Times New Roman" w:cs="Times New Roman"/>
          <w:i/>
          <w:color w:val="000000"/>
          <w:sz w:val="22"/>
          <w:szCs w:val="22"/>
        </w:rPr>
      </w:pPr>
      <w:r w:rsidRPr="009A1872">
        <w:rPr>
          <w:rFonts w:ascii="Times New Roman" w:hAnsi="Times New Roman" w:cs="Times New Roman"/>
          <w:i/>
          <w:color w:val="000000"/>
          <w:sz w:val="22"/>
          <w:szCs w:val="22"/>
        </w:rPr>
        <w:t>прізвище, ім’я, по батькові</w:t>
      </w:r>
    </w:p>
    <w:p w:rsidR="000B5B99" w:rsidRPr="000B5B99" w:rsidRDefault="000B5B99" w:rsidP="00C0788B">
      <w:pPr>
        <w:ind w:firstLine="709"/>
        <w:jc w:val="both"/>
        <w:rPr>
          <w:rFonts w:ascii="Times New Roman" w:hAnsi="Times New Roman" w:cs="Times New Roman"/>
          <w:color w:val="000000"/>
        </w:rPr>
      </w:pPr>
      <w:r w:rsidRPr="000B5B99">
        <w:rPr>
          <w:rFonts w:ascii="Times New Roman" w:hAnsi="Times New Roman" w:cs="Times New Roman"/>
          <w:color w:val="000000"/>
        </w:rPr>
        <w:t>На підтримку подання цієї місцевої ін</w:t>
      </w:r>
      <w:r w:rsidR="009A1872">
        <w:rPr>
          <w:rFonts w:ascii="Times New Roman" w:hAnsi="Times New Roman" w:cs="Times New Roman"/>
          <w:color w:val="000000"/>
        </w:rPr>
        <w:t>іціативи зібрано ______________</w:t>
      </w:r>
      <w:r w:rsidRPr="000B5B99">
        <w:rPr>
          <w:rFonts w:ascii="Times New Roman" w:hAnsi="Times New Roman" w:cs="Times New Roman"/>
          <w:color w:val="000000"/>
        </w:rPr>
        <w:t xml:space="preserve"> </w:t>
      </w:r>
      <w:r w:rsidRPr="00C0788B">
        <w:rPr>
          <w:rFonts w:ascii="Times New Roman" w:hAnsi="Times New Roman" w:cs="Times New Roman"/>
          <w:i/>
          <w:color w:val="000000"/>
          <w:sz w:val="22"/>
          <w:szCs w:val="22"/>
        </w:rPr>
        <w:t>(цифрами та</w:t>
      </w:r>
      <w:r w:rsidR="009A1872" w:rsidRPr="00C0788B">
        <w:rPr>
          <w:rFonts w:ascii="Times New Roman" w:hAnsi="Times New Roman" w:cs="Times New Roman"/>
          <w:i/>
          <w:color w:val="000000"/>
          <w:sz w:val="22"/>
          <w:szCs w:val="22"/>
        </w:rPr>
        <w:t xml:space="preserve"> </w:t>
      </w:r>
      <w:r w:rsidRPr="00C0788B">
        <w:rPr>
          <w:rFonts w:ascii="Times New Roman" w:hAnsi="Times New Roman" w:cs="Times New Roman"/>
          <w:i/>
          <w:color w:val="000000"/>
          <w:sz w:val="22"/>
          <w:szCs w:val="22"/>
        </w:rPr>
        <w:t xml:space="preserve">прописом) </w:t>
      </w:r>
      <w:r w:rsidRPr="000B5B99">
        <w:rPr>
          <w:rFonts w:ascii="Times New Roman" w:hAnsi="Times New Roman" w:cs="Times New Roman"/>
          <w:color w:val="000000"/>
        </w:rPr>
        <w:t>підписів жителів.</w:t>
      </w:r>
    </w:p>
    <w:p w:rsidR="009A1872" w:rsidRPr="00C0788B" w:rsidRDefault="009A1872" w:rsidP="009106BD">
      <w:pPr>
        <w:jc w:val="both"/>
        <w:rPr>
          <w:rFonts w:ascii="Times New Roman" w:hAnsi="Times New Roman" w:cs="Times New Roman"/>
          <w:color w:val="000000"/>
          <w:sz w:val="16"/>
          <w:szCs w:val="16"/>
        </w:rPr>
      </w:pPr>
    </w:p>
    <w:p w:rsidR="000B5B99" w:rsidRPr="000B5B99" w:rsidRDefault="000B5B99" w:rsidP="009106BD">
      <w:pPr>
        <w:jc w:val="both"/>
        <w:rPr>
          <w:rFonts w:ascii="Times New Roman" w:hAnsi="Times New Roman" w:cs="Times New Roman"/>
          <w:color w:val="000000"/>
        </w:rPr>
      </w:pPr>
      <w:r w:rsidRPr="000B5B99">
        <w:rPr>
          <w:rFonts w:ascii="Times New Roman" w:hAnsi="Times New Roman" w:cs="Times New Roman"/>
          <w:color w:val="000000"/>
        </w:rPr>
        <w:t>До повідомлення додаємо:</w:t>
      </w:r>
    </w:p>
    <w:p w:rsidR="000B5B99" w:rsidRPr="000B5B99" w:rsidRDefault="000B5B99" w:rsidP="009106BD">
      <w:pPr>
        <w:jc w:val="both"/>
        <w:rPr>
          <w:rFonts w:ascii="Times New Roman" w:hAnsi="Times New Roman" w:cs="Times New Roman"/>
          <w:color w:val="000000"/>
        </w:rPr>
      </w:pPr>
      <w:r w:rsidRPr="000B5B99">
        <w:rPr>
          <w:rFonts w:ascii="Times New Roman" w:hAnsi="Times New Roman" w:cs="Times New Roman"/>
          <w:color w:val="000000"/>
        </w:rPr>
        <w:t xml:space="preserve">1. </w:t>
      </w:r>
      <w:proofErr w:type="spellStart"/>
      <w:r w:rsidRPr="000B5B99">
        <w:rPr>
          <w:rFonts w:ascii="Times New Roman" w:hAnsi="Times New Roman" w:cs="Times New Roman"/>
          <w:color w:val="000000"/>
        </w:rPr>
        <w:t>Проєкт</w:t>
      </w:r>
      <w:proofErr w:type="spellEnd"/>
      <w:r w:rsidRPr="000B5B99">
        <w:rPr>
          <w:rFonts w:ascii="Times New Roman" w:hAnsi="Times New Roman" w:cs="Times New Roman"/>
          <w:color w:val="000000"/>
        </w:rPr>
        <w:t xml:space="preserve"> рішення Ради</w:t>
      </w:r>
    </w:p>
    <w:p w:rsidR="000B5B99" w:rsidRPr="000B5B99" w:rsidRDefault="000B5B99" w:rsidP="009106BD">
      <w:pPr>
        <w:jc w:val="both"/>
        <w:rPr>
          <w:rFonts w:ascii="Times New Roman" w:hAnsi="Times New Roman" w:cs="Times New Roman"/>
          <w:color w:val="000000"/>
        </w:rPr>
      </w:pPr>
      <w:r w:rsidRPr="000B5B99">
        <w:rPr>
          <w:rFonts w:ascii="Times New Roman" w:hAnsi="Times New Roman" w:cs="Times New Roman"/>
          <w:color w:val="000000"/>
        </w:rPr>
        <w:t>_____________________________________________________________________________</w:t>
      </w:r>
    </w:p>
    <w:p w:rsidR="000B5B99" w:rsidRPr="009A1872" w:rsidRDefault="000B5B99" w:rsidP="009A1872">
      <w:pPr>
        <w:ind w:left="709" w:firstLine="709"/>
        <w:jc w:val="both"/>
        <w:rPr>
          <w:rFonts w:ascii="Times New Roman" w:hAnsi="Times New Roman" w:cs="Times New Roman"/>
          <w:i/>
          <w:color w:val="000000"/>
          <w:sz w:val="22"/>
          <w:szCs w:val="22"/>
        </w:rPr>
      </w:pPr>
      <w:r w:rsidRPr="009A1872">
        <w:rPr>
          <w:rFonts w:ascii="Times New Roman" w:hAnsi="Times New Roman" w:cs="Times New Roman"/>
          <w:i/>
          <w:color w:val="000000"/>
          <w:sz w:val="22"/>
          <w:szCs w:val="22"/>
        </w:rPr>
        <w:t xml:space="preserve">повна назва </w:t>
      </w:r>
      <w:proofErr w:type="spellStart"/>
      <w:r w:rsidRPr="009A1872">
        <w:rPr>
          <w:rFonts w:ascii="Times New Roman" w:hAnsi="Times New Roman" w:cs="Times New Roman"/>
          <w:i/>
          <w:color w:val="000000"/>
          <w:sz w:val="22"/>
          <w:szCs w:val="22"/>
        </w:rPr>
        <w:t>проєкту</w:t>
      </w:r>
      <w:proofErr w:type="spellEnd"/>
      <w:r w:rsidRPr="009A1872">
        <w:rPr>
          <w:rFonts w:ascii="Times New Roman" w:hAnsi="Times New Roman" w:cs="Times New Roman"/>
          <w:i/>
          <w:color w:val="000000"/>
          <w:sz w:val="22"/>
          <w:szCs w:val="22"/>
        </w:rPr>
        <w:t xml:space="preserve"> рішення, підготовленого в порядку місцевої ініціативи</w:t>
      </w:r>
    </w:p>
    <w:p w:rsidR="009A1872" w:rsidRPr="00C0788B" w:rsidRDefault="009A1872" w:rsidP="009106BD">
      <w:pPr>
        <w:jc w:val="both"/>
        <w:rPr>
          <w:rFonts w:ascii="Times New Roman" w:hAnsi="Times New Roman" w:cs="Times New Roman"/>
          <w:color w:val="000000"/>
          <w:sz w:val="16"/>
          <w:szCs w:val="16"/>
        </w:rPr>
      </w:pPr>
    </w:p>
    <w:p w:rsidR="000B5B99" w:rsidRPr="000B5B99" w:rsidRDefault="000B5B99" w:rsidP="009106BD">
      <w:pPr>
        <w:jc w:val="both"/>
        <w:rPr>
          <w:rFonts w:ascii="Times New Roman" w:hAnsi="Times New Roman" w:cs="Times New Roman"/>
          <w:color w:val="000000"/>
        </w:rPr>
      </w:pPr>
      <w:r w:rsidRPr="000B5B99">
        <w:rPr>
          <w:rFonts w:ascii="Times New Roman" w:hAnsi="Times New Roman" w:cs="Times New Roman"/>
          <w:color w:val="000000"/>
        </w:rPr>
        <w:t>2. Підписні листи в кількості ______</w:t>
      </w:r>
      <w:r w:rsidR="00C0788B">
        <w:rPr>
          <w:rFonts w:ascii="Times New Roman" w:hAnsi="Times New Roman" w:cs="Times New Roman"/>
          <w:color w:val="000000"/>
        </w:rPr>
        <w:t>______________________________</w:t>
      </w:r>
      <w:r w:rsidRPr="000B5B99">
        <w:rPr>
          <w:rFonts w:ascii="Times New Roman" w:hAnsi="Times New Roman" w:cs="Times New Roman"/>
          <w:color w:val="000000"/>
        </w:rPr>
        <w:t xml:space="preserve"> </w:t>
      </w:r>
      <w:r w:rsidRPr="00C0788B">
        <w:rPr>
          <w:rFonts w:ascii="Times New Roman" w:hAnsi="Times New Roman" w:cs="Times New Roman"/>
          <w:i/>
          <w:color w:val="000000"/>
          <w:sz w:val="22"/>
          <w:szCs w:val="22"/>
        </w:rPr>
        <w:t>(цифрами та</w:t>
      </w:r>
      <w:r w:rsidR="00C0788B" w:rsidRPr="00C0788B">
        <w:rPr>
          <w:rFonts w:ascii="Times New Roman" w:hAnsi="Times New Roman" w:cs="Times New Roman"/>
          <w:i/>
          <w:color w:val="000000"/>
          <w:sz w:val="22"/>
          <w:szCs w:val="22"/>
        </w:rPr>
        <w:t xml:space="preserve"> </w:t>
      </w:r>
      <w:r w:rsidRPr="00C0788B">
        <w:rPr>
          <w:rFonts w:ascii="Times New Roman" w:hAnsi="Times New Roman" w:cs="Times New Roman"/>
          <w:i/>
          <w:color w:val="000000"/>
          <w:sz w:val="22"/>
          <w:szCs w:val="22"/>
        </w:rPr>
        <w:t>прописом)</w:t>
      </w:r>
      <w:r w:rsidRPr="000B5B99">
        <w:rPr>
          <w:rFonts w:ascii="Times New Roman" w:hAnsi="Times New Roman" w:cs="Times New Roman"/>
          <w:color w:val="000000"/>
        </w:rPr>
        <w:t xml:space="preserve"> аркушів із підписами.</w:t>
      </w:r>
    </w:p>
    <w:p w:rsidR="00C0788B" w:rsidRPr="00C0788B" w:rsidRDefault="00C0788B" w:rsidP="009106BD">
      <w:pPr>
        <w:jc w:val="both"/>
        <w:rPr>
          <w:rFonts w:ascii="Times New Roman" w:hAnsi="Times New Roman" w:cs="Times New Roman"/>
          <w:color w:val="000000"/>
          <w:sz w:val="16"/>
          <w:szCs w:val="16"/>
        </w:rPr>
      </w:pPr>
    </w:p>
    <w:p w:rsidR="000B5B99" w:rsidRDefault="000B5B99" w:rsidP="009106BD">
      <w:pPr>
        <w:jc w:val="both"/>
        <w:rPr>
          <w:rFonts w:ascii="Times New Roman" w:hAnsi="Times New Roman" w:cs="Times New Roman"/>
          <w:color w:val="000000"/>
        </w:rPr>
      </w:pPr>
      <w:r w:rsidRPr="000B5B99">
        <w:rPr>
          <w:rFonts w:ascii="Times New Roman" w:hAnsi="Times New Roman" w:cs="Times New Roman"/>
          <w:color w:val="000000"/>
        </w:rPr>
        <w:t>3. Копії документів, що посвідчують місце реєстрації.</w:t>
      </w:r>
    </w:p>
    <w:p w:rsidR="00C0788B" w:rsidRPr="00C972C3" w:rsidRDefault="00C0788B" w:rsidP="009106BD">
      <w:pPr>
        <w:jc w:val="both"/>
        <w:rPr>
          <w:rFonts w:ascii="Times New Roman" w:hAnsi="Times New Roman" w:cs="Times New Roman"/>
          <w:color w:val="000000"/>
          <w:sz w:val="16"/>
          <w:szCs w:val="16"/>
        </w:rPr>
      </w:pPr>
    </w:p>
    <w:p w:rsidR="000B5B99" w:rsidRPr="00C0788B" w:rsidRDefault="000B5B99" w:rsidP="00C0788B">
      <w:pPr>
        <w:jc w:val="center"/>
        <w:rPr>
          <w:rFonts w:ascii="Times New Roman" w:hAnsi="Times New Roman" w:cs="Times New Roman"/>
          <w:b/>
          <w:color w:val="000000"/>
        </w:rPr>
      </w:pPr>
      <w:r w:rsidRPr="00C0788B">
        <w:rPr>
          <w:rFonts w:ascii="Times New Roman" w:hAnsi="Times New Roman" w:cs="Times New Roman"/>
          <w:b/>
          <w:color w:val="000000"/>
        </w:rPr>
        <w:t>Склад ініціативної групи</w:t>
      </w:r>
    </w:p>
    <w:tbl>
      <w:tblPr>
        <w:tblStyle w:val="af1"/>
        <w:tblW w:w="10188" w:type="dxa"/>
        <w:tblLook w:val="04A0"/>
      </w:tblPr>
      <w:tblGrid>
        <w:gridCol w:w="1999"/>
        <w:gridCol w:w="1370"/>
        <w:gridCol w:w="1999"/>
        <w:gridCol w:w="2820"/>
        <w:gridCol w:w="2000"/>
      </w:tblGrid>
      <w:tr w:rsidR="00C0788B" w:rsidRPr="00C0788B" w:rsidTr="00C0788B">
        <w:tc>
          <w:tcPr>
            <w:tcW w:w="1999" w:type="dxa"/>
          </w:tcPr>
          <w:p w:rsidR="00C0788B" w:rsidRPr="00C0788B" w:rsidRDefault="00C0788B" w:rsidP="00C0788B">
            <w:pPr>
              <w:jc w:val="center"/>
              <w:rPr>
                <w:rFonts w:ascii="Times New Roman" w:hAnsi="Times New Roman" w:cs="Times New Roman"/>
                <w:color w:val="000000"/>
                <w:sz w:val="22"/>
                <w:szCs w:val="22"/>
              </w:rPr>
            </w:pPr>
            <w:r w:rsidRPr="00C0788B">
              <w:rPr>
                <w:rFonts w:ascii="Times New Roman" w:hAnsi="Times New Roman" w:cs="Times New Roman"/>
                <w:color w:val="000000"/>
                <w:sz w:val="22"/>
                <w:szCs w:val="22"/>
              </w:rPr>
              <w:t>Прізвище,</w:t>
            </w:r>
          </w:p>
          <w:p w:rsidR="00C0788B" w:rsidRPr="00C0788B" w:rsidRDefault="00C0788B" w:rsidP="00C0788B">
            <w:pPr>
              <w:jc w:val="center"/>
              <w:rPr>
                <w:rFonts w:ascii="Times New Roman" w:hAnsi="Times New Roman" w:cs="Times New Roman"/>
                <w:color w:val="000000"/>
                <w:sz w:val="22"/>
                <w:szCs w:val="22"/>
              </w:rPr>
            </w:pPr>
            <w:r w:rsidRPr="00C0788B">
              <w:rPr>
                <w:rFonts w:ascii="Times New Roman" w:hAnsi="Times New Roman" w:cs="Times New Roman"/>
                <w:color w:val="000000"/>
                <w:sz w:val="22"/>
                <w:szCs w:val="22"/>
              </w:rPr>
              <w:t>ім’я,</w:t>
            </w:r>
          </w:p>
          <w:p w:rsidR="00C0788B" w:rsidRPr="00C0788B" w:rsidRDefault="00C0788B" w:rsidP="00C0788B">
            <w:pPr>
              <w:jc w:val="center"/>
              <w:rPr>
                <w:rFonts w:ascii="Times New Roman" w:hAnsi="Times New Roman" w:cs="Times New Roman"/>
                <w:color w:val="000000"/>
                <w:sz w:val="22"/>
                <w:szCs w:val="22"/>
              </w:rPr>
            </w:pPr>
            <w:r w:rsidRPr="00C0788B">
              <w:rPr>
                <w:rFonts w:ascii="Times New Roman" w:hAnsi="Times New Roman" w:cs="Times New Roman"/>
                <w:color w:val="000000"/>
                <w:sz w:val="22"/>
                <w:szCs w:val="22"/>
              </w:rPr>
              <w:t>по</w:t>
            </w:r>
            <w:r>
              <w:rPr>
                <w:rFonts w:ascii="Times New Roman" w:hAnsi="Times New Roman" w:cs="Times New Roman"/>
                <w:color w:val="000000"/>
                <w:sz w:val="22"/>
                <w:szCs w:val="22"/>
              </w:rPr>
              <w:t xml:space="preserve"> </w:t>
            </w:r>
            <w:r w:rsidRPr="00C0788B">
              <w:rPr>
                <w:rFonts w:ascii="Times New Roman" w:hAnsi="Times New Roman" w:cs="Times New Roman"/>
                <w:color w:val="000000"/>
                <w:sz w:val="22"/>
                <w:szCs w:val="22"/>
              </w:rPr>
              <w:t>батькові</w:t>
            </w:r>
          </w:p>
        </w:tc>
        <w:tc>
          <w:tcPr>
            <w:tcW w:w="1370" w:type="dxa"/>
          </w:tcPr>
          <w:p w:rsidR="00C0788B" w:rsidRPr="00C0788B" w:rsidRDefault="00C0788B" w:rsidP="00C0788B">
            <w:pPr>
              <w:jc w:val="center"/>
              <w:rPr>
                <w:rFonts w:ascii="Times New Roman" w:hAnsi="Times New Roman" w:cs="Times New Roman"/>
                <w:color w:val="000000"/>
                <w:sz w:val="22"/>
                <w:szCs w:val="22"/>
              </w:rPr>
            </w:pPr>
            <w:r w:rsidRPr="00C0788B">
              <w:rPr>
                <w:rFonts w:ascii="Times New Roman" w:hAnsi="Times New Roman" w:cs="Times New Roman"/>
                <w:color w:val="000000"/>
                <w:sz w:val="22"/>
                <w:szCs w:val="22"/>
              </w:rPr>
              <w:t>Дата і рік</w:t>
            </w:r>
          </w:p>
          <w:p w:rsidR="00C0788B" w:rsidRPr="00C0788B" w:rsidRDefault="00C0788B" w:rsidP="00C0788B">
            <w:pPr>
              <w:jc w:val="center"/>
              <w:rPr>
                <w:rFonts w:ascii="Times New Roman" w:hAnsi="Times New Roman" w:cs="Times New Roman"/>
                <w:color w:val="000000"/>
                <w:sz w:val="22"/>
                <w:szCs w:val="22"/>
              </w:rPr>
            </w:pPr>
            <w:r w:rsidRPr="00C0788B">
              <w:rPr>
                <w:rFonts w:ascii="Times New Roman" w:hAnsi="Times New Roman" w:cs="Times New Roman"/>
                <w:color w:val="000000"/>
                <w:sz w:val="22"/>
                <w:szCs w:val="22"/>
              </w:rPr>
              <w:t>народження</w:t>
            </w:r>
          </w:p>
          <w:p w:rsidR="00C0788B" w:rsidRPr="00C0788B" w:rsidRDefault="00C0788B" w:rsidP="00C0788B">
            <w:pPr>
              <w:jc w:val="center"/>
              <w:rPr>
                <w:rFonts w:ascii="Times New Roman" w:hAnsi="Times New Roman" w:cs="Times New Roman"/>
                <w:color w:val="000000"/>
                <w:sz w:val="22"/>
                <w:szCs w:val="22"/>
              </w:rPr>
            </w:pPr>
          </w:p>
        </w:tc>
        <w:tc>
          <w:tcPr>
            <w:tcW w:w="1999" w:type="dxa"/>
          </w:tcPr>
          <w:p w:rsidR="00C0788B" w:rsidRPr="00C0788B" w:rsidRDefault="00C0788B" w:rsidP="00C0788B">
            <w:pPr>
              <w:jc w:val="center"/>
              <w:rPr>
                <w:rFonts w:ascii="Times New Roman" w:hAnsi="Times New Roman" w:cs="Times New Roman"/>
                <w:color w:val="000000"/>
                <w:sz w:val="22"/>
                <w:szCs w:val="22"/>
              </w:rPr>
            </w:pPr>
            <w:r w:rsidRPr="00C0788B">
              <w:rPr>
                <w:rFonts w:ascii="Times New Roman" w:hAnsi="Times New Roman" w:cs="Times New Roman"/>
                <w:color w:val="000000"/>
                <w:sz w:val="22"/>
                <w:szCs w:val="22"/>
              </w:rPr>
              <w:t>Адреса</w:t>
            </w:r>
          </w:p>
          <w:p w:rsidR="00C0788B" w:rsidRPr="00C0788B" w:rsidRDefault="00C0788B" w:rsidP="00C0788B">
            <w:pPr>
              <w:jc w:val="center"/>
              <w:rPr>
                <w:rFonts w:ascii="Times New Roman" w:hAnsi="Times New Roman" w:cs="Times New Roman"/>
                <w:color w:val="000000"/>
                <w:sz w:val="22"/>
                <w:szCs w:val="22"/>
              </w:rPr>
            </w:pPr>
            <w:r w:rsidRPr="00C0788B">
              <w:rPr>
                <w:rFonts w:ascii="Times New Roman" w:hAnsi="Times New Roman" w:cs="Times New Roman"/>
                <w:color w:val="000000"/>
                <w:sz w:val="22"/>
                <w:szCs w:val="22"/>
              </w:rPr>
              <w:t>реєстрації</w:t>
            </w:r>
          </w:p>
          <w:p w:rsidR="00C0788B" w:rsidRPr="00C0788B" w:rsidRDefault="00C0788B" w:rsidP="00C0788B">
            <w:pPr>
              <w:jc w:val="center"/>
              <w:rPr>
                <w:rFonts w:ascii="Times New Roman" w:hAnsi="Times New Roman" w:cs="Times New Roman"/>
                <w:color w:val="000000"/>
                <w:sz w:val="22"/>
                <w:szCs w:val="22"/>
              </w:rPr>
            </w:pPr>
          </w:p>
        </w:tc>
        <w:tc>
          <w:tcPr>
            <w:tcW w:w="2820" w:type="dxa"/>
          </w:tcPr>
          <w:p w:rsidR="00C0788B" w:rsidRPr="00C0788B" w:rsidRDefault="00C0788B" w:rsidP="00C0788B">
            <w:pPr>
              <w:jc w:val="center"/>
              <w:rPr>
                <w:rFonts w:ascii="Times New Roman" w:hAnsi="Times New Roman" w:cs="Times New Roman"/>
                <w:color w:val="000000"/>
                <w:sz w:val="22"/>
                <w:szCs w:val="22"/>
              </w:rPr>
            </w:pPr>
            <w:r w:rsidRPr="00C0788B">
              <w:rPr>
                <w:rFonts w:ascii="Times New Roman" w:hAnsi="Times New Roman" w:cs="Times New Roman"/>
                <w:color w:val="000000"/>
                <w:sz w:val="22"/>
                <w:szCs w:val="22"/>
              </w:rPr>
              <w:t>Контактний</w:t>
            </w:r>
            <w:r>
              <w:rPr>
                <w:rFonts w:ascii="Times New Roman" w:hAnsi="Times New Roman" w:cs="Times New Roman"/>
                <w:color w:val="000000"/>
                <w:sz w:val="22"/>
                <w:szCs w:val="22"/>
              </w:rPr>
              <w:t xml:space="preserve"> </w:t>
            </w:r>
            <w:r w:rsidRPr="00C0788B">
              <w:rPr>
                <w:rFonts w:ascii="Times New Roman" w:hAnsi="Times New Roman" w:cs="Times New Roman"/>
                <w:color w:val="000000"/>
                <w:sz w:val="22"/>
                <w:szCs w:val="22"/>
              </w:rPr>
              <w:t>телефон,</w:t>
            </w:r>
          </w:p>
          <w:p w:rsidR="00C0788B" w:rsidRPr="00C0788B" w:rsidRDefault="00C0788B" w:rsidP="00C0788B">
            <w:pPr>
              <w:jc w:val="center"/>
              <w:rPr>
                <w:rFonts w:ascii="Times New Roman" w:hAnsi="Times New Roman" w:cs="Times New Roman"/>
                <w:color w:val="000000"/>
                <w:sz w:val="22"/>
                <w:szCs w:val="22"/>
              </w:rPr>
            </w:pPr>
            <w:r w:rsidRPr="00C0788B">
              <w:rPr>
                <w:rFonts w:ascii="Times New Roman" w:hAnsi="Times New Roman" w:cs="Times New Roman"/>
                <w:color w:val="000000"/>
                <w:sz w:val="22"/>
                <w:szCs w:val="22"/>
              </w:rPr>
              <w:t>адреса електронної</w:t>
            </w:r>
          </w:p>
          <w:p w:rsidR="00C0788B" w:rsidRPr="00C0788B" w:rsidRDefault="00C0788B" w:rsidP="00C0788B">
            <w:pPr>
              <w:jc w:val="center"/>
              <w:rPr>
                <w:rFonts w:ascii="Times New Roman" w:hAnsi="Times New Roman" w:cs="Times New Roman"/>
                <w:color w:val="000000"/>
                <w:sz w:val="22"/>
                <w:szCs w:val="22"/>
              </w:rPr>
            </w:pPr>
            <w:r w:rsidRPr="00C0788B">
              <w:rPr>
                <w:rFonts w:ascii="Times New Roman" w:hAnsi="Times New Roman" w:cs="Times New Roman"/>
                <w:color w:val="000000"/>
                <w:sz w:val="22"/>
                <w:szCs w:val="22"/>
              </w:rPr>
              <w:t>пошти (за</w:t>
            </w:r>
            <w:r>
              <w:rPr>
                <w:rFonts w:ascii="Times New Roman" w:hAnsi="Times New Roman" w:cs="Times New Roman"/>
                <w:color w:val="000000"/>
                <w:sz w:val="22"/>
                <w:szCs w:val="22"/>
              </w:rPr>
              <w:t xml:space="preserve"> </w:t>
            </w:r>
            <w:r w:rsidRPr="00C0788B">
              <w:rPr>
                <w:rFonts w:ascii="Times New Roman" w:hAnsi="Times New Roman" w:cs="Times New Roman"/>
                <w:color w:val="000000"/>
                <w:sz w:val="22"/>
                <w:szCs w:val="22"/>
              </w:rPr>
              <w:t>наявності)</w:t>
            </w:r>
          </w:p>
        </w:tc>
        <w:tc>
          <w:tcPr>
            <w:tcW w:w="2000" w:type="dxa"/>
          </w:tcPr>
          <w:p w:rsidR="00C0788B" w:rsidRPr="00C0788B" w:rsidRDefault="00C0788B" w:rsidP="00C0788B">
            <w:pPr>
              <w:jc w:val="center"/>
              <w:rPr>
                <w:rFonts w:ascii="Times New Roman" w:hAnsi="Times New Roman" w:cs="Times New Roman"/>
                <w:color w:val="000000"/>
                <w:sz w:val="22"/>
                <w:szCs w:val="22"/>
              </w:rPr>
            </w:pPr>
            <w:r w:rsidRPr="00C0788B">
              <w:rPr>
                <w:rFonts w:ascii="Times New Roman" w:hAnsi="Times New Roman" w:cs="Times New Roman"/>
                <w:color w:val="000000"/>
                <w:sz w:val="22"/>
                <w:szCs w:val="22"/>
              </w:rPr>
              <w:t>Власноручний підпис</w:t>
            </w:r>
            <w:r w:rsidR="00C21CDF">
              <w:rPr>
                <w:rFonts w:ascii="Times New Roman" w:hAnsi="Times New Roman" w:cs="Times New Roman"/>
                <w:color w:val="000000"/>
                <w:sz w:val="22"/>
                <w:szCs w:val="22"/>
              </w:rPr>
              <w:t>*</w:t>
            </w:r>
          </w:p>
          <w:p w:rsidR="00C0788B" w:rsidRPr="00C0788B" w:rsidRDefault="00C0788B" w:rsidP="00C0788B">
            <w:pPr>
              <w:jc w:val="center"/>
              <w:rPr>
                <w:rFonts w:ascii="Times New Roman" w:hAnsi="Times New Roman" w:cs="Times New Roman"/>
                <w:color w:val="000000"/>
                <w:sz w:val="22"/>
                <w:szCs w:val="22"/>
              </w:rPr>
            </w:pPr>
          </w:p>
        </w:tc>
      </w:tr>
      <w:tr w:rsidR="00C0788B" w:rsidTr="00C0788B">
        <w:tc>
          <w:tcPr>
            <w:tcW w:w="1999" w:type="dxa"/>
          </w:tcPr>
          <w:p w:rsidR="00C0788B" w:rsidRDefault="00C0788B" w:rsidP="00C0788B">
            <w:pPr>
              <w:jc w:val="center"/>
              <w:rPr>
                <w:rFonts w:ascii="Times New Roman" w:hAnsi="Times New Roman" w:cs="Times New Roman"/>
                <w:color w:val="000000"/>
              </w:rPr>
            </w:pPr>
          </w:p>
        </w:tc>
        <w:tc>
          <w:tcPr>
            <w:tcW w:w="1370" w:type="dxa"/>
          </w:tcPr>
          <w:p w:rsidR="00C0788B" w:rsidRDefault="00C0788B" w:rsidP="00C0788B">
            <w:pPr>
              <w:jc w:val="center"/>
              <w:rPr>
                <w:rFonts w:ascii="Times New Roman" w:hAnsi="Times New Roman" w:cs="Times New Roman"/>
                <w:color w:val="000000"/>
              </w:rPr>
            </w:pPr>
          </w:p>
        </w:tc>
        <w:tc>
          <w:tcPr>
            <w:tcW w:w="1999" w:type="dxa"/>
          </w:tcPr>
          <w:p w:rsidR="00C0788B" w:rsidRDefault="00C0788B" w:rsidP="00C0788B">
            <w:pPr>
              <w:jc w:val="center"/>
              <w:rPr>
                <w:rFonts w:ascii="Times New Roman" w:hAnsi="Times New Roman" w:cs="Times New Roman"/>
                <w:color w:val="000000"/>
              </w:rPr>
            </w:pPr>
          </w:p>
        </w:tc>
        <w:tc>
          <w:tcPr>
            <w:tcW w:w="2820" w:type="dxa"/>
          </w:tcPr>
          <w:p w:rsidR="00C0788B" w:rsidRDefault="00C0788B" w:rsidP="00C0788B">
            <w:pPr>
              <w:jc w:val="center"/>
              <w:rPr>
                <w:rFonts w:ascii="Times New Roman" w:hAnsi="Times New Roman" w:cs="Times New Roman"/>
                <w:color w:val="000000"/>
              </w:rPr>
            </w:pPr>
          </w:p>
        </w:tc>
        <w:tc>
          <w:tcPr>
            <w:tcW w:w="2000" w:type="dxa"/>
          </w:tcPr>
          <w:p w:rsidR="00C0788B" w:rsidRDefault="00C0788B" w:rsidP="00C0788B">
            <w:pPr>
              <w:jc w:val="center"/>
              <w:rPr>
                <w:rFonts w:ascii="Times New Roman" w:hAnsi="Times New Roman" w:cs="Times New Roman"/>
                <w:color w:val="000000"/>
              </w:rPr>
            </w:pPr>
          </w:p>
        </w:tc>
      </w:tr>
    </w:tbl>
    <w:p w:rsidR="00C0788B" w:rsidRPr="000B5B99" w:rsidRDefault="00C0788B" w:rsidP="00C0788B">
      <w:pPr>
        <w:jc w:val="center"/>
        <w:rPr>
          <w:rFonts w:ascii="Times New Roman" w:hAnsi="Times New Roman" w:cs="Times New Roman"/>
          <w:color w:val="000000"/>
        </w:rPr>
      </w:pPr>
    </w:p>
    <w:p w:rsidR="000B5B99" w:rsidRPr="000B5B99" w:rsidRDefault="000B5B99" w:rsidP="009106BD">
      <w:pPr>
        <w:jc w:val="both"/>
        <w:rPr>
          <w:rFonts w:ascii="Times New Roman" w:hAnsi="Times New Roman" w:cs="Times New Roman"/>
          <w:color w:val="000000"/>
        </w:rPr>
      </w:pPr>
      <w:r w:rsidRPr="000B5B99">
        <w:rPr>
          <w:rFonts w:ascii="Times New Roman" w:hAnsi="Times New Roman" w:cs="Times New Roman"/>
          <w:color w:val="000000"/>
        </w:rPr>
        <w:t>_____________________ 20 __ року</w:t>
      </w:r>
    </w:p>
    <w:p w:rsidR="00333984" w:rsidRDefault="00333984" w:rsidP="009106BD">
      <w:pPr>
        <w:jc w:val="both"/>
        <w:rPr>
          <w:rFonts w:ascii="Times New Roman" w:hAnsi="Times New Roman" w:cs="Times New Roman"/>
          <w:color w:val="000000"/>
        </w:rPr>
      </w:pPr>
    </w:p>
    <w:p w:rsidR="00FE3724" w:rsidRPr="0095669D" w:rsidRDefault="00C21CDF" w:rsidP="009106BD">
      <w:pPr>
        <w:jc w:val="both"/>
        <w:rPr>
          <w:rFonts w:ascii="Times New Roman" w:hAnsi="Times New Roman" w:cs="Times New Roman"/>
          <w:color w:val="000000"/>
          <w:sz w:val="20"/>
          <w:szCs w:val="20"/>
        </w:rPr>
      </w:pPr>
      <w:r w:rsidRPr="0095669D">
        <w:rPr>
          <w:rFonts w:ascii="Times New Roman" w:hAnsi="Times New Roman" w:cs="Times New Roman"/>
          <w:color w:val="000000"/>
          <w:sz w:val="20"/>
          <w:szCs w:val="20"/>
        </w:rPr>
        <w:t>*</w:t>
      </w:r>
      <w:r w:rsidR="000B5B99" w:rsidRPr="0095669D">
        <w:rPr>
          <w:rFonts w:ascii="Times New Roman" w:hAnsi="Times New Roman" w:cs="Times New Roman"/>
          <w:color w:val="000000"/>
          <w:sz w:val="20"/>
          <w:szCs w:val="20"/>
        </w:rPr>
        <w:t>Відповідно до Закону України «Про захист персональних даних» надаємо згоду на</w:t>
      </w:r>
      <w:r w:rsidRPr="0095669D">
        <w:rPr>
          <w:rFonts w:ascii="Times New Roman" w:hAnsi="Times New Roman" w:cs="Times New Roman"/>
          <w:color w:val="000000"/>
          <w:sz w:val="20"/>
          <w:szCs w:val="20"/>
        </w:rPr>
        <w:t xml:space="preserve"> </w:t>
      </w:r>
      <w:r w:rsidR="000B5B99" w:rsidRPr="0095669D">
        <w:rPr>
          <w:rFonts w:ascii="Times New Roman" w:hAnsi="Times New Roman" w:cs="Times New Roman"/>
          <w:color w:val="000000"/>
          <w:sz w:val="20"/>
          <w:szCs w:val="20"/>
        </w:rPr>
        <w:t>обробку моїх персональних даних.</w:t>
      </w:r>
    </w:p>
    <w:p w:rsidR="00C972C3" w:rsidRPr="000B5B99" w:rsidRDefault="00C972C3" w:rsidP="00C972C3">
      <w:pPr>
        <w:ind w:left="4254" w:firstLine="709"/>
        <w:jc w:val="both"/>
        <w:rPr>
          <w:rFonts w:ascii="Times New Roman" w:hAnsi="Times New Roman" w:cs="Times New Roman"/>
          <w:color w:val="000000"/>
        </w:rPr>
      </w:pPr>
      <w:r w:rsidRPr="000B5B99">
        <w:rPr>
          <w:rFonts w:ascii="Times New Roman" w:hAnsi="Times New Roman" w:cs="Times New Roman"/>
          <w:color w:val="000000"/>
        </w:rPr>
        <w:lastRenderedPageBreak/>
        <w:t>Д</w:t>
      </w:r>
      <w:r>
        <w:rPr>
          <w:rFonts w:ascii="Times New Roman" w:hAnsi="Times New Roman" w:cs="Times New Roman"/>
          <w:color w:val="000000"/>
        </w:rPr>
        <w:t>одаток</w:t>
      </w:r>
      <w:r w:rsidRPr="000B5B99">
        <w:rPr>
          <w:rFonts w:ascii="Times New Roman" w:hAnsi="Times New Roman" w:cs="Times New Roman"/>
          <w:color w:val="000000"/>
        </w:rPr>
        <w:t xml:space="preserve"> </w:t>
      </w:r>
      <w:r>
        <w:rPr>
          <w:rFonts w:ascii="Times New Roman" w:hAnsi="Times New Roman" w:cs="Times New Roman"/>
          <w:color w:val="000000"/>
        </w:rPr>
        <w:t>2</w:t>
      </w:r>
    </w:p>
    <w:p w:rsidR="00C972C3" w:rsidRPr="000B5B99" w:rsidRDefault="00C972C3" w:rsidP="00C972C3">
      <w:pPr>
        <w:ind w:left="4254" w:firstLine="709"/>
        <w:jc w:val="both"/>
        <w:rPr>
          <w:rFonts w:ascii="Times New Roman" w:hAnsi="Times New Roman" w:cs="Times New Roman"/>
          <w:color w:val="000000"/>
        </w:rPr>
      </w:pPr>
      <w:r>
        <w:rPr>
          <w:rFonts w:ascii="Times New Roman" w:hAnsi="Times New Roman" w:cs="Times New Roman"/>
          <w:color w:val="000000"/>
        </w:rPr>
        <w:t>до</w:t>
      </w:r>
      <w:r w:rsidRPr="000B5B99">
        <w:rPr>
          <w:rFonts w:ascii="Times New Roman" w:hAnsi="Times New Roman" w:cs="Times New Roman"/>
          <w:color w:val="000000"/>
        </w:rPr>
        <w:t xml:space="preserve"> Положення про місцеві ініціативи в</w:t>
      </w:r>
    </w:p>
    <w:p w:rsidR="00C972C3" w:rsidRDefault="00C972C3" w:rsidP="00C972C3">
      <w:pPr>
        <w:ind w:left="4254" w:firstLine="709"/>
        <w:jc w:val="both"/>
        <w:rPr>
          <w:rFonts w:ascii="Times New Roman" w:hAnsi="Times New Roman" w:cs="Times New Roman"/>
          <w:color w:val="000000"/>
        </w:rPr>
      </w:pPr>
      <w:r>
        <w:rPr>
          <w:rFonts w:ascii="Times New Roman" w:hAnsi="Times New Roman" w:cs="Times New Roman"/>
          <w:color w:val="000000"/>
        </w:rPr>
        <w:t>Покровській міській територіальній громаді</w:t>
      </w:r>
    </w:p>
    <w:p w:rsidR="00C972C3" w:rsidRPr="00333984" w:rsidRDefault="00333984" w:rsidP="00333984">
      <w:pPr>
        <w:pStyle w:val="a8"/>
        <w:spacing w:before="240"/>
        <w:ind w:left="4820"/>
        <w:rPr>
          <w:rFonts w:ascii="Times New Roman" w:hAnsi="Times New Roman"/>
          <w:b/>
          <w:color w:val="000000"/>
        </w:rPr>
      </w:pPr>
      <w:r w:rsidRPr="003E1063">
        <w:rPr>
          <w:rFonts w:ascii="Times New Roman" w:hAnsi="Times New Roman"/>
          <w:b/>
          <w:color w:val="000000"/>
        </w:rPr>
        <w:t xml:space="preserve">Зразок письмового </w:t>
      </w:r>
      <w:r>
        <w:rPr>
          <w:rFonts w:ascii="Times New Roman" w:hAnsi="Times New Roman"/>
          <w:b/>
          <w:color w:val="000000"/>
        </w:rPr>
        <w:t>повідомлення</w:t>
      </w:r>
      <w:r w:rsidRPr="003E1063">
        <w:rPr>
          <w:rFonts w:ascii="Times New Roman" w:hAnsi="Times New Roman"/>
          <w:b/>
          <w:color w:val="000000"/>
        </w:rPr>
        <w:t xml:space="preserve"> від </w:t>
      </w:r>
      <w:r>
        <w:rPr>
          <w:rFonts w:ascii="Times New Roman" w:hAnsi="Times New Roman"/>
          <w:b/>
          <w:color w:val="000000"/>
        </w:rPr>
        <w:t>ж</w:t>
      </w:r>
      <w:r w:rsidRPr="003E1063">
        <w:rPr>
          <w:rFonts w:ascii="Times New Roman" w:hAnsi="Times New Roman"/>
          <w:b/>
          <w:color w:val="000000"/>
        </w:rPr>
        <w:t>ителів</w:t>
      </w:r>
    </w:p>
    <w:p w:rsidR="00D5247C" w:rsidRPr="00D5247C" w:rsidRDefault="00D5247C" w:rsidP="00C21CDF">
      <w:pPr>
        <w:ind w:left="4963" w:firstLine="709"/>
        <w:jc w:val="both"/>
        <w:rPr>
          <w:rFonts w:ascii="Times New Roman" w:hAnsi="Times New Roman" w:cs="Times New Roman"/>
          <w:color w:val="000000"/>
        </w:rPr>
      </w:pPr>
      <w:r w:rsidRPr="00D5247C">
        <w:rPr>
          <w:rFonts w:ascii="Times New Roman" w:hAnsi="Times New Roman" w:cs="Times New Roman"/>
          <w:color w:val="000000"/>
        </w:rPr>
        <w:t>Міському голові</w:t>
      </w:r>
    </w:p>
    <w:p w:rsidR="00D5247C" w:rsidRPr="00D5247C" w:rsidRDefault="00D5247C" w:rsidP="00C972C3">
      <w:pPr>
        <w:ind w:left="4963" w:firstLine="709"/>
        <w:jc w:val="both"/>
        <w:rPr>
          <w:rFonts w:ascii="Times New Roman" w:hAnsi="Times New Roman" w:cs="Times New Roman"/>
          <w:color w:val="000000"/>
        </w:rPr>
      </w:pPr>
      <w:r w:rsidRPr="00D5247C">
        <w:rPr>
          <w:rFonts w:ascii="Times New Roman" w:hAnsi="Times New Roman" w:cs="Times New Roman"/>
          <w:color w:val="000000"/>
        </w:rPr>
        <w:t>________</w:t>
      </w:r>
      <w:r w:rsidR="00C972C3">
        <w:rPr>
          <w:rFonts w:ascii="Times New Roman" w:hAnsi="Times New Roman" w:cs="Times New Roman"/>
          <w:color w:val="000000"/>
        </w:rPr>
        <w:t>________________________</w:t>
      </w:r>
      <w:r w:rsidRPr="00D5247C">
        <w:rPr>
          <w:rFonts w:ascii="Times New Roman" w:hAnsi="Times New Roman" w:cs="Times New Roman"/>
          <w:color w:val="000000"/>
        </w:rPr>
        <w:t>_</w:t>
      </w:r>
    </w:p>
    <w:p w:rsidR="00D5247C" w:rsidRPr="00D5247C" w:rsidRDefault="00D5247C" w:rsidP="00C972C3">
      <w:pPr>
        <w:ind w:left="4963" w:firstLine="709"/>
        <w:jc w:val="both"/>
        <w:rPr>
          <w:rFonts w:ascii="Times New Roman" w:hAnsi="Times New Roman" w:cs="Times New Roman"/>
          <w:color w:val="000000"/>
        </w:rPr>
      </w:pPr>
      <w:r w:rsidRPr="00D5247C">
        <w:rPr>
          <w:rFonts w:ascii="Times New Roman" w:hAnsi="Times New Roman" w:cs="Times New Roman"/>
          <w:color w:val="000000"/>
        </w:rPr>
        <w:t>Ініціативної групи в особі</w:t>
      </w:r>
    </w:p>
    <w:p w:rsidR="00D5247C" w:rsidRPr="00D5247C" w:rsidRDefault="00D5247C" w:rsidP="00C972C3">
      <w:pPr>
        <w:ind w:left="4963" w:firstLine="709"/>
        <w:jc w:val="both"/>
        <w:rPr>
          <w:rFonts w:ascii="Times New Roman" w:hAnsi="Times New Roman" w:cs="Times New Roman"/>
          <w:color w:val="000000"/>
        </w:rPr>
      </w:pPr>
      <w:r w:rsidRPr="00D5247C">
        <w:rPr>
          <w:rFonts w:ascii="Times New Roman" w:hAnsi="Times New Roman" w:cs="Times New Roman"/>
          <w:color w:val="000000"/>
        </w:rPr>
        <w:t>__________________________________</w:t>
      </w:r>
    </w:p>
    <w:p w:rsidR="00D5247C" w:rsidRPr="00C972C3" w:rsidRDefault="00D5247C" w:rsidP="00C972C3">
      <w:pPr>
        <w:ind w:left="4963" w:firstLine="709"/>
        <w:jc w:val="both"/>
        <w:rPr>
          <w:rFonts w:ascii="Times New Roman" w:hAnsi="Times New Roman" w:cs="Times New Roman"/>
          <w:i/>
          <w:color w:val="000000"/>
          <w:sz w:val="22"/>
          <w:szCs w:val="22"/>
        </w:rPr>
      </w:pPr>
      <w:r w:rsidRPr="00C972C3">
        <w:rPr>
          <w:rFonts w:ascii="Times New Roman" w:hAnsi="Times New Roman" w:cs="Times New Roman"/>
          <w:i/>
          <w:color w:val="000000"/>
          <w:sz w:val="22"/>
          <w:szCs w:val="22"/>
        </w:rPr>
        <w:t>прізвища, імена і по батькові</w:t>
      </w:r>
    </w:p>
    <w:p w:rsidR="00C972C3" w:rsidRPr="00D5247C" w:rsidRDefault="00C972C3" w:rsidP="00C972C3">
      <w:pPr>
        <w:jc w:val="both"/>
        <w:rPr>
          <w:rFonts w:ascii="Times New Roman" w:hAnsi="Times New Roman" w:cs="Times New Roman"/>
          <w:color w:val="000000"/>
        </w:rPr>
      </w:pPr>
    </w:p>
    <w:p w:rsidR="00D5247C" w:rsidRPr="003C0E47" w:rsidRDefault="00D5247C" w:rsidP="00C972C3">
      <w:pPr>
        <w:jc w:val="center"/>
        <w:rPr>
          <w:rFonts w:ascii="Times New Roman" w:hAnsi="Times New Roman" w:cs="Times New Roman"/>
          <w:b/>
          <w:color w:val="000000"/>
        </w:rPr>
      </w:pPr>
      <w:r w:rsidRPr="003C0E47">
        <w:rPr>
          <w:rFonts w:ascii="Times New Roman" w:hAnsi="Times New Roman" w:cs="Times New Roman"/>
          <w:b/>
          <w:color w:val="000000"/>
        </w:rPr>
        <w:t>ПОВІДОМЛЕННЯ</w:t>
      </w:r>
    </w:p>
    <w:p w:rsidR="00D5247C" w:rsidRDefault="00D5247C" w:rsidP="00C972C3">
      <w:pPr>
        <w:jc w:val="center"/>
        <w:rPr>
          <w:rFonts w:ascii="Times New Roman" w:hAnsi="Times New Roman" w:cs="Times New Roman"/>
          <w:color w:val="000000"/>
        </w:rPr>
      </w:pPr>
      <w:r w:rsidRPr="00D5247C">
        <w:rPr>
          <w:rFonts w:ascii="Times New Roman" w:hAnsi="Times New Roman" w:cs="Times New Roman"/>
          <w:color w:val="000000"/>
        </w:rPr>
        <w:t>про внесення жителями</w:t>
      </w:r>
      <w:r w:rsidR="00C972C3">
        <w:rPr>
          <w:rFonts w:ascii="Times New Roman" w:hAnsi="Times New Roman" w:cs="Times New Roman"/>
          <w:color w:val="000000"/>
        </w:rPr>
        <w:t xml:space="preserve"> </w:t>
      </w:r>
      <w:r w:rsidRPr="00D5247C">
        <w:rPr>
          <w:rFonts w:ascii="Times New Roman" w:hAnsi="Times New Roman" w:cs="Times New Roman"/>
          <w:color w:val="000000"/>
        </w:rPr>
        <w:t>місцевої ініціативи – письмових пропозицій</w:t>
      </w:r>
    </w:p>
    <w:p w:rsidR="003C0E47" w:rsidRPr="00D5247C" w:rsidRDefault="003C0E47" w:rsidP="00C972C3">
      <w:pPr>
        <w:jc w:val="center"/>
        <w:rPr>
          <w:rFonts w:ascii="Times New Roman" w:hAnsi="Times New Roman" w:cs="Times New Roman"/>
          <w:color w:val="000000"/>
        </w:rPr>
      </w:pPr>
    </w:p>
    <w:p w:rsidR="00D5247C" w:rsidRDefault="00D5247C" w:rsidP="003C0E47">
      <w:pPr>
        <w:ind w:firstLine="567"/>
        <w:jc w:val="both"/>
        <w:rPr>
          <w:rFonts w:ascii="Times New Roman" w:hAnsi="Times New Roman" w:cs="Times New Roman"/>
          <w:color w:val="000000"/>
        </w:rPr>
      </w:pPr>
      <w:r w:rsidRPr="00D5247C">
        <w:rPr>
          <w:rFonts w:ascii="Times New Roman" w:hAnsi="Times New Roman" w:cs="Times New Roman"/>
          <w:color w:val="000000"/>
        </w:rPr>
        <w:t xml:space="preserve">Відповідно до статті 9 Закону України "Про місцеве самоврядування в Україні" та </w:t>
      </w:r>
      <w:r w:rsidR="003C0E47">
        <w:rPr>
          <w:rFonts w:ascii="Times New Roman" w:hAnsi="Times New Roman" w:cs="Times New Roman"/>
          <w:color w:val="000000"/>
        </w:rPr>
        <w:t xml:space="preserve"> </w:t>
      </w:r>
      <w:r w:rsidRPr="00D5247C">
        <w:rPr>
          <w:rFonts w:ascii="Times New Roman" w:hAnsi="Times New Roman" w:cs="Times New Roman"/>
          <w:color w:val="000000"/>
        </w:rPr>
        <w:t xml:space="preserve"> Положення про місцеві ініціативи в </w:t>
      </w:r>
      <w:r w:rsidR="003C0E47">
        <w:rPr>
          <w:rFonts w:ascii="Times New Roman" w:hAnsi="Times New Roman" w:cs="Times New Roman"/>
          <w:color w:val="000000"/>
        </w:rPr>
        <w:t xml:space="preserve">Покровській  міській територіальній громаді </w:t>
      </w:r>
      <w:r w:rsidRPr="00D5247C">
        <w:rPr>
          <w:rFonts w:ascii="Times New Roman" w:hAnsi="Times New Roman" w:cs="Times New Roman"/>
          <w:color w:val="000000"/>
        </w:rPr>
        <w:t>просимо:</w:t>
      </w:r>
    </w:p>
    <w:p w:rsidR="00333984" w:rsidRPr="00333984" w:rsidRDefault="00333984" w:rsidP="003C0E47">
      <w:pPr>
        <w:ind w:firstLine="567"/>
        <w:jc w:val="both"/>
        <w:rPr>
          <w:rFonts w:ascii="Times New Roman" w:hAnsi="Times New Roman" w:cs="Times New Roman"/>
          <w:color w:val="000000"/>
          <w:sz w:val="16"/>
          <w:szCs w:val="16"/>
        </w:rPr>
      </w:pPr>
    </w:p>
    <w:p w:rsidR="003C0E47" w:rsidRPr="00333984" w:rsidRDefault="00D5247C" w:rsidP="00C972C3">
      <w:pPr>
        <w:jc w:val="both"/>
        <w:rPr>
          <w:rFonts w:ascii="Times New Roman" w:hAnsi="Times New Roman" w:cs="Times New Roman"/>
          <w:color w:val="000000"/>
        </w:rPr>
      </w:pPr>
      <w:r w:rsidRPr="00D5247C">
        <w:rPr>
          <w:rFonts w:ascii="Times New Roman" w:hAnsi="Times New Roman" w:cs="Times New Roman"/>
          <w:color w:val="000000"/>
        </w:rPr>
        <w:t>1. Зареєструвати місцеву ініціативу в установленому порядку.</w:t>
      </w:r>
    </w:p>
    <w:p w:rsidR="00D5247C" w:rsidRPr="00D5247C" w:rsidRDefault="00D5247C" w:rsidP="00C972C3">
      <w:pPr>
        <w:jc w:val="both"/>
        <w:rPr>
          <w:rFonts w:ascii="Times New Roman" w:hAnsi="Times New Roman" w:cs="Times New Roman"/>
          <w:color w:val="000000"/>
        </w:rPr>
      </w:pPr>
      <w:r w:rsidRPr="00D5247C">
        <w:rPr>
          <w:rFonts w:ascii="Times New Roman" w:hAnsi="Times New Roman" w:cs="Times New Roman"/>
          <w:color w:val="000000"/>
        </w:rPr>
        <w:t>2. Розглянути на засіданні Ради в порядку місцевої ініціативи письмових пропозицій</w:t>
      </w:r>
    </w:p>
    <w:p w:rsidR="00D5247C" w:rsidRPr="00D5247C" w:rsidRDefault="00D5247C" w:rsidP="00C972C3">
      <w:pPr>
        <w:jc w:val="both"/>
        <w:rPr>
          <w:rFonts w:ascii="Times New Roman" w:hAnsi="Times New Roman" w:cs="Times New Roman"/>
          <w:color w:val="000000"/>
        </w:rPr>
      </w:pPr>
      <w:r w:rsidRPr="00D5247C">
        <w:rPr>
          <w:rFonts w:ascii="Times New Roman" w:hAnsi="Times New Roman" w:cs="Times New Roman"/>
          <w:color w:val="000000"/>
        </w:rPr>
        <w:t>щодо:</w:t>
      </w:r>
    </w:p>
    <w:p w:rsidR="00D5247C" w:rsidRPr="00D5247C" w:rsidRDefault="00D5247C" w:rsidP="00C972C3">
      <w:pPr>
        <w:jc w:val="both"/>
        <w:rPr>
          <w:rFonts w:ascii="Times New Roman" w:hAnsi="Times New Roman" w:cs="Times New Roman"/>
          <w:color w:val="000000"/>
        </w:rPr>
      </w:pPr>
      <w:r w:rsidRPr="00D5247C">
        <w:rPr>
          <w:rFonts w:ascii="Times New Roman" w:hAnsi="Times New Roman" w:cs="Times New Roman"/>
          <w:color w:val="000000"/>
        </w:rPr>
        <w:t>1) _________________________________________________________;</w:t>
      </w:r>
    </w:p>
    <w:p w:rsidR="00D5247C" w:rsidRPr="00D5247C" w:rsidRDefault="00D5247C" w:rsidP="00C972C3">
      <w:pPr>
        <w:jc w:val="both"/>
        <w:rPr>
          <w:rFonts w:ascii="Times New Roman" w:hAnsi="Times New Roman" w:cs="Times New Roman"/>
          <w:color w:val="000000"/>
        </w:rPr>
      </w:pPr>
      <w:r w:rsidRPr="00D5247C">
        <w:rPr>
          <w:rFonts w:ascii="Times New Roman" w:hAnsi="Times New Roman" w:cs="Times New Roman"/>
          <w:color w:val="000000"/>
        </w:rPr>
        <w:t>2) __________________________________________________________.</w:t>
      </w:r>
    </w:p>
    <w:p w:rsidR="003C0E47" w:rsidRPr="00333984" w:rsidRDefault="00D5247C" w:rsidP="00333984">
      <w:pPr>
        <w:ind w:firstLine="709"/>
        <w:jc w:val="both"/>
        <w:rPr>
          <w:rFonts w:ascii="Times New Roman" w:hAnsi="Times New Roman" w:cs="Times New Roman"/>
          <w:i/>
          <w:color w:val="000000"/>
          <w:sz w:val="22"/>
          <w:szCs w:val="22"/>
        </w:rPr>
      </w:pPr>
      <w:r w:rsidRPr="003C0E47">
        <w:rPr>
          <w:rFonts w:ascii="Times New Roman" w:hAnsi="Times New Roman" w:cs="Times New Roman"/>
          <w:i/>
          <w:color w:val="000000"/>
          <w:sz w:val="22"/>
          <w:szCs w:val="22"/>
        </w:rPr>
        <w:t>перелік чітко сформульованих питань для розгляду на засіданні Ради</w:t>
      </w:r>
    </w:p>
    <w:p w:rsidR="00D5247C" w:rsidRPr="00D5247C" w:rsidRDefault="00D5247C" w:rsidP="00C972C3">
      <w:pPr>
        <w:jc w:val="both"/>
        <w:rPr>
          <w:rFonts w:ascii="Times New Roman" w:hAnsi="Times New Roman" w:cs="Times New Roman"/>
          <w:color w:val="000000"/>
        </w:rPr>
      </w:pPr>
      <w:r w:rsidRPr="00D5247C">
        <w:rPr>
          <w:rFonts w:ascii="Times New Roman" w:hAnsi="Times New Roman" w:cs="Times New Roman"/>
          <w:color w:val="000000"/>
        </w:rPr>
        <w:t>3. Повідомити в письмовій формі про номер та дату реєстрації місцевої ініціативи, дати</w:t>
      </w:r>
      <w:r w:rsidR="008C2FFF">
        <w:rPr>
          <w:rFonts w:ascii="Times New Roman" w:hAnsi="Times New Roman" w:cs="Times New Roman"/>
          <w:color w:val="000000"/>
        </w:rPr>
        <w:t xml:space="preserve"> </w:t>
      </w:r>
      <w:r w:rsidRPr="00D5247C">
        <w:rPr>
          <w:rFonts w:ascii="Times New Roman" w:hAnsi="Times New Roman" w:cs="Times New Roman"/>
          <w:color w:val="000000"/>
        </w:rPr>
        <w:t>розгляду її постійними депутатськими комісіями, Радою на пленарному засіданні та іншу</w:t>
      </w:r>
      <w:r w:rsidR="008C2FFF">
        <w:rPr>
          <w:rFonts w:ascii="Times New Roman" w:hAnsi="Times New Roman" w:cs="Times New Roman"/>
          <w:color w:val="000000"/>
        </w:rPr>
        <w:t xml:space="preserve"> </w:t>
      </w:r>
      <w:r w:rsidRPr="00D5247C">
        <w:rPr>
          <w:rFonts w:ascii="Times New Roman" w:hAnsi="Times New Roman" w:cs="Times New Roman"/>
          <w:color w:val="000000"/>
        </w:rPr>
        <w:t>важливу інформацію, пов’язану з розглядом ініціативи, уповноваженого представника</w:t>
      </w:r>
      <w:r w:rsidR="008C2FFF">
        <w:rPr>
          <w:rFonts w:ascii="Times New Roman" w:hAnsi="Times New Roman" w:cs="Times New Roman"/>
          <w:color w:val="000000"/>
        </w:rPr>
        <w:t xml:space="preserve"> </w:t>
      </w:r>
      <w:r w:rsidRPr="00D5247C">
        <w:rPr>
          <w:rFonts w:ascii="Times New Roman" w:hAnsi="Times New Roman" w:cs="Times New Roman"/>
          <w:color w:val="000000"/>
        </w:rPr>
        <w:t>ініціативної групи</w:t>
      </w:r>
      <w:r w:rsidR="003C0E47">
        <w:rPr>
          <w:rFonts w:ascii="Times New Roman" w:hAnsi="Times New Roman" w:cs="Times New Roman"/>
          <w:color w:val="000000"/>
        </w:rPr>
        <w:t xml:space="preserve"> </w:t>
      </w:r>
      <w:r w:rsidRPr="00D5247C">
        <w:rPr>
          <w:rFonts w:ascii="Times New Roman" w:hAnsi="Times New Roman" w:cs="Times New Roman"/>
          <w:color w:val="000000"/>
        </w:rPr>
        <w:t>________________________________________________________________</w:t>
      </w:r>
    </w:p>
    <w:p w:rsidR="00D5247C" w:rsidRPr="003C0E47" w:rsidRDefault="00D5247C" w:rsidP="003C0E47">
      <w:pPr>
        <w:ind w:left="1418" w:firstLine="709"/>
        <w:jc w:val="both"/>
        <w:rPr>
          <w:rFonts w:ascii="Times New Roman" w:hAnsi="Times New Roman" w:cs="Times New Roman"/>
          <w:i/>
          <w:color w:val="000000"/>
          <w:sz w:val="22"/>
          <w:szCs w:val="22"/>
        </w:rPr>
      </w:pPr>
      <w:r w:rsidRPr="003C0E47">
        <w:rPr>
          <w:rFonts w:ascii="Times New Roman" w:hAnsi="Times New Roman" w:cs="Times New Roman"/>
          <w:i/>
          <w:color w:val="000000"/>
          <w:sz w:val="22"/>
          <w:szCs w:val="22"/>
        </w:rPr>
        <w:t>прізвище, ім’я, по батькові</w:t>
      </w:r>
    </w:p>
    <w:p w:rsidR="003C0E47" w:rsidRPr="00333984" w:rsidRDefault="00D5247C" w:rsidP="00C972C3">
      <w:pPr>
        <w:jc w:val="both"/>
        <w:rPr>
          <w:rFonts w:ascii="Times New Roman" w:hAnsi="Times New Roman" w:cs="Times New Roman"/>
          <w:color w:val="000000"/>
        </w:rPr>
      </w:pPr>
      <w:r w:rsidRPr="00D5247C">
        <w:rPr>
          <w:rFonts w:ascii="Times New Roman" w:hAnsi="Times New Roman" w:cs="Times New Roman"/>
          <w:color w:val="000000"/>
        </w:rPr>
        <w:t>за поштовою адресую _______________________________________________.</w:t>
      </w:r>
    </w:p>
    <w:p w:rsidR="00D5247C" w:rsidRPr="00D5247C" w:rsidRDefault="00D5247C" w:rsidP="00C972C3">
      <w:pPr>
        <w:jc w:val="both"/>
        <w:rPr>
          <w:rFonts w:ascii="Times New Roman" w:hAnsi="Times New Roman" w:cs="Times New Roman"/>
          <w:color w:val="000000"/>
        </w:rPr>
      </w:pPr>
      <w:r w:rsidRPr="00D5247C">
        <w:rPr>
          <w:rFonts w:ascii="Times New Roman" w:hAnsi="Times New Roman" w:cs="Times New Roman"/>
          <w:color w:val="000000"/>
        </w:rPr>
        <w:t>4. Під час розгляду цієї місцевої ініціативи постійними депутатськими комісіями та</w:t>
      </w:r>
      <w:r w:rsidR="003C0E47">
        <w:rPr>
          <w:rFonts w:ascii="Times New Roman" w:hAnsi="Times New Roman" w:cs="Times New Roman"/>
          <w:color w:val="000000"/>
        </w:rPr>
        <w:t xml:space="preserve"> </w:t>
      </w:r>
      <w:r w:rsidRPr="00D5247C">
        <w:rPr>
          <w:rFonts w:ascii="Times New Roman" w:hAnsi="Times New Roman" w:cs="Times New Roman"/>
          <w:color w:val="000000"/>
        </w:rPr>
        <w:t>Радою запросити та надати слово для доповіді з питання місцевої ініціативи</w:t>
      </w:r>
      <w:r w:rsidR="003C0E47">
        <w:rPr>
          <w:rFonts w:ascii="Times New Roman" w:hAnsi="Times New Roman" w:cs="Times New Roman"/>
          <w:color w:val="000000"/>
        </w:rPr>
        <w:t xml:space="preserve"> </w:t>
      </w:r>
      <w:r w:rsidRPr="00D5247C">
        <w:rPr>
          <w:rFonts w:ascii="Times New Roman" w:hAnsi="Times New Roman" w:cs="Times New Roman"/>
          <w:color w:val="000000"/>
        </w:rPr>
        <w:t>уповноваженому представнику ініціативної групи _________________________</w:t>
      </w:r>
      <w:r w:rsidR="003C0E47">
        <w:rPr>
          <w:rFonts w:ascii="Times New Roman" w:hAnsi="Times New Roman" w:cs="Times New Roman"/>
          <w:color w:val="000000"/>
        </w:rPr>
        <w:t>________________</w:t>
      </w:r>
      <w:r w:rsidRPr="00D5247C">
        <w:rPr>
          <w:rFonts w:ascii="Times New Roman" w:hAnsi="Times New Roman" w:cs="Times New Roman"/>
          <w:color w:val="000000"/>
        </w:rPr>
        <w:t>.</w:t>
      </w:r>
    </w:p>
    <w:p w:rsidR="00D5247C" w:rsidRPr="003C0E47" w:rsidRDefault="00D5247C" w:rsidP="003C0E47">
      <w:pPr>
        <w:ind w:left="3545" w:firstLine="709"/>
        <w:jc w:val="both"/>
        <w:rPr>
          <w:rFonts w:ascii="Times New Roman" w:hAnsi="Times New Roman" w:cs="Times New Roman"/>
          <w:i/>
          <w:color w:val="000000"/>
          <w:sz w:val="22"/>
          <w:szCs w:val="22"/>
        </w:rPr>
      </w:pPr>
      <w:r w:rsidRPr="003C0E47">
        <w:rPr>
          <w:rFonts w:ascii="Times New Roman" w:hAnsi="Times New Roman" w:cs="Times New Roman"/>
          <w:i/>
          <w:color w:val="000000"/>
          <w:sz w:val="22"/>
          <w:szCs w:val="22"/>
        </w:rPr>
        <w:t>прізвище, ім’я, по батькові</w:t>
      </w:r>
    </w:p>
    <w:p w:rsidR="003C0E47" w:rsidRDefault="003C0E47" w:rsidP="00C972C3">
      <w:pPr>
        <w:jc w:val="both"/>
        <w:rPr>
          <w:rFonts w:ascii="Times New Roman" w:hAnsi="Times New Roman" w:cs="Times New Roman"/>
          <w:color w:val="000000"/>
        </w:rPr>
      </w:pPr>
    </w:p>
    <w:p w:rsidR="00D5247C" w:rsidRDefault="00D5247C" w:rsidP="00C972C3">
      <w:pPr>
        <w:jc w:val="both"/>
        <w:rPr>
          <w:rFonts w:ascii="Times New Roman" w:hAnsi="Times New Roman" w:cs="Times New Roman"/>
          <w:color w:val="000000"/>
        </w:rPr>
      </w:pPr>
      <w:r w:rsidRPr="00D5247C">
        <w:rPr>
          <w:rFonts w:ascii="Times New Roman" w:hAnsi="Times New Roman" w:cs="Times New Roman"/>
          <w:color w:val="000000"/>
        </w:rPr>
        <w:t xml:space="preserve">На підтримку подання цієї місцевої ініціативи зібрано </w:t>
      </w:r>
      <w:r w:rsidRPr="003C0E47">
        <w:rPr>
          <w:rFonts w:ascii="Times New Roman" w:hAnsi="Times New Roman" w:cs="Times New Roman"/>
          <w:i/>
          <w:color w:val="000000"/>
          <w:sz w:val="22"/>
          <w:szCs w:val="22"/>
        </w:rPr>
        <w:t>_______________</w:t>
      </w:r>
      <w:r w:rsidR="003C0E47">
        <w:rPr>
          <w:rFonts w:ascii="Times New Roman" w:hAnsi="Times New Roman" w:cs="Times New Roman"/>
          <w:i/>
          <w:color w:val="000000"/>
          <w:sz w:val="22"/>
          <w:szCs w:val="22"/>
        </w:rPr>
        <w:t xml:space="preserve"> </w:t>
      </w:r>
      <w:r w:rsidRPr="003C0E47">
        <w:rPr>
          <w:rFonts w:ascii="Times New Roman" w:hAnsi="Times New Roman" w:cs="Times New Roman"/>
          <w:i/>
          <w:color w:val="000000"/>
          <w:sz w:val="22"/>
          <w:szCs w:val="22"/>
        </w:rPr>
        <w:t xml:space="preserve">(цифрами </w:t>
      </w:r>
      <w:proofErr w:type="spellStart"/>
      <w:r w:rsidRPr="003C0E47">
        <w:rPr>
          <w:rFonts w:ascii="Times New Roman" w:hAnsi="Times New Roman" w:cs="Times New Roman"/>
          <w:i/>
          <w:color w:val="000000"/>
          <w:sz w:val="22"/>
          <w:szCs w:val="22"/>
        </w:rPr>
        <w:t>тапрописом</w:t>
      </w:r>
      <w:proofErr w:type="spellEnd"/>
      <w:r w:rsidRPr="003C0E47">
        <w:rPr>
          <w:rFonts w:ascii="Times New Roman" w:hAnsi="Times New Roman" w:cs="Times New Roman"/>
          <w:i/>
          <w:color w:val="000000"/>
          <w:sz w:val="22"/>
          <w:szCs w:val="22"/>
        </w:rPr>
        <w:t>)</w:t>
      </w:r>
      <w:r w:rsidRPr="00D5247C">
        <w:rPr>
          <w:rFonts w:ascii="Times New Roman" w:hAnsi="Times New Roman" w:cs="Times New Roman"/>
          <w:color w:val="000000"/>
        </w:rPr>
        <w:t xml:space="preserve"> підписів жителів.</w:t>
      </w:r>
    </w:p>
    <w:p w:rsidR="003C0E47" w:rsidRPr="00D5247C" w:rsidRDefault="003C0E47" w:rsidP="00C972C3">
      <w:pPr>
        <w:jc w:val="both"/>
        <w:rPr>
          <w:rFonts w:ascii="Times New Roman" w:hAnsi="Times New Roman" w:cs="Times New Roman"/>
          <w:color w:val="000000"/>
        </w:rPr>
      </w:pPr>
    </w:p>
    <w:p w:rsidR="00D5247C" w:rsidRPr="00D5247C" w:rsidRDefault="00D5247C" w:rsidP="00C972C3">
      <w:pPr>
        <w:jc w:val="both"/>
        <w:rPr>
          <w:rFonts w:ascii="Times New Roman" w:hAnsi="Times New Roman" w:cs="Times New Roman"/>
          <w:color w:val="000000"/>
        </w:rPr>
      </w:pPr>
      <w:r w:rsidRPr="00D5247C">
        <w:rPr>
          <w:rFonts w:ascii="Times New Roman" w:hAnsi="Times New Roman" w:cs="Times New Roman"/>
          <w:color w:val="000000"/>
        </w:rPr>
        <w:t>До повідомлення додаємо:</w:t>
      </w:r>
    </w:p>
    <w:p w:rsidR="00D5247C" w:rsidRPr="00D5247C" w:rsidRDefault="00D5247C" w:rsidP="00C972C3">
      <w:pPr>
        <w:jc w:val="both"/>
        <w:rPr>
          <w:rFonts w:ascii="Times New Roman" w:hAnsi="Times New Roman" w:cs="Times New Roman"/>
          <w:color w:val="000000"/>
        </w:rPr>
      </w:pPr>
      <w:r w:rsidRPr="00D5247C">
        <w:rPr>
          <w:rFonts w:ascii="Times New Roman" w:hAnsi="Times New Roman" w:cs="Times New Roman"/>
          <w:color w:val="000000"/>
        </w:rPr>
        <w:t>1. Інформаційно-аналітичні матеріали, необхідні для розгляду питань, поданих у порядку</w:t>
      </w:r>
    </w:p>
    <w:p w:rsidR="00D5247C" w:rsidRPr="00D5247C" w:rsidRDefault="00D5247C" w:rsidP="00C972C3">
      <w:pPr>
        <w:jc w:val="both"/>
        <w:rPr>
          <w:rFonts w:ascii="Times New Roman" w:hAnsi="Times New Roman" w:cs="Times New Roman"/>
          <w:color w:val="000000"/>
        </w:rPr>
      </w:pPr>
      <w:r w:rsidRPr="00D5247C">
        <w:rPr>
          <w:rFonts w:ascii="Times New Roman" w:hAnsi="Times New Roman" w:cs="Times New Roman"/>
          <w:color w:val="000000"/>
        </w:rPr>
        <w:t>місцевої ініціативи (за потреби).</w:t>
      </w:r>
    </w:p>
    <w:p w:rsidR="00D5247C" w:rsidRPr="00D5247C" w:rsidRDefault="00D5247C" w:rsidP="00C972C3">
      <w:pPr>
        <w:jc w:val="both"/>
        <w:rPr>
          <w:rFonts w:ascii="Times New Roman" w:hAnsi="Times New Roman" w:cs="Times New Roman"/>
          <w:color w:val="000000"/>
        </w:rPr>
      </w:pPr>
      <w:r w:rsidRPr="00D5247C">
        <w:rPr>
          <w:rFonts w:ascii="Times New Roman" w:hAnsi="Times New Roman" w:cs="Times New Roman"/>
          <w:color w:val="000000"/>
        </w:rPr>
        <w:t>2. Підписні листи в кількості ______</w:t>
      </w:r>
      <w:r w:rsidR="003C0E47">
        <w:rPr>
          <w:rFonts w:ascii="Times New Roman" w:hAnsi="Times New Roman" w:cs="Times New Roman"/>
          <w:color w:val="000000"/>
        </w:rPr>
        <w:t>___________________________</w:t>
      </w:r>
      <w:r w:rsidRPr="00D5247C">
        <w:rPr>
          <w:rFonts w:ascii="Times New Roman" w:hAnsi="Times New Roman" w:cs="Times New Roman"/>
          <w:color w:val="000000"/>
        </w:rPr>
        <w:t xml:space="preserve"> (</w:t>
      </w:r>
      <w:r w:rsidRPr="003C0E47">
        <w:rPr>
          <w:rFonts w:ascii="Times New Roman" w:hAnsi="Times New Roman" w:cs="Times New Roman"/>
          <w:i/>
          <w:color w:val="000000"/>
          <w:sz w:val="22"/>
          <w:szCs w:val="22"/>
        </w:rPr>
        <w:t>цифрами та</w:t>
      </w:r>
      <w:r w:rsidR="003C0E47">
        <w:rPr>
          <w:rFonts w:ascii="Times New Roman" w:hAnsi="Times New Roman" w:cs="Times New Roman"/>
          <w:i/>
          <w:color w:val="000000"/>
          <w:sz w:val="22"/>
          <w:szCs w:val="22"/>
        </w:rPr>
        <w:t xml:space="preserve"> </w:t>
      </w:r>
      <w:r w:rsidRPr="003C0E47">
        <w:rPr>
          <w:rFonts w:ascii="Times New Roman" w:hAnsi="Times New Roman" w:cs="Times New Roman"/>
          <w:i/>
          <w:color w:val="000000"/>
          <w:sz w:val="22"/>
          <w:szCs w:val="22"/>
        </w:rPr>
        <w:t xml:space="preserve">прописом) </w:t>
      </w:r>
      <w:r w:rsidRPr="00D5247C">
        <w:rPr>
          <w:rFonts w:ascii="Times New Roman" w:hAnsi="Times New Roman" w:cs="Times New Roman"/>
          <w:color w:val="000000"/>
        </w:rPr>
        <w:t>аркушів із підписами.</w:t>
      </w:r>
    </w:p>
    <w:p w:rsidR="00D5247C" w:rsidRDefault="00D5247C" w:rsidP="00C972C3">
      <w:pPr>
        <w:jc w:val="both"/>
        <w:rPr>
          <w:rFonts w:ascii="Times New Roman" w:hAnsi="Times New Roman" w:cs="Times New Roman"/>
          <w:color w:val="000000"/>
        </w:rPr>
      </w:pPr>
      <w:r w:rsidRPr="00D5247C">
        <w:rPr>
          <w:rFonts w:ascii="Times New Roman" w:hAnsi="Times New Roman" w:cs="Times New Roman"/>
          <w:color w:val="000000"/>
        </w:rPr>
        <w:t>3. Копії документів, що посвідчують місце реєстрації.</w:t>
      </w:r>
    </w:p>
    <w:p w:rsidR="003C0E47" w:rsidRPr="00D5247C" w:rsidRDefault="003C0E47" w:rsidP="00C972C3">
      <w:pPr>
        <w:jc w:val="both"/>
        <w:rPr>
          <w:rFonts w:ascii="Times New Roman" w:hAnsi="Times New Roman" w:cs="Times New Roman"/>
          <w:color w:val="000000"/>
        </w:rPr>
      </w:pPr>
    </w:p>
    <w:p w:rsidR="003C0E47" w:rsidRPr="003C0E47" w:rsidRDefault="00D5247C" w:rsidP="003C0E47">
      <w:pPr>
        <w:jc w:val="center"/>
        <w:rPr>
          <w:rFonts w:ascii="Times New Roman" w:hAnsi="Times New Roman" w:cs="Times New Roman"/>
          <w:b/>
          <w:color w:val="000000"/>
        </w:rPr>
      </w:pPr>
      <w:r w:rsidRPr="003C0E47">
        <w:rPr>
          <w:rFonts w:ascii="Times New Roman" w:hAnsi="Times New Roman" w:cs="Times New Roman"/>
          <w:b/>
          <w:color w:val="000000"/>
        </w:rPr>
        <w:t>Склад ініціативної групи</w:t>
      </w:r>
    </w:p>
    <w:tbl>
      <w:tblPr>
        <w:tblStyle w:val="af1"/>
        <w:tblW w:w="10188" w:type="dxa"/>
        <w:tblLook w:val="04A0"/>
      </w:tblPr>
      <w:tblGrid>
        <w:gridCol w:w="1999"/>
        <w:gridCol w:w="1370"/>
        <w:gridCol w:w="1999"/>
        <w:gridCol w:w="2820"/>
        <w:gridCol w:w="2000"/>
      </w:tblGrid>
      <w:tr w:rsidR="003C0E47" w:rsidRPr="00C0788B" w:rsidTr="003C0E47">
        <w:tc>
          <w:tcPr>
            <w:tcW w:w="1999" w:type="dxa"/>
          </w:tcPr>
          <w:p w:rsidR="003C0E47" w:rsidRPr="00C0788B" w:rsidRDefault="003C0E47" w:rsidP="003C0E47">
            <w:pPr>
              <w:jc w:val="center"/>
              <w:rPr>
                <w:rFonts w:ascii="Times New Roman" w:hAnsi="Times New Roman" w:cs="Times New Roman"/>
                <w:color w:val="000000"/>
                <w:sz w:val="22"/>
                <w:szCs w:val="22"/>
              </w:rPr>
            </w:pPr>
            <w:r w:rsidRPr="00C0788B">
              <w:rPr>
                <w:rFonts w:ascii="Times New Roman" w:hAnsi="Times New Roman" w:cs="Times New Roman"/>
                <w:color w:val="000000"/>
                <w:sz w:val="22"/>
                <w:szCs w:val="22"/>
              </w:rPr>
              <w:t>Прізвище,</w:t>
            </w:r>
          </w:p>
          <w:p w:rsidR="003C0E47" w:rsidRPr="00C0788B" w:rsidRDefault="003C0E47" w:rsidP="003C0E47">
            <w:pPr>
              <w:jc w:val="center"/>
              <w:rPr>
                <w:rFonts w:ascii="Times New Roman" w:hAnsi="Times New Roman" w:cs="Times New Roman"/>
                <w:color w:val="000000"/>
                <w:sz w:val="22"/>
                <w:szCs w:val="22"/>
              </w:rPr>
            </w:pPr>
            <w:r w:rsidRPr="00C0788B">
              <w:rPr>
                <w:rFonts w:ascii="Times New Roman" w:hAnsi="Times New Roman" w:cs="Times New Roman"/>
                <w:color w:val="000000"/>
                <w:sz w:val="22"/>
                <w:szCs w:val="22"/>
              </w:rPr>
              <w:t>ім’я,</w:t>
            </w:r>
          </w:p>
          <w:p w:rsidR="003C0E47" w:rsidRPr="00C0788B" w:rsidRDefault="003C0E47" w:rsidP="003C0E47">
            <w:pPr>
              <w:jc w:val="center"/>
              <w:rPr>
                <w:rFonts w:ascii="Times New Roman" w:hAnsi="Times New Roman" w:cs="Times New Roman"/>
                <w:color w:val="000000"/>
                <w:sz w:val="22"/>
                <w:szCs w:val="22"/>
              </w:rPr>
            </w:pPr>
            <w:r w:rsidRPr="00C0788B">
              <w:rPr>
                <w:rFonts w:ascii="Times New Roman" w:hAnsi="Times New Roman" w:cs="Times New Roman"/>
                <w:color w:val="000000"/>
                <w:sz w:val="22"/>
                <w:szCs w:val="22"/>
              </w:rPr>
              <w:t>по</w:t>
            </w:r>
            <w:r>
              <w:rPr>
                <w:rFonts w:ascii="Times New Roman" w:hAnsi="Times New Roman" w:cs="Times New Roman"/>
                <w:color w:val="000000"/>
                <w:sz w:val="22"/>
                <w:szCs w:val="22"/>
              </w:rPr>
              <w:t xml:space="preserve"> </w:t>
            </w:r>
            <w:r w:rsidRPr="00C0788B">
              <w:rPr>
                <w:rFonts w:ascii="Times New Roman" w:hAnsi="Times New Roman" w:cs="Times New Roman"/>
                <w:color w:val="000000"/>
                <w:sz w:val="22"/>
                <w:szCs w:val="22"/>
              </w:rPr>
              <w:t>батькові</w:t>
            </w:r>
          </w:p>
        </w:tc>
        <w:tc>
          <w:tcPr>
            <w:tcW w:w="1370" w:type="dxa"/>
          </w:tcPr>
          <w:p w:rsidR="003C0E47" w:rsidRPr="00C0788B" w:rsidRDefault="003C0E47" w:rsidP="003C0E47">
            <w:pPr>
              <w:jc w:val="center"/>
              <w:rPr>
                <w:rFonts w:ascii="Times New Roman" w:hAnsi="Times New Roman" w:cs="Times New Roman"/>
                <w:color w:val="000000"/>
                <w:sz w:val="22"/>
                <w:szCs w:val="22"/>
              </w:rPr>
            </w:pPr>
            <w:r w:rsidRPr="00C0788B">
              <w:rPr>
                <w:rFonts w:ascii="Times New Roman" w:hAnsi="Times New Roman" w:cs="Times New Roman"/>
                <w:color w:val="000000"/>
                <w:sz w:val="22"/>
                <w:szCs w:val="22"/>
              </w:rPr>
              <w:t>Дата і рік</w:t>
            </w:r>
          </w:p>
          <w:p w:rsidR="003C0E47" w:rsidRPr="00C0788B" w:rsidRDefault="003C0E47" w:rsidP="003C0E47">
            <w:pPr>
              <w:jc w:val="center"/>
              <w:rPr>
                <w:rFonts w:ascii="Times New Roman" w:hAnsi="Times New Roman" w:cs="Times New Roman"/>
                <w:color w:val="000000"/>
                <w:sz w:val="22"/>
                <w:szCs w:val="22"/>
              </w:rPr>
            </w:pPr>
            <w:r w:rsidRPr="00C0788B">
              <w:rPr>
                <w:rFonts w:ascii="Times New Roman" w:hAnsi="Times New Roman" w:cs="Times New Roman"/>
                <w:color w:val="000000"/>
                <w:sz w:val="22"/>
                <w:szCs w:val="22"/>
              </w:rPr>
              <w:t>народження</w:t>
            </w:r>
          </w:p>
          <w:p w:rsidR="003C0E47" w:rsidRPr="00C0788B" w:rsidRDefault="003C0E47" w:rsidP="003C0E47">
            <w:pPr>
              <w:jc w:val="center"/>
              <w:rPr>
                <w:rFonts w:ascii="Times New Roman" w:hAnsi="Times New Roman" w:cs="Times New Roman"/>
                <w:color w:val="000000"/>
                <w:sz w:val="22"/>
                <w:szCs w:val="22"/>
              </w:rPr>
            </w:pPr>
          </w:p>
        </w:tc>
        <w:tc>
          <w:tcPr>
            <w:tcW w:w="1999" w:type="dxa"/>
          </w:tcPr>
          <w:p w:rsidR="003C0E47" w:rsidRPr="00C0788B" w:rsidRDefault="003C0E47" w:rsidP="003C0E47">
            <w:pPr>
              <w:jc w:val="center"/>
              <w:rPr>
                <w:rFonts w:ascii="Times New Roman" w:hAnsi="Times New Roman" w:cs="Times New Roman"/>
                <w:color w:val="000000"/>
                <w:sz w:val="22"/>
                <w:szCs w:val="22"/>
              </w:rPr>
            </w:pPr>
            <w:r w:rsidRPr="00C0788B">
              <w:rPr>
                <w:rFonts w:ascii="Times New Roman" w:hAnsi="Times New Roman" w:cs="Times New Roman"/>
                <w:color w:val="000000"/>
                <w:sz w:val="22"/>
                <w:szCs w:val="22"/>
              </w:rPr>
              <w:t>Адреса</w:t>
            </w:r>
          </w:p>
          <w:p w:rsidR="003C0E47" w:rsidRPr="00C0788B" w:rsidRDefault="003C0E47" w:rsidP="003C0E47">
            <w:pPr>
              <w:jc w:val="center"/>
              <w:rPr>
                <w:rFonts w:ascii="Times New Roman" w:hAnsi="Times New Roman" w:cs="Times New Roman"/>
                <w:color w:val="000000"/>
                <w:sz w:val="22"/>
                <w:szCs w:val="22"/>
              </w:rPr>
            </w:pPr>
            <w:r w:rsidRPr="00C0788B">
              <w:rPr>
                <w:rFonts w:ascii="Times New Roman" w:hAnsi="Times New Roman" w:cs="Times New Roman"/>
                <w:color w:val="000000"/>
                <w:sz w:val="22"/>
                <w:szCs w:val="22"/>
              </w:rPr>
              <w:t>реєстрації</w:t>
            </w:r>
          </w:p>
          <w:p w:rsidR="003C0E47" w:rsidRPr="00C0788B" w:rsidRDefault="003C0E47" w:rsidP="003C0E47">
            <w:pPr>
              <w:jc w:val="center"/>
              <w:rPr>
                <w:rFonts w:ascii="Times New Roman" w:hAnsi="Times New Roman" w:cs="Times New Roman"/>
                <w:color w:val="000000"/>
                <w:sz w:val="22"/>
                <w:szCs w:val="22"/>
              </w:rPr>
            </w:pPr>
          </w:p>
        </w:tc>
        <w:tc>
          <w:tcPr>
            <w:tcW w:w="2820" w:type="dxa"/>
          </w:tcPr>
          <w:p w:rsidR="003C0E47" w:rsidRPr="00C0788B" w:rsidRDefault="003C0E47" w:rsidP="003C0E47">
            <w:pPr>
              <w:jc w:val="center"/>
              <w:rPr>
                <w:rFonts w:ascii="Times New Roman" w:hAnsi="Times New Roman" w:cs="Times New Roman"/>
                <w:color w:val="000000"/>
                <w:sz w:val="22"/>
                <w:szCs w:val="22"/>
              </w:rPr>
            </w:pPr>
            <w:r w:rsidRPr="00C0788B">
              <w:rPr>
                <w:rFonts w:ascii="Times New Roman" w:hAnsi="Times New Roman" w:cs="Times New Roman"/>
                <w:color w:val="000000"/>
                <w:sz w:val="22"/>
                <w:szCs w:val="22"/>
              </w:rPr>
              <w:t>Контактний</w:t>
            </w:r>
            <w:r>
              <w:rPr>
                <w:rFonts w:ascii="Times New Roman" w:hAnsi="Times New Roman" w:cs="Times New Roman"/>
                <w:color w:val="000000"/>
                <w:sz w:val="22"/>
                <w:szCs w:val="22"/>
              </w:rPr>
              <w:t xml:space="preserve"> </w:t>
            </w:r>
            <w:r w:rsidRPr="00C0788B">
              <w:rPr>
                <w:rFonts w:ascii="Times New Roman" w:hAnsi="Times New Roman" w:cs="Times New Roman"/>
                <w:color w:val="000000"/>
                <w:sz w:val="22"/>
                <w:szCs w:val="22"/>
              </w:rPr>
              <w:t>телефон,</w:t>
            </w:r>
          </w:p>
          <w:p w:rsidR="003C0E47" w:rsidRPr="00C0788B" w:rsidRDefault="003C0E47" w:rsidP="003C0E47">
            <w:pPr>
              <w:jc w:val="center"/>
              <w:rPr>
                <w:rFonts w:ascii="Times New Roman" w:hAnsi="Times New Roman" w:cs="Times New Roman"/>
                <w:color w:val="000000"/>
                <w:sz w:val="22"/>
                <w:szCs w:val="22"/>
              </w:rPr>
            </w:pPr>
            <w:r w:rsidRPr="00C0788B">
              <w:rPr>
                <w:rFonts w:ascii="Times New Roman" w:hAnsi="Times New Roman" w:cs="Times New Roman"/>
                <w:color w:val="000000"/>
                <w:sz w:val="22"/>
                <w:szCs w:val="22"/>
              </w:rPr>
              <w:t>адреса електронної</w:t>
            </w:r>
          </w:p>
          <w:p w:rsidR="003C0E47" w:rsidRPr="00C0788B" w:rsidRDefault="003C0E47" w:rsidP="003C0E47">
            <w:pPr>
              <w:jc w:val="center"/>
              <w:rPr>
                <w:rFonts w:ascii="Times New Roman" w:hAnsi="Times New Roman" w:cs="Times New Roman"/>
                <w:color w:val="000000"/>
                <w:sz w:val="22"/>
                <w:szCs w:val="22"/>
              </w:rPr>
            </w:pPr>
            <w:r w:rsidRPr="00C0788B">
              <w:rPr>
                <w:rFonts w:ascii="Times New Roman" w:hAnsi="Times New Roman" w:cs="Times New Roman"/>
                <w:color w:val="000000"/>
                <w:sz w:val="22"/>
                <w:szCs w:val="22"/>
              </w:rPr>
              <w:t>пошти (за</w:t>
            </w:r>
            <w:r>
              <w:rPr>
                <w:rFonts w:ascii="Times New Roman" w:hAnsi="Times New Roman" w:cs="Times New Roman"/>
                <w:color w:val="000000"/>
                <w:sz w:val="22"/>
                <w:szCs w:val="22"/>
              </w:rPr>
              <w:t xml:space="preserve"> </w:t>
            </w:r>
            <w:r w:rsidRPr="00C0788B">
              <w:rPr>
                <w:rFonts w:ascii="Times New Roman" w:hAnsi="Times New Roman" w:cs="Times New Roman"/>
                <w:color w:val="000000"/>
                <w:sz w:val="22"/>
                <w:szCs w:val="22"/>
              </w:rPr>
              <w:t>наявності)</w:t>
            </w:r>
          </w:p>
        </w:tc>
        <w:tc>
          <w:tcPr>
            <w:tcW w:w="2000" w:type="dxa"/>
          </w:tcPr>
          <w:p w:rsidR="003C0E47" w:rsidRPr="00C0788B" w:rsidRDefault="003C0E47" w:rsidP="003C0E47">
            <w:pPr>
              <w:jc w:val="center"/>
              <w:rPr>
                <w:rFonts w:ascii="Times New Roman" w:hAnsi="Times New Roman" w:cs="Times New Roman"/>
                <w:color w:val="000000"/>
                <w:sz w:val="22"/>
                <w:szCs w:val="22"/>
              </w:rPr>
            </w:pPr>
            <w:r w:rsidRPr="00C0788B">
              <w:rPr>
                <w:rFonts w:ascii="Times New Roman" w:hAnsi="Times New Roman" w:cs="Times New Roman"/>
                <w:color w:val="000000"/>
                <w:sz w:val="22"/>
                <w:szCs w:val="22"/>
              </w:rPr>
              <w:t>Власноручний підпис</w:t>
            </w:r>
            <w:r w:rsidR="00C21CDF">
              <w:rPr>
                <w:rFonts w:ascii="Times New Roman" w:hAnsi="Times New Roman" w:cs="Times New Roman"/>
                <w:color w:val="000000"/>
                <w:sz w:val="22"/>
                <w:szCs w:val="22"/>
              </w:rPr>
              <w:t>*</w:t>
            </w:r>
          </w:p>
          <w:p w:rsidR="003C0E47" w:rsidRPr="00C0788B" w:rsidRDefault="003C0E47" w:rsidP="003C0E47">
            <w:pPr>
              <w:jc w:val="center"/>
              <w:rPr>
                <w:rFonts w:ascii="Times New Roman" w:hAnsi="Times New Roman" w:cs="Times New Roman"/>
                <w:color w:val="000000"/>
                <w:sz w:val="22"/>
                <w:szCs w:val="22"/>
              </w:rPr>
            </w:pPr>
          </w:p>
        </w:tc>
      </w:tr>
      <w:tr w:rsidR="003C0E47" w:rsidTr="003C0E47">
        <w:tc>
          <w:tcPr>
            <w:tcW w:w="1999" w:type="dxa"/>
          </w:tcPr>
          <w:p w:rsidR="003C0E47" w:rsidRDefault="003C0E47" w:rsidP="003C0E47">
            <w:pPr>
              <w:jc w:val="center"/>
              <w:rPr>
                <w:rFonts w:ascii="Times New Roman" w:hAnsi="Times New Roman" w:cs="Times New Roman"/>
                <w:color w:val="000000"/>
              </w:rPr>
            </w:pPr>
          </w:p>
        </w:tc>
        <w:tc>
          <w:tcPr>
            <w:tcW w:w="1370" w:type="dxa"/>
          </w:tcPr>
          <w:p w:rsidR="003C0E47" w:rsidRDefault="003C0E47" w:rsidP="003C0E47">
            <w:pPr>
              <w:jc w:val="center"/>
              <w:rPr>
                <w:rFonts w:ascii="Times New Roman" w:hAnsi="Times New Roman" w:cs="Times New Roman"/>
                <w:color w:val="000000"/>
              </w:rPr>
            </w:pPr>
          </w:p>
        </w:tc>
        <w:tc>
          <w:tcPr>
            <w:tcW w:w="1999" w:type="dxa"/>
          </w:tcPr>
          <w:p w:rsidR="003C0E47" w:rsidRDefault="003C0E47" w:rsidP="003C0E47">
            <w:pPr>
              <w:jc w:val="center"/>
              <w:rPr>
                <w:rFonts w:ascii="Times New Roman" w:hAnsi="Times New Roman" w:cs="Times New Roman"/>
                <w:color w:val="000000"/>
              </w:rPr>
            </w:pPr>
          </w:p>
        </w:tc>
        <w:tc>
          <w:tcPr>
            <w:tcW w:w="2820" w:type="dxa"/>
          </w:tcPr>
          <w:p w:rsidR="003C0E47" w:rsidRDefault="003C0E47" w:rsidP="003C0E47">
            <w:pPr>
              <w:jc w:val="center"/>
              <w:rPr>
                <w:rFonts w:ascii="Times New Roman" w:hAnsi="Times New Roman" w:cs="Times New Roman"/>
                <w:color w:val="000000"/>
              </w:rPr>
            </w:pPr>
          </w:p>
        </w:tc>
        <w:tc>
          <w:tcPr>
            <w:tcW w:w="2000" w:type="dxa"/>
          </w:tcPr>
          <w:p w:rsidR="003C0E47" w:rsidRDefault="003C0E47" w:rsidP="003C0E47">
            <w:pPr>
              <w:jc w:val="center"/>
              <w:rPr>
                <w:rFonts w:ascii="Times New Roman" w:hAnsi="Times New Roman" w:cs="Times New Roman"/>
                <w:color w:val="000000"/>
              </w:rPr>
            </w:pPr>
          </w:p>
        </w:tc>
      </w:tr>
    </w:tbl>
    <w:p w:rsidR="00D5247C" w:rsidRPr="00D5247C" w:rsidRDefault="00D5247C" w:rsidP="00C972C3">
      <w:pPr>
        <w:jc w:val="both"/>
        <w:rPr>
          <w:rFonts w:ascii="Times New Roman" w:hAnsi="Times New Roman" w:cs="Times New Roman"/>
          <w:color w:val="000000"/>
        </w:rPr>
      </w:pPr>
      <w:r w:rsidRPr="00D5247C">
        <w:rPr>
          <w:rFonts w:ascii="Times New Roman" w:hAnsi="Times New Roman" w:cs="Times New Roman"/>
          <w:color w:val="000000"/>
        </w:rPr>
        <w:t>_____________________ 20 __ року</w:t>
      </w:r>
    </w:p>
    <w:p w:rsidR="00333984" w:rsidRPr="00333984" w:rsidRDefault="00333984" w:rsidP="00C972C3">
      <w:pPr>
        <w:jc w:val="both"/>
        <w:rPr>
          <w:rFonts w:ascii="Times New Roman" w:hAnsi="Times New Roman" w:cs="Times New Roman"/>
          <w:color w:val="000000"/>
          <w:sz w:val="16"/>
          <w:szCs w:val="16"/>
        </w:rPr>
      </w:pPr>
    </w:p>
    <w:p w:rsidR="0095669D" w:rsidRPr="0095669D" w:rsidRDefault="0095669D" w:rsidP="0095669D">
      <w:pPr>
        <w:jc w:val="both"/>
        <w:rPr>
          <w:rFonts w:ascii="Times New Roman" w:hAnsi="Times New Roman" w:cs="Times New Roman"/>
          <w:color w:val="000000"/>
          <w:sz w:val="20"/>
          <w:szCs w:val="20"/>
        </w:rPr>
      </w:pPr>
      <w:r w:rsidRPr="0095669D">
        <w:rPr>
          <w:rFonts w:ascii="Times New Roman" w:hAnsi="Times New Roman" w:cs="Times New Roman"/>
          <w:color w:val="000000"/>
          <w:sz w:val="20"/>
          <w:szCs w:val="20"/>
        </w:rPr>
        <w:t>*Відповідно до Закону України «Про захист персональних даних» надаємо згоду на обробку моїх персональних даних.</w:t>
      </w:r>
    </w:p>
    <w:p w:rsidR="00C21CDF" w:rsidRPr="000B5B99" w:rsidRDefault="00C21CDF" w:rsidP="00C21CDF">
      <w:pPr>
        <w:ind w:left="4963"/>
        <w:jc w:val="both"/>
        <w:rPr>
          <w:rFonts w:ascii="Times New Roman" w:hAnsi="Times New Roman" w:cs="Times New Roman"/>
          <w:color w:val="000000"/>
        </w:rPr>
      </w:pPr>
      <w:r>
        <w:rPr>
          <w:rFonts w:ascii="Times New Roman" w:hAnsi="Times New Roman" w:cs="Times New Roman"/>
          <w:color w:val="000000"/>
        </w:rPr>
        <w:lastRenderedPageBreak/>
        <w:t xml:space="preserve">    </w:t>
      </w:r>
      <w:r w:rsidRPr="000B5B99">
        <w:rPr>
          <w:rFonts w:ascii="Times New Roman" w:hAnsi="Times New Roman" w:cs="Times New Roman"/>
          <w:color w:val="000000"/>
        </w:rPr>
        <w:t>Д</w:t>
      </w:r>
      <w:r>
        <w:rPr>
          <w:rFonts w:ascii="Times New Roman" w:hAnsi="Times New Roman" w:cs="Times New Roman"/>
          <w:color w:val="000000"/>
        </w:rPr>
        <w:t>одаток</w:t>
      </w:r>
      <w:r w:rsidRPr="000B5B99">
        <w:rPr>
          <w:rFonts w:ascii="Times New Roman" w:hAnsi="Times New Roman" w:cs="Times New Roman"/>
          <w:color w:val="000000"/>
        </w:rPr>
        <w:t xml:space="preserve"> </w:t>
      </w:r>
      <w:r>
        <w:rPr>
          <w:rFonts w:ascii="Times New Roman" w:hAnsi="Times New Roman" w:cs="Times New Roman"/>
          <w:color w:val="000000"/>
        </w:rPr>
        <w:t>3</w:t>
      </w:r>
    </w:p>
    <w:p w:rsidR="00C21CDF" w:rsidRPr="000B5B99" w:rsidRDefault="00C21CDF" w:rsidP="00C21CDF">
      <w:pPr>
        <w:ind w:left="4963"/>
        <w:jc w:val="both"/>
        <w:rPr>
          <w:rFonts w:ascii="Times New Roman" w:hAnsi="Times New Roman" w:cs="Times New Roman"/>
          <w:color w:val="000000"/>
        </w:rPr>
      </w:pPr>
      <w:r>
        <w:rPr>
          <w:rFonts w:ascii="Times New Roman" w:hAnsi="Times New Roman" w:cs="Times New Roman"/>
          <w:color w:val="000000"/>
        </w:rPr>
        <w:t xml:space="preserve">    до</w:t>
      </w:r>
      <w:r w:rsidRPr="000B5B99">
        <w:rPr>
          <w:rFonts w:ascii="Times New Roman" w:hAnsi="Times New Roman" w:cs="Times New Roman"/>
          <w:color w:val="000000"/>
        </w:rPr>
        <w:t xml:space="preserve"> Положення про місцеві ініціативи в</w:t>
      </w:r>
    </w:p>
    <w:p w:rsidR="000B5B99" w:rsidRDefault="00C21CDF" w:rsidP="00C21CDF">
      <w:pPr>
        <w:ind w:left="4963"/>
        <w:jc w:val="both"/>
        <w:rPr>
          <w:rFonts w:ascii="Times New Roman" w:hAnsi="Times New Roman" w:cs="Times New Roman"/>
          <w:color w:val="000000"/>
        </w:rPr>
      </w:pPr>
      <w:r>
        <w:rPr>
          <w:rFonts w:ascii="Times New Roman" w:hAnsi="Times New Roman" w:cs="Times New Roman"/>
          <w:color w:val="000000"/>
        </w:rPr>
        <w:t xml:space="preserve">    Покровській міській територіальній громаді</w:t>
      </w:r>
    </w:p>
    <w:p w:rsidR="0064608C" w:rsidRDefault="0064608C" w:rsidP="00C21CDF">
      <w:pPr>
        <w:ind w:left="4963"/>
        <w:jc w:val="both"/>
        <w:rPr>
          <w:rFonts w:ascii="Times New Roman" w:hAnsi="Times New Roman" w:cs="Times New Roman"/>
          <w:color w:val="000000"/>
        </w:rPr>
      </w:pPr>
    </w:p>
    <w:p w:rsidR="00C21CDF" w:rsidRPr="0064608C" w:rsidRDefault="0064608C" w:rsidP="0064608C">
      <w:pPr>
        <w:pStyle w:val="a8"/>
        <w:ind w:left="4961" w:firstLine="2"/>
        <w:jc w:val="center"/>
        <w:rPr>
          <w:rFonts w:ascii="Times New Roman" w:hAnsi="Times New Roman"/>
          <w:b/>
          <w:color w:val="000000"/>
        </w:rPr>
      </w:pPr>
      <w:r w:rsidRPr="003E1063">
        <w:rPr>
          <w:rFonts w:ascii="Times New Roman" w:hAnsi="Times New Roman"/>
          <w:b/>
          <w:color w:val="000000"/>
        </w:rPr>
        <w:t xml:space="preserve">Зразок </w:t>
      </w:r>
    </w:p>
    <w:p w:rsidR="00C21CDF" w:rsidRDefault="00C21CDF" w:rsidP="00C21CDF">
      <w:pPr>
        <w:ind w:firstLine="709"/>
        <w:jc w:val="both"/>
        <w:rPr>
          <w:rFonts w:ascii="Times New Roman" w:hAnsi="Times New Roman" w:cs="Times New Roman"/>
          <w:color w:val="000000"/>
        </w:rPr>
      </w:pPr>
    </w:p>
    <w:p w:rsidR="00C21CDF" w:rsidRPr="00C21CDF" w:rsidRDefault="00C21CDF" w:rsidP="00C21CDF">
      <w:pPr>
        <w:jc w:val="center"/>
        <w:rPr>
          <w:rFonts w:ascii="Times New Roman" w:hAnsi="Times New Roman" w:cs="Times New Roman"/>
          <w:color w:val="000000"/>
        </w:rPr>
      </w:pPr>
      <w:r w:rsidRPr="00C21CDF">
        <w:rPr>
          <w:rFonts w:ascii="Times New Roman" w:hAnsi="Times New Roman" w:cs="Times New Roman"/>
          <w:color w:val="000000"/>
        </w:rPr>
        <w:t>ПІДПИСНИЙ ЛИСТ № _____</w:t>
      </w:r>
    </w:p>
    <w:p w:rsidR="00C21CDF" w:rsidRDefault="00C21CDF" w:rsidP="00C21CDF">
      <w:pPr>
        <w:jc w:val="center"/>
        <w:rPr>
          <w:rFonts w:ascii="Times New Roman" w:hAnsi="Times New Roman" w:cs="Times New Roman"/>
          <w:color w:val="000000"/>
        </w:rPr>
      </w:pPr>
      <w:r w:rsidRPr="00C21CDF">
        <w:rPr>
          <w:rFonts w:ascii="Times New Roman" w:hAnsi="Times New Roman" w:cs="Times New Roman"/>
          <w:color w:val="000000"/>
        </w:rPr>
        <w:t>із підписами жителів</w:t>
      </w:r>
      <w:r>
        <w:rPr>
          <w:rFonts w:ascii="Times New Roman" w:hAnsi="Times New Roman" w:cs="Times New Roman"/>
          <w:color w:val="000000"/>
        </w:rPr>
        <w:t xml:space="preserve"> </w:t>
      </w:r>
      <w:r w:rsidRPr="00C21CDF">
        <w:rPr>
          <w:rFonts w:ascii="Times New Roman" w:hAnsi="Times New Roman" w:cs="Times New Roman"/>
          <w:color w:val="000000"/>
        </w:rPr>
        <w:t xml:space="preserve">щодо ініціювання в порядку місцевої ініціативи </w:t>
      </w:r>
    </w:p>
    <w:p w:rsidR="00C21CDF" w:rsidRPr="00C21CDF" w:rsidRDefault="00C21CDF" w:rsidP="00C21CDF">
      <w:pPr>
        <w:jc w:val="center"/>
        <w:rPr>
          <w:rFonts w:ascii="Times New Roman" w:hAnsi="Times New Roman" w:cs="Times New Roman"/>
          <w:color w:val="000000"/>
        </w:rPr>
      </w:pPr>
      <w:r w:rsidRPr="00C21CDF">
        <w:rPr>
          <w:rFonts w:ascii="Times New Roman" w:hAnsi="Times New Roman" w:cs="Times New Roman"/>
          <w:color w:val="000000"/>
        </w:rPr>
        <w:t xml:space="preserve">винесення на розгляд Ради </w:t>
      </w:r>
      <w:r>
        <w:rPr>
          <w:rFonts w:ascii="Times New Roman" w:hAnsi="Times New Roman" w:cs="Times New Roman"/>
          <w:color w:val="000000"/>
        </w:rPr>
        <w:t xml:space="preserve">проекту </w:t>
      </w:r>
      <w:r w:rsidRPr="00C21CDF">
        <w:rPr>
          <w:rFonts w:ascii="Times New Roman" w:hAnsi="Times New Roman" w:cs="Times New Roman"/>
          <w:color w:val="000000"/>
        </w:rPr>
        <w:t>рішення чи письмової пропозиції</w:t>
      </w:r>
    </w:p>
    <w:p w:rsidR="00C21CDF" w:rsidRDefault="00C21CDF" w:rsidP="00C21CDF">
      <w:pPr>
        <w:ind w:firstLine="709"/>
        <w:jc w:val="both"/>
        <w:rPr>
          <w:rFonts w:ascii="Times New Roman" w:hAnsi="Times New Roman" w:cs="Times New Roman"/>
          <w:color w:val="000000"/>
        </w:rPr>
      </w:pPr>
    </w:p>
    <w:p w:rsidR="00C21CDF" w:rsidRDefault="00C21CDF" w:rsidP="00C21CDF">
      <w:pPr>
        <w:ind w:firstLine="709"/>
        <w:jc w:val="both"/>
        <w:rPr>
          <w:rFonts w:ascii="Times New Roman" w:hAnsi="Times New Roman" w:cs="Times New Roman"/>
          <w:color w:val="000000"/>
        </w:rPr>
      </w:pPr>
    </w:p>
    <w:p w:rsidR="00C21CDF" w:rsidRDefault="00C21CDF" w:rsidP="00C21CDF">
      <w:pPr>
        <w:ind w:firstLine="567"/>
        <w:jc w:val="both"/>
        <w:rPr>
          <w:rFonts w:ascii="Times New Roman" w:hAnsi="Times New Roman" w:cs="Times New Roman"/>
          <w:color w:val="000000"/>
        </w:rPr>
      </w:pPr>
      <w:r w:rsidRPr="00C21CDF">
        <w:rPr>
          <w:rFonts w:ascii="Times New Roman" w:hAnsi="Times New Roman" w:cs="Times New Roman"/>
          <w:color w:val="000000"/>
        </w:rPr>
        <w:t xml:space="preserve">Повна назва </w:t>
      </w:r>
      <w:proofErr w:type="spellStart"/>
      <w:r w:rsidRPr="00C21CDF">
        <w:rPr>
          <w:rFonts w:ascii="Times New Roman" w:hAnsi="Times New Roman" w:cs="Times New Roman"/>
          <w:color w:val="000000"/>
        </w:rPr>
        <w:t>проєкту</w:t>
      </w:r>
      <w:proofErr w:type="spellEnd"/>
      <w:r w:rsidRPr="00C21CDF">
        <w:rPr>
          <w:rFonts w:ascii="Times New Roman" w:hAnsi="Times New Roman" w:cs="Times New Roman"/>
          <w:color w:val="000000"/>
        </w:rPr>
        <w:t xml:space="preserve"> рішення, підготовленого в порядку місцевої ініціативи</w:t>
      </w:r>
      <w:r>
        <w:rPr>
          <w:rFonts w:ascii="Times New Roman" w:hAnsi="Times New Roman" w:cs="Times New Roman"/>
          <w:color w:val="000000"/>
        </w:rPr>
        <w:t xml:space="preserve"> </w:t>
      </w:r>
      <w:r w:rsidRPr="00C21CDF">
        <w:rPr>
          <w:rFonts w:ascii="Times New Roman" w:hAnsi="Times New Roman" w:cs="Times New Roman"/>
          <w:color w:val="000000"/>
        </w:rPr>
        <w:t xml:space="preserve">(текст </w:t>
      </w:r>
      <w:proofErr w:type="spellStart"/>
      <w:r w:rsidRPr="00C21CDF">
        <w:rPr>
          <w:rFonts w:ascii="Times New Roman" w:hAnsi="Times New Roman" w:cs="Times New Roman"/>
          <w:color w:val="000000"/>
        </w:rPr>
        <w:t>проєкту</w:t>
      </w:r>
      <w:proofErr w:type="spellEnd"/>
      <w:r w:rsidRPr="00C21CDF">
        <w:rPr>
          <w:rFonts w:ascii="Times New Roman" w:hAnsi="Times New Roman" w:cs="Times New Roman"/>
          <w:color w:val="000000"/>
        </w:rPr>
        <w:t xml:space="preserve"> рішення Ради – на звороті)</w:t>
      </w:r>
    </w:p>
    <w:p w:rsidR="00C21CDF" w:rsidRDefault="00C21CDF" w:rsidP="00C21CDF">
      <w:pPr>
        <w:ind w:firstLine="567"/>
        <w:jc w:val="both"/>
        <w:rPr>
          <w:rFonts w:ascii="Times New Roman" w:hAnsi="Times New Roman" w:cs="Times New Roman"/>
          <w:color w:val="000000"/>
        </w:rPr>
      </w:pPr>
    </w:p>
    <w:tbl>
      <w:tblPr>
        <w:tblStyle w:val="af1"/>
        <w:tblW w:w="0" w:type="auto"/>
        <w:tblLook w:val="04A0"/>
      </w:tblPr>
      <w:tblGrid>
        <w:gridCol w:w="675"/>
        <w:gridCol w:w="3118"/>
        <w:gridCol w:w="1452"/>
        <w:gridCol w:w="1418"/>
        <w:gridCol w:w="1559"/>
        <w:gridCol w:w="1666"/>
      </w:tblGrid>
      <w:tr w:rsidR="00C21CDF" w:rsidRPr="00C21CDF" w:rsidTr="009138D4">
        <w:tc>
          <w:tcPr>
            <w:tcW w:w="675" w:type="dxa"/>
          </w:tcPr>
          <w:p w:rsidR="00C21CDF" w:rsidRPr="00C21CDF" w:rsidRDefault="00C21CDF" w:rsidP="00C21CDF">
            <w:pPr>
              <w:jc w:val="center"/>
              <w:rPr>
                <w:rFonts w:ascii="Times New Roman" w:hAnsi="Times New Roman" w:cs="Times New Roman"/>
                <w:color w:val="000000"/>
                <w:sz w:val="22"/>
                <w:szCs w:val="22"/>
              </w:rPr>
            </w:pPr>
            <w:r w:rsidRPr="00C21CDF">
              <w:rPr>
                <w:rFonts w:ascii="Times New Roman" w:hAnsi="Times New Roman" w:cs="Times New Roman"/>
                <w:color w:val="000000"/>
                <w:sz w:val="22"/>
                <w:szCs w:val="22"/>
              </w:rPr>
              <w:t>№</w:t>
            </w:r>
          </w:p>
          <w:p w:rsidR="00C21CDF" w:rsidRPr="00C21CDF" w:rsidRDefault="00C21CDF" w:rsidP="00C21CDF">
            <w:pPr>
              <w:jc w:val="center"/>
              <w:rPr>
                <w:rFonts w:ascii="Times New Roman" w:hAnsi="Times New Roman" w:cs="Times New Roman"/>
                <w:color w:val="000000"/>
                <w:sz w:val="22"/>
                <w:szCs w:val="22"/>
              </w:rPr>
            </w:pPr>
            <w:r w:rsidRPr="00C21CDF">
              <w:rPr>
                <w:rFonts w:ascii="Times New Roman" w:hAnsi="Times New Roman" w:cs="Times New Roman"/>
                <w:color w:val="000000"/>
                <w:sz w:val="22"/>
                <w:szCs w:val="22"/>
              </w:rPr>
              <w:t>п/п</w:t>
            </w:r>
          </w:p>
          <w:p w:rsidR="00C21CDF" w:rsidRPr="00C21CDF" w:rsidRDefault="00C21CDF" w:rsidP="00C21CDF">
            <w:pPr>
              <w:jc w:val="center"/>
              <w:rPr>
                <w:rFonts w:ascii="Times New Roman" w:hAnsi="Times New Roman" w:cs="Times New Roman"/>
                <w:color w:val="000000"/>
                <w:sz w:val="22"/>
                <w:szCs w:val="22"/>
              </w:rPr>
            </w:pPr>
          </w:p>
        </w:tc>
        <w:tc>
          <w:tcPr>
            <w:tcW w:w="3118" w:type="dxa"/>
          </w:tcPr>
          <w:p w:rsidR="00C21CDF" w:rsidRPr="00C21CDF" w:rsidRDefault="00C21CDF" w:rsidP="00C21CDF">
            <w:pPr>
              <w:ind w:firstLine="33"/>
              <w:jc w:val="center"/>
              <w:rPr>
                <w:rFonts w:ascii="Times New Roman" w:hAnsi="Times New Roman" w:cs="Times New Roman"/>
                <w:color w:val="000000"/>
                <w:sz w:val="22"/>
                <w:szCs w:val="22"/>
              </w:rPr>
            </w:pPr>
            <w:r w:rsidRPr="00C21CDF">
              <w:rPr>
                <w:rFonts w:ascii="Times New Roman" w:hAnsi="Times New Roman" w:cs="Times New Roman"/>
                <w:color w:val="000000"/>
                <w:sz w:val="22"/>
                <w:szCs w:val="22"/>
              </w:rPr>
              <w:t>Прізвище,</w:t>
            </w:r>
          </w:p>
          <w:p w:rsidR="00C21CDF" w:rsidRPr="00C21CDF" w:rsidRDefault="00C21CDF" w:rsidP="00C21CDF">
            <w:pPr>
              <w:ind w:firstLine="33"/>
              <w:jc w:val="center"/>
              <w:rPr>
                <w:rFonts w:ascii="Times New Roman" w:hAnsi="Times New Roman" w:cs="Times New Roman"/>
                <w:color w:val="000000"/>
                <w:sz w:val="22"/>
                <w:szCs w:val="22"/>
              </w:rPr>
            </w:pPr>
            <w:r w:rsidRPr="00C21CDF">
              <w:rPr>
                <w:rFonts w:ascii="Times New Roman" w:hAnsi="Times New Roman" w:cs="Times New Roman"/>
                <w:color w:val="000000"/>
                <w:sz w:val="22"/>
                <w:szCs w:val="22"/>
              </w:rPr>
              <w:t xml:space="preserve">ім’я, </w:t>
            </w:r>
            <w:proofErr w:type="spellStart"/>
            <w:r w:rsidRPr="00C21CDF">
              <w:rPr>
                <w:rFonts w:ascii="Times New Roman" w:hAnsi="Times New Roman" w:cs="Times New Roman"/>
                <w:color w:val="000000"/>
                <w:sz w:val="22"/>
                <w:szCs w:val="22"/>
              </w:rPr>
              <w:t>побатькові</w:t>
            </w:r>
            <w:proofErr w:type="spellEnd"/>
          </w:p>
          <w:p w:rsidR="00C21CDF" w:rsidRPr="00C21CDF" w:rsidRDefault="00C21CDF" w:rsidP="009138D4">
            <w:pPr>
              <w:ind w:firstLine="33"/>
              <w:jc w:val="center"/>
              <w:rPr>
                <w:rFonts w:ascii="Times New Roman" w:hAnsi="Times New Roman" w:cs="Times New Roman"/>
                <w:color w:val="000000"/>
                <w:sz w:val="22"/>
                <w:szCs w:val="22"/>
              </w:rPr>
            </w:pPr>
            <w:r w:rsidRPr="00C21CDF">
              <w:rPr>
                <w:rFonts w:ascii="Times New Roman" w:hAnsi="Times New Roman" w:cs="Times New Roman"/>
                <w:color w:val="000000"/>
                <w:sz w:val="22"/>
                <w:szCs w:val="22"/>
              </w:rPr>
              <w:t>підписанта</w:t>
            </w:r>
          </w:p>
        </w:tc>
        <w:tc>
          <w:tcPr>
            <w:tcW w:w="1452" w:type="dxa"/>
          </w:tcPr>
          <w:p w:rsidR="00C21CDF" w:rsidRPr="00C21CDF" w:rsidRDefault="00C21CDF" w:rsidP="00C21CDF">
            <w:pPr>
              <w:ind w:firstLine="68"/>
              <w:jc w:val="center"/>
              <w:rPr>
                <w:rFonts w:ascii="Times New Roman" w:hAnsi="Times New Roman" w:cs="Times New Roman"/>
                <w:color w:val="000000"/>
                <w:sz w:val="22"/>
                <w:szCs w:val="22"/>
              </w:rPr>
            </w:pPr>
            <w:r w:rsidRPr="00C21CDF">
              <w:rPr>
                <w:rFonts w:ascii="Times New Roman" w:hAnsi="Times New Roman" w:cs="Times New Roman"/>
                <w:color w:val="000000"/>
                <w:sz w:val="22"/>
                <w:szCs w:val="22"/>
              </w:rPr>
              <w:t>Дата і рік</w:t>
            </w:r>
          </w:p>
          <w:p w:rsidR="00C21CDF" w:rsidRPr="00C21CDF" w:rsidRDefault="00C21CDF" w:rsidP="00C21CDF">
            <w:pPr>
              <w:ind w:firstLine="68"/>
              <w:jc w:val="center"/>
              <w:rPr>
                <w:rFonts w:ascii="Times New Roman" w:hAnsi="Times New Roman" w:cs="Times New Roman"/>
                <w:color w:val="000000"/>
                <w:sz w:val="22"/>
                <w:szCs w:val="22"/>
              </w:rPr>
            </w:pPr>
            <w:r w:rsidRPr="00C21CDF">
              <w:rPr>
                <w:rFonts w:ascii="Times New Roman" w:hAnsi="Times New Roman" w:cs="Times New Roman"/>
                <w:color w:val="000000"/>
                <w:sz w:val="22"/>
                <w:szCs w:val="22"/>
              </w:rPr>
              <w:t>народження</w:t>
            </w:r>
          </w:p>
          <w:p w:rsidR="00C21CDF" w:rsidRPr="00C21CDF" w:rsidRDefault="00C21CDF" w:rsidP="00C21CDF">
            <w:pPr>
              <w:jc w:val="center"/>
              <w:rPr>
                <w:rFonts w:ascii="Times New Roman" w:hAnsi="Times New Roman" w:cs="Times New Roman"/>
                <w:color w:val="000000"/>
                <w:sz w:val="22"/>
                <w:szCs w:val="22"/>
              </w:rPr>
            </w:pPr>
          </w:p>
        </w:tc>
        <w:tc>
          <w:tcPr>
            <w:tcW w:w="1418" w:type="dxa"/>
          </w:tcPr>
          <w:p w:rsidR="00C21CDF" w:rsidRPr="00C21CDF" w:rsidRDefault="00C21CDF" w:rsidP="009138D4">
            <w:pPr>
              <w:jc w:val="center"/>
              <w:rPr>
                <w:rFonts w:ascii="Times New Roman" w:hAnsi="Times New Roman" w:cs="Times New Roman"/>
                <w:color w:val="000000"/>
                <w:sz w:val="22"/>
                <w:szCs w:val="22"/>
              </w:rPr>
            </w:pPr>
            <w:r w:rsidRPr="00C21CDF">
              <w:rPr>
                <w:rFonts w:ascii="Times New Roman" w:hAnsi="Times New Roman" w:cs="Times New Roman"/>
                <w:color w:val="000000"/>
                <w:sz w:val="22"/>
                <w:szCs w:val="22"/>
              </w:rPr>
              <w:t>Адреса реєстрації</w:t>
            </w:r>
          </w:p>
        </w:tc>
        <w:tc>
          <w:tcPr>
            <w:tcW w:w="1559" w:type="dxa"/>
          </w:tcPr>
          <w:p w:rsidR="00C21CDF" w:rsidRPr="00C21CDF" w:rsidRDefault="00C21CDF" w:rsidP="00C21CDF">
            <w:pPr>
              <w:ind w:firstLine="33"/>
              <w:jc w:val="center"/>
              <w:rPr>
                <w:rFonts w:ascii="Times New Roman" w:hAnsi="Times New Roman" w:cs="Times New Roman"/>
                <w:color w:val="000000"/>
                <w:sz w:val="22"/>
                <w:szCs w:val="22"/>
              </w:rPr>
            </w:pPr>
            <w:r w:rsidRPr="00C21CDF">
              <w:rPr>
                <w:rFonts w:ascii="Times New Roman" w:hAnsi="Times New Roman" w:cs="Times New Roman"/>
                <w:color w:val="000000"/>
                <w:sz w:val="22"/>
                <w:szCs w:val="22"/>
              </w:rPr>
              <w:t>Особистий</w:t>
            </w:r>
          </w:p>
          <w:p w:rsidR="00C21CDF" w:rsidRPr="00C21CDF" w:rsidRDefault="00C21CDF" w:rsidP="00C21CDF">
            <w:pPr>
              <w:jc w:val="center"/>
              <w:rPr>
                <w:rFonts w:ascii="Times New Roman" w:hAnsi="Times New Roman" w:cs="Times New Roman"/>
                <w:color w:val="000000"/>
                <w:sz w:val="22"/>
                <w:szCs w:val="22"/>
              </w:rPr>
            </w:pPr>
            <w:r w:rsidRPr="00C21CDF">
              <w:rPr>
                <w:rFonts w:ascii="Times New Roman" w:hAnsi="Times New Roman" w:cs="Times New Roman"/>
                <w:color w:val="000000"/>
                <w:sz w:val="22"/>
                <w:szCs w:val="22"/>
              </w:rPr>
              <w:t>підпис</w:t>
            </w:r>
            <w:r w:rsidR="00D75229">
              <w:rPr>
                <w:rFonts w:ascii="Times New Roman" w:hAnsi="Times New Roman" w:cs="Times New Roman"/>
                <w:color w:val="000000"/>
                <w:sz w:val="22"/>
                <w:szCs w:val="22"/>
              </w:rPr>
              <w:t>*</w:t>
            </w:r>
          </w:p>
          <w:p w:rsidR="00C21CDF" w:rsidRPr="00C21CDF" w:rsidRDefault="00C21CDF" w:rsidP="00C21CDF">
            <w:pPr>
              <w:jc w:val="center"/>
              <w:rPr>
                <w:rFonts w:ascii="Times New Roman" w:hAnsi="Times New Roman" w:cs="Times New Roman"/>
                <w:color w:val="000000"/>
                <w:sz w:val="22"/>
                <w:szCs w:val="22"/>
              </w:rPr>
            </w:pPr>
          </w:p>
        </w:tc>
        <w:tc>
          <w:tcPr>
            <w:tcW w:w="1666" w:type="dxa"/>
          </w:tcPr>
          <w:p w:rsidR="00C21CDF" w:rsidRPr="00C21CDF" w:rsidRDefault="00C21CDF" w:rsidP="00C21CDF">
            <w:pPr>
              <w:ind w:firstLine="34"/>
              <w:jc w:val="center"/>
              <w:rPr>
                <w:rFonts w:ascii="Times New Roman" w:hAnsi="Times New Roman" w:cs="Times New Roman"/>
                <w:color w:val="000000"/>
                <w:sz w:val="22"/>
                <w:szCs w:val="22"/>
              </w:rPr>
            </w:pPr>
            <w:r w:rsidRPr="00C21CDF">
              <w:rPr>
                <w:rFonts w:ascii="Times New Roman" w:hAnsi="Times New Roman" w:cs="Times New Roman"/>
                <w:color w:val="000000"/>
                <w:sz w:val="22"/>
                <w:szCs w:val="22"/>
              </w:rPr>
              <w:t>Дата</w:t>
            </w:r>
          </w:p>
          <w:p w:rsidR="00C21CDF" w:rsidRPr="00C21CDF" w:rsidRDefault="00C21CDF" w:rsidP="009138D4">
            <w:pPr>
              <w:ind w:firstLine="34"/>
              <w:jc w:val="center"/>
              <w:rPr>
                <w:rFonts w:ascii="Times New Roman" w:hAnsi="Times New Roman" w:cs="Times New Roman"/>
                <w:color w:val="000000"/>
                <w:sz w:val="22"/>
                <w:szCs w:val="22"/>
              </w:rPr>
            </w:pPr>
            <w:r w:rsidRPr="00C21CDF">
              <w:rPr>
                <w:rFonts w:ascii="Times New Roman" w:hAnsi="Times New Roman" w:cs="Times New Roman"/>
                <w:color w:val="000000"/>
                <w:sz w:val="22"/>
                <w:szCs w:val="22"/>
              </w:rPr>
              <w:t>підпису</w:t>
            </w:r>
          </w:p>
        </w:tc>
      </w:tr>
      <w:tr w:rsidR="00C21CDF" w:rsidTr="009138D4">
        <w:tc>
          <w:tcPr>
            <w:tcW w:w="675" w:type="dxa"/>
          </w:tcPr>
          <w:p w:rsidR="00C21CDF" w:rsidRDefault="009138D4" w:rsidP="00C21CDF">
            <w:pPr>
              <w:jc w:val="both"/>
              <w:rPr>
                <w:rFonts w:ascii="Times New Roman" w:hAnsi="Times New Roman" w:cs="Times New Roman"/>
                <w:color w:val="000000"/>
              </w:rPr>
            </w:pPr>
            <w:r>
              <w:rPr>
                <w:rFonts w:ascii="Times New Roman" w:hAnsi="Times New Roman" w:cs="Times New Roman"/>
                <w:color w:val="000000"/>
              </w:rPr>
              <w:t>1</w:t>
            </w:r>
          </w:p>
        </w:tc>
        <w:tc>
          <w:tcPr>
            <w:tcW w:w="3118" w:type="dxa"/>
          </w:tcPr>
          <w:p w:rsidR="00C21CDF" w:rsidRDefault="00C21CDF" w:rsidP="00C21CDF">
            <w:pPr>
              <w:jc w:val="both"/>
              <w:rPr>
                <w:rFonts w:ascii="Times New Roman" w:hAnsi="Times New Roman" w:cs="Times New Roman"/>
                <w:color w:val="000000"/>
              </w:rPr>
            </w:pPr>
          </w:p>
        </w:tc>
        <w:tc>
          <w:tcPr>
            <w:tcW w:w="1452" w:type="dxa"/>
          </w:tcPr>
          <w:p w:rsidR="00C21CDF" w:rsidRDefault="00C21CDF" w:rsidP="00C21CDF">
            <w:pPr>
              <w:jc w:val="both"/>
              <w:rPr>
                <w:rFonts w:ascii="Times New Roman" w:hAnsi="Times New Roman" w:cs="Times New Roman"/>
                <w:color w:val="000000"/>
              </w:rPr>
            </w:pPr>
          </w:p>
        </w:tc>
        <w:tc>
          <w:tcPr>
            <w:tcW w:w="1418" w:type="dxa"/>
          </w:tcPr>
          <w:p w:rsidR="00C21CDF" w:rsidRDefault="00C21CDF" w:rsidP="00C21CDF">
            <w:pPr>
              <w:jc w:val="both"/>
              <w:rPr>
                <w:rFonts w:ascii="Times New Roman" w:hAnsi="Times New Roman" w:cs="Times New Roman"/>
                <w:color w:val="000000"/>
              </w:rPr>
            </w:pPr>
          </w:p>
        </w:tc>
        <w:tc>
          <w:tcPr>
            <w:tcW w:w="1559" w:type="dxa"/>
          </w:tcPr>
          <w:p w:rsidR="00C21CDF" w:rsidRDefault="00C21CDF" w:rsidP="00C21CDF">
            <w:pPr>
              <w:jc w:val="both"/>
              <w:rPr>
                <w:rFonts w:ascii="Times New Roman" w:hAnsi="Times New Roman" w:cs="Times New Roman"/>
                <w:color w:val="000000"/>
              </w:rPr>
            </w:pPr>
          </w:p>
        </w:tc>
        <w:tc>
          <w:tcPr>
            <w:tcW w:w="1666" w:type="dxa"/>
          </w:tcPr>
          <w:p w:rsidR="00C21CDF" w:rsidRDefault="00C21CDF" w:rsidP="00C21CDF">
            <w:pPr>
              <w:jc w:val="both"/>
              <w:rPr>
                <w:rFonts w:ascii="Times New Roman" w:hAnsi="Times New Roman" w:cs="Times New Roman"/>
                <w:color w:val="000000"/>
              </w:rPr>
            </w:pPr>
          </w:p>
        </w:tc>
      </w:tr>
      <w:tr w:rsidR="00C21CDF" w:rsidTr="009138D4">
        <w:tc>
          <w:tcPr>
            <w:tcW w:w="675" w:type="dxa"/>
          </w:tcPr>
          <w:p w:rsidR="00C21CDF" w:rsidRDefault="009138D4" w:rsidP="00C21CDF">
            <w:pPr>
              <w:jc w:val="both"/>
              <w:rPr>
                <w:rFonts w:ascii="Times New Roman" w:hAnsi="Times New Roman" w:cs="Times New Roman"/>
                <w:color w:val="000000"/>
              </w:rPr>
            </w:pPr>
            <w:r>
              <w:rPr>
                <w:rFonts w:ascii="Times New Roman" w:hAnsi="Times New Roman" w:cs="Times New Roman"/>
                <w:color w:val="000000"/>
              </w:rPr>
              <w:t>2</w:t>
            </w:r>
          </w:p>
        </w:tc>
        <w:tc>
          <w:tcPr>
            <w:tcW w:w="3118" w:type="dxa"/>
          </w:tcPr>
          <w:p w:rsidR="00C21CDF" w:rsidRDefault="00C21CDF" w:rsidP="00C21CDF">
            <w:pPr>
              <w:jc w:val="both"/>
              <w:rPr>
                <w:rFonts w:ascii="Times New Roman" w:hAnsi="Times New Roman" w:cs="Times New Roman"/>
                <w:color w:val="000000"/>
              </w:rPr>
            </w:pPr>
          </w:p>
        </w:tc>
        <w:tc>
          <w:tcPr>
            <w:tcW w:w="1452" w:type="dxa"/>
          </w:tcPr>
          <w:p w:rsidR="00C21CDF" w:rsidRDefault="00C21CDF" w:rsidP="00C21CDF">
            <w:pPr>
              <w:jc w:val="both"/>
              <w:rPr>
                <w:rFonts w:ascii="Times New Roman" w:hAnsi="Times New Roman" w:cs="Times New Roman"/>
                <w:color w:val="000000"/>
              </w:rPr>
            </w:pPr>
          </w:p>
        </w:tc>
        <w:tc>
          <w:tcPr>
            <w:tcW w:w="1418" w:type="dxa"/>
          </w:tcPr>
          <w:p w:rsidR="00C21CDF" w:rsidRDefault="00C21CDF" w:rsidP="00C21CDF">
            <w:pPr>
              <w:jc w:val="both"/>
              <w:rPr>
                <w:rFonts w:ascii="Times New Roman" w:hAnsi="Times New Roman" w:cs="Times New Roman"/>
                <w:color w:val="000000"/>
              </w:rPr>
            </w:pPr>
          </w:p>
        </w:tc>
        <w:tc>
          <w:tcPr>
            <w:tcW w:w="1559" w:type="dxa"/>
          </w:tcPr>
          <w:p w:rsidR="00C21CDF" w:rsidRDefault="00C21CDF" w:rsidP="00C21CDF">
            <w:pPr>
              <w:jc w:val="both"/>
              <w:rPr>
                <w:rFonts w:ascii="Times New Roman" w:hAnsi="Times New Roman" w:cs="Times New Roman"/>
                <w:color w:val="000000"/>
              </w:rPr>
            </w:pPr>
          </w:p>
        </w:tc>
        <w:tc>
          <w:tcPr>
            <w:tcW w:w="1666" w:type="dxa"/>
          </w:tcPr>
          <w:p w:rsidR="00C21CDF" w:rsidRDefault="00C21CDF" w:rsidP="00C21CDF">
            <w:pPr>
              <w:jc w:val="both"/>
              <w:rPr>
                <w:rFonts w:ascii="Times New Roman" w:hAnsi="Times New Roman" w:cs="Times New Roman"/>
                <w:color w:val="000000"/>
              </w:rPr>
            </w:pPr>
          </w:p>
        </w:tc>
      </w:tr>
      <w:tr w:rsidR="00C21CDF" w:rsidTr="009138D4">
        <w:tc>
          <w:tcPr>
            <w:tcW w:w="675" w:type="dxa"/>
          </w:tcPr>
          <w:p w:rsidR="00C21CDF" w:rsidRDefault="009138D4" w:rsidP="00C21CDF">
            <w:pPr>
              <w:jc w:val="both"/>
              <w:rPr>
                <w:rFonts w:ascii="Times New Roman" w:hAnsi="Times New Roman" w:cs="Times New Roman"/>
                <w:color w:val="000000"/>
              </w:rPr>
            </w:pPr>
            <w:r>
              <w:rPr>
                <w:rFonts w:ascii="Times New Roman" w:hAnsi="Times New Roman" w:cs="Times New Roman"/>
                <w:color w:val="000000"/>
              </w:rPr>
              <w:t>3</w:t>
            </w:r>
          </w:p>
        </w:tc>
        <w:tc>
          <w:tcPr>
            <w:tcW w:w="3118" w:type="dxa"/>
          </w:tcPr>
          <w:p w:rsidR="00C21CDF" w:rsidRDefault="00C21CDF" w:rsidP="00C21CDF">
            <w:pPr>
              <w:jc w:val="both"/>
              <w:rPr>
                <w:rFonts w:ascii="Times New Roman" w:hAnsi="Times New Roman" w:cs="Times New Roman"/>
                <w:color w:val="000000"/>
              </w:rPr>
            </w:pPr>
          </w:p>
        </w:tc>
        <w:tc>
          <w:tcPr>
            <w:tcW w:w="1452" w:type="dxa"/>
          </w:tcPr>
          <w:p w:rsidR="00C21CDF" w:rsidRDefault="00C21CDF" w:rsidP="00C21CDF">
            <w:pPr>
              <w:jc w:val="both"/>
              <w:rPr>
                <w:rFonts w:ascii="Times New Roman" w:hAnsi="Times New Roman" w:cs="Times New Roman"/>
                <w:color w:val="000000"/>
              </w:rPr>
            </w:pPr>
          </w:p>
        </w:tc>
        <w:tc>
          <w:tcPr>
            <w:tcW w:w="1418" w:type="dxa"/>
          </w:tcPr>
          <w:p w:rsidR="00C21CDF" w:rsidRDefault="00C21CDF" w:rsidP="00C21CDF">
            <w:pPr>
              <w:jc w:val="both"/>
              <w:rPr>
                <w:rFonts w:ascii="Times New Roman" w:hAnsi="Times New Roman" w:cs="Times New Roman"/>
                <w:color w:val="000000"/>
              </w:rPr>
            </w:pPr>
          </w:p>
        </w:tc>
        <w:tc>
          <w:tcPr>
            <w:tcW w:w="1559" w:type="dxa"/>
          </w:tcPr>
          <w:p w:rsidR="00C21CDF" w:rsidRDefault="00C21CDF" w:rsidP="00C21CDF">
            <w:pPr>
              <w:jc w:val="both"/>
              <w:rPr>
                <w:rFonts w:ascii="Times New Roman" w:hAnsi="Times New Roman" w:cs="Times New Roman"/>
                <w:color w:val="000000"/>
              </w:rPr>
            </w:pPr>
          </w:p>
        </w:tc>
        <w:tc>
          <w:tcPr>
            <w:tcW w:w="1666" w:type="dxa"/>
          </w:tcPr>
          <w:p w:rsidR="00C21CDF" w:rsidRDefault="00C21CDF" w:rsidP="00C21CDF">
            <w:pPr>
              <w:jc w:val="both"/>
              <w:rPr>
                <w:rFonts w:ascii="Times New Roman" w:hAnsi="Times New Roman" w:cs="Times New Roman"/>
                <w:color w:val="000000"/>
              </w:rPr>
            </w:pPr>
          </w:p>
        </w:tc>
      </w:tr>
    </w:tbl>
    <w:p w:rsidR="00C21CDF" w:rsidRDefault="00C21CDF" w:rsidP="00C21CDF">
      <w:pPr>
        <w:ind w:firstLine="709"/>
        <w:jc w:val="both"/>
        <w:rPr>
          <w:rFonts w:ascii="Times New Roman" w:hAnsi="Times New Roman" w:cs="Times New Roman"/>
          <w:color w:val="000000"/>
        </w:rPr>
      </w:pPr>
    </w:p>
    <w:p w:rsidR="00C21CDF" w:rsidRPr="00C21CDF" w:rsidRDefault="00C21CDF" w:rsidP="009138D4">
      <w:pPr>
        <w:spacing w:line="276" w:lineRule="auto"/>
        <w:jc w:val="both"/>
        <w:rPr>
          <w:rFonts w:ascii="Times New Roman" w:hAnsi="Times New Roman" w:cs="Times New Roman"/>
          <w:color w:val="000000"/>
        </w:rPr>
      </w:pPr>
      <w:r w:rsidRPr="00C21CDF">
        <w:rPr>
          <w:rFonts w:ascii="Times New Roman" w:hAnsi="Times New Roman" w:cs="Times New Roman"/>
          <w:color w:val="000000"/>
        </w:rPr>
        <w:t>Загальна кількість підписів: ____ (__________________________), з них належно</w:t>
      </w:r>
    </w:p>
    <w:p w:rsidR="00C21CDF" w:rsidRPr="00C21CDF" w:rsidRDefault="00C21CDF" w:rsidP="009138D4">
      <w:pPr>
        <w:spacing w:line="276" w:lineRule="auto"/>
        <w:jc w:val="both"/>
        <w:rPr>
          <w:rFonts w:ascii="Times New Roman" w:hAnsi="Times New Roman" w:cs="Times New Roman"/>
          <w:color w:val="000000"/>
        </w:rPr>
      </w:pPr>
      <w:r w:rsidRPr="00C21CDF">
        <w:rPr>
          <w:rFonts w:ascii="Times New Roman" w:hAnsi="Times New Roman" w:cs="Times New Roman"/>
          <w:color w:val="000000"/>
        </w:rPr>
        <w:t>оформлено ___ (______________________________) цифрами та прописом.</w:t>
      </w:r>
    </w:p>
    <w:p w:rsidR="00C1423C" w:rsidRDefault="00C1423C" w:rsidP="009138D4">
      <w:pPr>
        <w:spacing w:line="276" w:lineRule="auto"/>
        <w:jc w:val="both"/>
        <w:rPr>
          <w:rFonts w:ascii="Times New Roman" w:hAnsi="Times New Roman" w:cs="Times New Roman"/>
          <w:color w:val="000000"/>
        </w:rPr>
      </w:pPr>
    </w:p>
    <w:p w:rsidR="00C21CDF" w:rsidRPr="00C21CDF" w:rsidRDefault="00C21CDF" w:rsidP="009138D4">
      <w:pPr>
        <w:spacing w:line="276" w:lineRule="auto"/>
        <w:jc w:val="both"/>
        <w:rPr>
          <w:rFonts w:ascii="Times New Roman" w:hAnsi="Times New Roman" w:cs="Times New Roman"/>
          <w:color w:val="000000"/>
        </w:rPr>
      </w:pPr>
      <w:r w:rsidRPr="00C21CDF">
        <w:rPr>
          <w:rFonts w:ascii="Times New Roman" w:hAnsi="Times New Roman" w:cs="Times New Roman"/>
          <w:color w:val="000000"/>
        </w:rPr>
        <w:t>Член ініціативної групи</w:t>
      </w:r>
      <w:r w:rsidR="009138D4">
        <w:rPr>
          <w:rFonts w:ascii="Times New Roman" w:hAnsi="Times New Roman" w:cs="Times New Roman"/>
          <w:color w:val="000000"/>
        </w:rPr>
        <w:tab/>
      </w:r>
      <w:r w:rsidRPr="00C21CDF">
        <w:rPr>
          <w:rFonts w:ascii="Times New Roman" w:hAnsi="Times New Roman" w:cs="Times New Roman"/>
          <w:color w:val="000000"/>
        </w:rPr>
        <w:t xml:space="preserve"> ________________ </w:t>
      </w:r>
      <w:r w:rsidR="00C1423C">
        <w:rPr>
          <w:rFonts w:ascii="Times New Roman" w:hAnsi="Times New Roman" w:cs="Times New Roman"/>
          <w:color w:val="000000"/>
        </w:rPr>
        <w:tab/>
      </w:r>
      <w:r w:rsidR="00C1423C">
        <w:rPr>
          <w:rFonts w:ascii="Times New Roman" w:hAnsi="Times New Roman" w:cs="Times New Roman"/>
          <w:color w:val="000000"/>
        </w:rPr>
        <w:tab/>
      </w:r>
      <w:r w:rsidRPr="00C21CDF">
        <w:rPr>
          <w:rFonts w:ascii="Times New Roman" w:hAnsi="Times New Roman" w:cs="Times New Roman"/>
          <w:color w:val="000000"/>
        </w:rPr>
        <w:t>_____________________</w:t>
      </w:r>
    </w:p>
    <w:p w:rsidR="00C21CDF" w:rsidRPr="009138D4" w:rsidRDefault="00C21CDF" w:rsidP="009138D4">
      <w:pPr>
        <w:spacing w:line="276" w:lineRule="auto"/>
        <w:ind w:left="2836" w:firstLine="709"/>
        <w:jc w:val="both"/>
        <w:rPr>
          <w:rFonts w:ascii="Times New Roman" w:hAnsi="Times New Roman" w:cs="Times New Roman"/>
          <w:i/>
          <w:color w:val="000000"/>
          <w:sz w:val="22"/>
          <w:szCs w:val="22"/>
        </w:rPr>
      </w:pPr>
      <w:r w:rsidRPr="009138D4">
        <w:rPr>
          <w:rFonts w:ascii="Times New Roman" w:hAnsi="Times New Roman" w:cs="Times New Roman"/>
          <w:i/>
          <w:color w:val="000000"/>
          <w:sz w:val="22"/>
          <w:szCs w:val="22"/>
        </w:rPr>
        <w:t xml:space="preserve">Підпис </w:t>
      </w:r>
      <w:r w:rsidR="009138D4" w:rsidRPr="009138D4">
        <w:rPr>
          <w:rFonts w:ascii="Times New Roman" w:hAnsi="Times New Roman" w:cs="Times New Roman"/>
          <w:i/>
          <w:color w:val="000000"/>
          <w:sz w:val="22"/>
          <w:szCs w:val="22"/>
        </w:rPr>
        <w:tab/>
      </w:r>
      <w:r w:rsidR="00C1423C">
        <w:rPr>
          <w:rFonts w:ascii="Times New Roman" w:hAnsi="Times New Roman" w:cs="Times New Roman"/>
          <w:i/>
          <w:color w:val="000000"/>
          <w:sz w:val="22"/>
          <w:szCs w:val="22"/>
        </w:rPr>
        <w:tab/>
      </w:r>
      <w:r w:rsidR="00C1423C">
        <w:rPr>
          <w:rFonts w:ascii="Times New Roman" w:hAnsi="Times New Roman" w:cs="Times New Roman"/>
          <w:i/>
          <w:color w:val="000000"/>
          <w:sz w:val="22"/>
          <w:szCs w:val="22"/>
        </w:rPr>
        <w:tab/>
      </w:r>
      <w:r w:rsidRPr="009138D4">
        <w:rPr>
          <w:rFonts w:ascii="Times New Roman" w:hAnsi="Times New Roman" w:cs="Times New Roman"/>
          <w:i/>
          <w:color w:val="000000"/>
          <w:sz w:val="22"/>
          <w:szCs w:val="22"/>
        </w:rPr>
        <w:t>Прізвище та ініціали</w:t>
      </w:r>
    </w:p>
    <w:p w:rsidR="00C21CDF" w:rsidRPr="00C21CDF" w:rsidRDefault="00C21CDF" w:rsidP="009138D4">
      <w:pPr>
        <w:spacing w:line="276" w:lineRule="auto"/>
        <w:jc w:val="both"/>
        <w:rPr>
          <w:rFonts w:ascii="Times New Roman" w:hAnsi="Times New Roman" w:cs="Times New Roman"/>
          <w:color w:val="000000"/>
        </w:rPr>
      </w:pPr>
      <w:r w:rsidRPr="00C21CDF">
        <w:rPr>
          <w:rFonts w:ascii="Times New Roman" w:hAnsi="Times New Roman" w:cs="Times New Roman"/>
          <w:color w:val="000000"/>
        </w:rPr>
        <w:t>Член ініціативної групи</w:t>
      </w:r>
      <w:r w:rsidR="00C1423C">
        <w:rPr>
          <w:rFonts w:ascii="Times New Roman" w:hAnsi="Times New Roman" w:cs="Times New Roman"/>
          <w:color w:val="000000"/>
        </w:rPr>
        <w:tab/>
      </w:r>
      <w:r w:rsidRPr="00C21CDF">
        <w:rPr>
          <w:rFonts w:ascii="Times New Roman" w:hAnsi="Times New Roman" w:cs="Times New Roman"/>
          <w:color w:val="000000"/>
        </w:rPr>
        <w:t xml:space="preserve"> ________________</w:t>
      </w:r>
      <w:r w:rsidR="00C1423C">
        <w:rPr>
          <w:rFonts w:ascii="Times New Roman" w:hAnsi="Times New Roman" w:cs="Times New Roman"/>
          <w:color w:val="000000"/>
        </w:rPr>
        <w:tab/>
      </w:r>
      <w:r w:rsidR="00C1423C">
        <w:rPr>
          <w:rFonts w:ascii="Times New Roman" w:hAnsi="Times New Roman" w:cs="Times New Roman"/>
          <w:color w:val="000000"/>
        </w:rPr>
        <w:tab/>
      </w:r>
      <w:r w:rsidRPr="00C21CDF">
        <w:rPr>
          <w:rFonts w:ascii="Times New Roman" w:hAnsi="Times New Roman" w:cs="Times New Roman"/>
          <w:color w:val="000000"/>
        </w:rPr>
        <w:t xml:space="preserve"> _____________________</w:t>
      </w:r>
    </w:p>
    <w:p w:rsidR="00C21CDF" w:rsidRPr="00C1423C" w:rsidRDefault="00C21CDF" w:rsidP="00C1423C">
      <w:pPr>
        <w:spacing w:line="276" w:lineRule="auto"/>
        <w:ind w:left="2836" w:firstLine="709"/>
        <w:jc w:val="both"/>
        <w:rPr>
          <w:rFonts w:ascii="Times New Roman" w:hAnsi="Times New Roman" w:cs="Times New Roman"/>
          <w:i/>
          <w:color w:val="000000"/>
          <w:sz w:val="22"/>
          <w:szCs w:val="22"/>
        </w:rPr>
      </w:pPr>
      <w:r w:rsidRPr="00C1423C">
        <w:rPr>
          <w:rFonts w:ascii="Times New Roman" w:hAnsi="Times New Roman" w:cs="Times New Roman"/>
          <w:i/>
          <w:color w:val="000000"/>
          <w:sz w:val="22"/>
          <w:szCs w:val="22"/>
        </w:rPr>
        <w:t>Підпис</w:t>
      </w:r>
      <w:r w:rsidR="00C1423C" w:rsidRPr="00C1423C">
        <w:rPr>
          <w:rFonts w:ascii="Times New Roman" w:hAnsi="Times New Roman" w:cs="Times New Roman"/>
          <w:i/>
          <w:color w:val="000000"/>
          <w:sz w:val="22"/>
          <w:szCs w:val="22"/>
        </w:rPr>
        <w:tab/>
      </w:r>
      <w:r w:rsidRPr="00C1423C">
        <w:rPr>
          <w:rFonts w:ascii="Times New Roman" w:hAnsi="Times New Roman" w:cs="Times New Roman"/>
          <w:i/>
          <w:color w:val="000000"/>
          <w:sz w:val="22"/>
          <w:szCs w:val="22"/>
        </w:rPr>
        <w:t xml:space="preserve"> </w:t>
      </w:r>
      <w:r w:rsidR="00C1423C" w:rsidRPr="00C1423C">
        <w:rPr>
          <w:rFonts w:ascii="Times New Roman" w:hAnsi="Times New Roman" w:cs="Times New Roman"/>
          <w:i/>
          <w:color w:val="000000"/>
          <w:sz w:val="22"/>
          <w:szCs w:val="22"/>
        </w:rPr>
        <w:tab/>
      </w:r>
      <w:r w:rsidR="008C2FFF">
        <w:rPr>
          <w:rFonts w:ascii="Times New Roman" w:hAnsi="Times New Roman" w:cs="Times New Roman"/>
          <w:i/>
          <w:color w:val="000000"/>
          <w:sz w:val="22"/>
          <w:szCs w:val="22"/>
        </w:rPr>
        <w:tab/>
      </w:r>
      <w:r w:rsidRPr="00C1423C">
        <w:rPr>
          <w:rFonts w:ascii="Times New Roman" w:hAnsi="Times New Roman" w:cs="Times New Roman"/>
          <w:i/>
          <w:color w:val="000000"/>
          <w:sz w:val="22"/>
          <w:szCs w:val="22"/>
        </w:rPr>
        <w:t>Прізвище та ініціали</w:t>
      </w:r>
    </w:p>
    <w:p w:rsidR="009138D4" w:rsidRDefault="009138D4" w:rsidP="00C21CDF">
      <w:pPr>
        <w:spacing w:line="276" w:lineRule="auto"/>
        <w:jc w:val="both"/>
        <w:rPr>
          <w:rFonts w:ascii="Times New Roman" w:hAnsi="Times New Roman" w:cs="Times New Roman"/>
          <w:color w:val="000000"/>
        </w:rPr>
      </w:pPr>
    </w:p>
    <w:p w:rsidR="009138D4" w:rsidRDefault="009138D4" w:rsidP="00C21CDF">
      <w:pPr>
        <w:spacing w:line="276" w:lineRule="auto"/>
        <w:jc w:val="both"/>
        <w:rPr>
          <w:rFonts w:ascii="Times New Roman" w:hAnsi="Times New Roman" w:cs="Times New Roman"/>
          <w:color w:val="000000"/>
        </w:rPr>
      </w:pPr>
    </w:p>
    <w:p w:rsidR="000B5B99" w:rsidRPr="0095669D" w:rsidRDefault="009138D4" w:rsidP="00C21CDF">
      <w:pPr>
        <w:spacing w:line="276" w:lineRule="auto"/>
        <w:jc w:val="both"/>
        <w:rPr>
          <w:rFonts w:ascii="Times New Roman" w:hAnsi="Times New Roman" w:cs="Times New Roman"/>
          <w:color w:val="000000"/>
          <w:sz w:val="20"/>
          <w:szCs w:val="20"/>
        </w:rPr>
      </w:pPr>
      <w:r w:rsidRPr="0095669D">
        <w:rPr>
          <w:rFonts w:ascii="Times New Roman" w:hAnsi="Times New Roman" w:cs="Times New Roman"/>
          <w:color w:val="000000"/>
          <w:sz w:val="20"/>
          <w:szCs w:val="20"/>
        </w:rPr>
        <w:t>*</w:t>
      </w:r>
      <w:r w:rsidR="00C21CDF" w:rsidRPr="0095669D">
        <w:rPr>
          <w:rFonts w:ascii="Times New Roman" w:hAnsi="Times New Roman" w:cs="Times New Roman"/>
          <w:color w:val="000000"/>
          <w:sz w:val="20"/>
          <w:szCs w:val="20"/>
        </w:rPr>
        <w:t>Відповідно до Закону України «Про захист персональних даних» надаємо згоду на</w:t>
      </w:r>
      <w:r w:rsidR="00D75229">
        <w:rPr>
          <w:rFonts w:ascii="Times New Roman" w:hAnsi="Times New Roman" w:cs="Times New Roman"/>
          <w:color w:val="000000"/>
          <w:sz w:val="20"/>
          <w:szCs w:val="20"/>
        </w:rPr>
        <w:t xml:space="preserve"> </w:t>
      </w:r>
      <w:r w:rsidR="00C21CDF" w:rsidRPr="0095669D">
        <w:rPr>
          <w:rFonts w:ascii="Times New Roman" w:hAnsi="Times New Roman" w:cs="Times New Roman"/>
          <w:color w:val="000000"/>
          <w:sz w:val="20"/>
          <w:szCs w:val="20"/>
        </w:rPr>
        <w:t>обробку моїх персональних даних.</w:t>
      </w:r>
    </w:p>
    <w:p w:rsidR="000B5B99" w:rsidRDefault="000B5B99" w:rsidP="000B5B99">
      <w:pPr>
        <w:ind w:firstLine="709"/>
        <w:jc w:val="both"/>
        <w:rPr>
          <w:rFonts w:ascii="Times New Roman" w:hAnsi="Times New Roman" w:cs="Times New Roman"/>
          <w:color w:val="000000"/>
        </w:rPr>
      </w:pPr>
    </w:p>
    <w:p w:rsidR="000B5B99" w:rsidRDefault="000B5B99" w:rsidP="000B5B99">
      <w:pPr>
        <w:ind w:firstLine="709"/>
        <w:jc w:val="both"/>
        <w:rPr>
          <w:rFonts w:ascii="Times New Roman" w:hAnsi="Times New Roman" w:cs="Times New Roman"/>
          <w:color w:val="000000"/>
        </w:rPr>
      </w:pPr>
    </w:p>
    <w:p w:rsidR="000B5B99" w:rsidRDefault="000B5B99" w:rsidP="000B5B99">
      <w:pPr>
        <w:ind w:firstLine="709"/>
        <w:jc w:val="both"/>
        <w:rPr>
          <w:rFonts w:ascii="Times New Roman" w:hAnsi="Times New Roman" w:cs="Times New Roman"/>
          <w:color w:val="000000"/>
        </w:rPr>
      </w:pPr>
    </w:p>
    <w:p w:rsidR="000B5B99" w:rsidRDefault="000B5B99" w:rsidP="000B5B99">
      <w:pPr>
        <w:ind w:firstLine="709"/>
        <w:jc w:val="both"/>
        <w:rPr>
          <w:rFonts w:ascii="Times New Roman" w:hAnsi="Times New Roman" w:cs="Times New Roman"/>
          <w:color w:val="000000"/>
        </w:rPr>
      </w:pPr>
    </w:p>
    <w:p w:rsidR="000B5B99" w:rsidRDefault="000B5B99" w:rsidP="000B5B99">
      <w:pPr>
        <w:ind w:firstLine="709"/>
        <w:jc w:val="both"/>
        <w:rPr>
          <w:rFonts w:ascii="Times New Roman" w:hAnsi="Times New Roman" w:cs="Times New Roman"/>
          <w:color w:val="000000"/>
        </w:rPr>
      </w:pPr>
    </w:p>
    <w:p w:rsidR="000B5B99" w:rsidRDefault="000B5B99" w:rsidP="000B5B99">
      <w:pPr>
        <w:ind w:firstLine="709"/>
        <w:jc w:val="both"/>
        <w:rPr>
          <w:rFonts w:ascii="Times New Roman" w:hAnsi="Times New Roman" w:cs="Times New Roman"/>
          <w:color w:val="000000"/>
        </w:rPr>
      </w:pPr>
    </w:p>
    <w:p w:rsidR="000B5B99" w:rsidRDefault="000B5B99" w:rsidP="000B5B99">
      <w:pPr>
        <w:ind w:firstLine="709"/>
        <w:jc w:val="both"/>
        <w:rPr>
          <w:rFonts w:ascii="Times New Roman" w:hAnsi="Times New Roman" w:cs="Times New Roman"/>
          <w:color w:val="000000"/>
        </w:rPr>
      </w:pPr>
    </w:p>
    <w:p w:rsidR="000B5B99" w:rsidRDefault="0074674C" w:rsidP="0074674C">
      <w:pPr>
        <w:ind w:firstLine="709"/>
        <w:jc w:val="center"/>
        <w:rPr>
          <w:rFonts w:ascii="Times New Roman" w:hAnsi="Times New Roman" w:cs="Times New Roman"/>
          <w:color w:val="000000"/>
        </w:rPr>
      </w:pPr>
      <w:r>
        <w:rPr>
          <w:rFonts w:ascii="Times New Roman" w:hAnsi="Times New Roman" w:cs="Times New Roman"/>
          <w:color w:val="000000"/>
        </w:rPr>
        <w:t>__________________________________________</w:t>
      </w:r>
    </w:p>
    <w:p w:rsidR="000B5B99" w:rsidRDefault="000B5B99" w:rsidP="000B5B99">
      <w:pPr>
        <w:ind w:firstLine="709"/>
        <w:jc w:val="both"/>
        <w:rPr>
          <w:rFonts w:ascii="Times New Roman" w:hAnsi="Times New Roman" w:cs="Times New Roman"/>
          <w:color w:val="000000"/>
        </w:rPr>
      </w:pPr>
    </w:p>
    <w:p w:rsidR="000B5B99" w:rsidRDefault="000B5B99" w:rsidP="000B5B99">
      <w:pPr>
        <w:ind w:firstLine="709"/>
        <w:jc w:val="both"/>
        <w:rPr>
          <w:rFonts w:ascii="Times New Roman" w:hAnsi="Times New Roman" w:cs="Times New Roman"/>
          <w:color w:val="000000"/>
        </w:rPr>
      </w:pPr>
    </w:p>
    <w:p w:rsidR="000B5B99" w:rsidRDefault="000B5B99" w:rsidP="000B5B99">
      <w:pPr>
        <w:ind w:firstLine="709"/>
        <w:jc w:val="both"/>
        <w:rPr>
          <w:rFonts w:ascii="Times New Roman" w:hAnsi="Times New Roman" w:cs="Times New Roman"/>
          <w:color w:val="000000"/>
        </w:rPr>
      </w:pPr>
    </w:p>
    <w:p w:rsidR="000B5B99" w:rsidRDefault="000B5B99" w:rsidP="000B5B99">
      <w:pPr>
        <w:ind w:firstLine="709"/>
        <w:jc w:val="both"/>
        <w:rPr>
          <w:rFonts w:ascii="Times New Roman" w:hAnsi="Times New Roman" w:cs="Times New Roman"/>
          <w:color w:val="000000"/>
        </w:rPr>
      </w:pPr>
    </w:p>
    <w:p w:rsidR="000B5B99" w:rsidRDefault="000B5B99" w:rsidP="000B5B99">
      <w:pPr>
        <w:ind w:firstLine="709"/>
        <w:jc w:val="both"/>
        <w:rPr>
          <w:rFonts w:ascii="Times New Roman" w:hAnsi="Times New Roman" w:cs="Times New Roman"/>
          <w:color w:val="000000"/>
        </w:rPr>
      </w:pPr>
    </w:p>
    <w:p w:rsidR="000B5B99" w:rsidRDefault="000B5B99" w:rsidP="000B5B99">
      <w:pPr>
        <w:ind w:firstLine="709"/>
        <w:jc w:val="both"/>
        <w:rPr>
          <w:rFonts w:ascii="Times New Roman" w:hAnsi="Times New Roman" w:cs="Times New Roman"/>
          <w:color w:val="000000"/>
        </w:rPr>
      </w:pPr>
    </w:p>
    <w:p w:rsidR="000B5B99" w:rsidRDefault="000B5B99" w:rsidP="000B5B99">
      <w:pPr>
        <w:ind w:firstLine="709"/>
        <w:jc w:val="both"/>
        <w:rPr>
          <w:rFonts w:ascii="Times New Roman" w:hAnsi="Times New Roman" w:cs="Times New Roman"/>
          <w:color w:val="000000"/>
        </w:rPr>
      </w:pPr>
    </w:p>
    <w:p w:rsidR="000B5B99" w:rsidRDefault="000B5B99" w:rsidP="000B5B99">
      <w:pPr>
        <w:ind w:firstLine="709"/>
        <w:jc w:val="both"/>
        <w:rPr>
          <w:rFonts w:ascii="Times New Roman" w:hAnsi="Times New Roman" w:cs="Times New Roman"/>
          <w:color w:val="000000"/>
        </w:rPr>
      </w:pPr>
    </w:p>
    <w:p w:rsidR="000B5B99" w:rsidRDefault="000B5B99" w:rsidP="000B5B99">
      <w:pPr>
        <w:ind w:firstLine="709"/>
        <w:jc w:val="both"/>
        <w:rPr>
          <w:rFonts w:ascii="Times New Roman" w:hAnsi="Times New Roman" w:cs="Times New Roman"/>
          <w:color w:val="000000"/>
        </w:rPr>
      </w:pPr>
    </w:p>
    <w:p w:rsidR="00D75229" w:rsidRDefault="00D75229" w:rsidP="000B5B99">
      <w:pPr>
        <w:ind w:firstLine="709"/>
        <w:jc w:val="both"/>
        <w:rPr>
          <w:rFonts w:ascii="Times New Roman" w:hAnsi="Times New Roman" w:cs="Times New Roman"/>
          <w:color w:val="000000"/>
        </w:rPr>
      </w:pPr>
    </w:p>
    <w:p w:rsidR="000B5B99" w:rsidRDefault="000B5B99" w:rsidP="0064608C">
      <w:pPr>
        <w:jc w:val="both"/>
        <w:rPr>
          <w:rFonts w:ascii="Times New Roman" w:hAnsi="Times New Roman" w:cs="Times New Roman"/>
          <w:color w:val="000000"/>
        </w:rPr>
      </w:pPr>
    </w:p>
    <w:p w:rsidR="00894833" w:rsidRDefault="007E718A" w:rsidP="007C4524">
      <w:pPr>
        <w:ind w:left="3545" w:firstLine="709"/>
        <w:jc w:val="both"/>
        <w:rPr>
          <w:rFonts w:ascii="Times New Roman" w:hAnsi="Times New Roman"/>
        </w:rPr>
      </w:pPr>
      <w:r>
        <w:rPr>
          <w:rFonts w:ascii="Times New Roman" w:hAnsi="Times New Roman" w:cs="Times New Roman"/>
          <w:color w:val="000000"/>
        </w:rPr>
        <w:lastRenderedPageBreak/>
        <w:t>Додаток  3</w:t>
      </w:r>
    </w:p>
    <w:p w:rsidR="00894833" w:rsidRDefault="007E718A" w:rsidP="00FE3724">
      <w:pPr>
        <w:pStyle w:val="a8"/>
        <w:spacing w:after="0"/>
        <w:ind w:left="4254"/>
        <w:jc w:val="both"/>
        <w:rPr>
          <w:rFonts w:ascii="Times New Roman" w:hAnsi="Times New Roman"/>
        </w:rPr>
      </w:pPr>
      <w:r>
        <w:rPr>
          <w:rFonts w:ascii="Times New Roman" w:hAnsi="Times New Roman" w:cs="Times New Roman"/>
          <w:color w:val="000000"/>
        </w:rPr>
        <w:t>до Статуту Покровської міської територіальної громади</w:t>
      </w:r>
      <w:r w:rsidR="00134F41">
        <w:rPr>
          <w:rFonts w:ascii="Times New Roman" w:hAnsi="Times New Roman" w:cs="Times New Roman"/>
          <w:color w:val="000000"/>
        </w:rPr>
        <w:t xml:space="preserve"> </w:t>
      </w:r>
      <w:r w:rsidR="00134F41" w:rsidRPr="00134F41">
        <w:rPr>
          <w:rFonts w:ascii="Times New Roman" w:hAnsi="Times New Roman" w:cs="Times New Roman"/>
          <w:color w:val="000000"/>
        </w:rPr>
        <w:t>Дніпропетровської області</w:t>
      </w:r>
      <w:r>
        <w:rPr>
          <w:rFonts w:ascii="Times New Roman" w:hAnsi="Times New Roman" w:cs="Times New Roman"/>
          <w:color w:val="000000"/>
        </w:rPr>
        <w:t>,</w:t>
      </w:r>
    </w:p>
    <w:p w:rsidR="00894833" w:rsidRDefault="007E718A">
      <w:pPr>
        <w:pStyle w:val="a8"/>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  </w:t>
      </w:r>
      <w:r w:rsidR="00134F41">
        <w:rPr>
          <w:rFonts w:ascii="Times New Roman" w:hAnsi="Times New Roman" w:cs="Times New Roman"/>
          <w:color w:val="000000"/>
        </w:rPr>
        <w:t xml:space="preserve">   </w:t>
      </w:r>
      <w:r w:rsidR="00D469F2">
        <w:rPr>
          <w:rFonts w:ascii="Times New Roman" w:hAnsi="Times New Roman" w:cs="Times New Roman"/>
          <w:color w:val="000000"/>
        </w:rPr>
        <w:t xml:space="preserve">    </w:t>
      </w:r>
      <w:r>
        <w:rPr>
          <w:rFonts w:ascii="Times New Roman" w:hAnsi="Times New Roman" w:cs="Times New Roman"/>
          <w:color w:val="000000"/>
        </w:rPr>
        <w:t>затвердженого рішенням Покровської міської ради</w:t>
      </w:r>
    </w:p>
    <w:p w:rsidR="00894833" w:rsidRDefault="007E718A">
      <w:pPr>
        <w:spacing w:after="180"/>
        <w:jc w:val="center"/>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         </w:t>
      </w:r>
      <w:r w:rsidR="00134F41">
        <w:rPr>
          <w:rFonts w:ascii="Times New Roman" w:hAnsi="Times New Roman" w:cs="Times New Roman"/>
          <w:color w:val="000000"/>
        </w:rPr>
        <w:t xml:space="preserve"> </w:t>
      </w:r>
      <w:r w:rsidR="00FE3724">
        <w:rPr>
          <w:rFonts w:ascii="Times New Roman" w:hAnsi="Times New Roman" w:cs="Times New Roman"/>
          <w:color w:val="000000"/>
        </w:rPr>
        <w:tab/>
        <w:t xml:space="preserve">     </w:t>
      </w:r>
      <w:r>
        <w:rPr>
          <w:rFonts w:ascii="Times New Roman" w:hAnsi="Times New Roman" w:cs="Times New Roman"/>
          <w:color w:val="000000"/>
        </w:rPr>
        <w:t>________________________  №________</w:t>
      </w:r>
    </w:p>
    <w:p w:rsidR="00894833" w:rsidRDefault="00894833">
      <w:pPr>
        <w:pStyle w:val="a8"/>
        <w:spacing w:after="180"/>
        <w:jc w:val="center"/>
        <w:rPr>
          <w:rFonts w:ascii="Times New Roman" w:hAnsi="Times New Roman"/>
          <w:b/>
          <w:bCs/>
          <w:color w:val="000000"/>
        </w:rPr>
      </w:pPr>
    </w:p>
    <w:p w:rsidR="00894833" w:rsidRDefault="007E718A">
      <w:pPr>
        <w:pStyle w:val="a8"/>
        <w:spacing w:after="180"/>
        <w:jc w:val="center"/>
        <w:rPr>
          <w:rFonts w:ascii="Times New Roman" w:hAnsi="Times New Roman"/>
          <w:b/>
          <w:bCs/>
          <w:color w:val="000000"/>
        </w:rPr>
      </w:pPr>
      <w:r>
        <w:rPr>
          <w:rFonts w:ascii="Times New Roman" w:hAnsi="Times New Roman"/>
          <w:b/>
          <w:bCs/>
          <w:color w:val="000000"/>
        </w:rPr>
        <w:t>Положення про громадські слухання</w:t>
      </w:r>
    </w:p>
    <w:p w:rsidR="00894833" w:rsidRDefault="007E718A">
      <w:pPr>
        <w:pStyle w:val="a8"/>
        <w:spacing w:after="123" w:line="240" w:lineRule="auto"/>
        <w:jc w:val="both"/>
        <w:rPr>
          <w:rFonts w:ascii="Times New Roman" w:hAnsi="Times New Roman"/>
        </w:rPr>
      </w:pPr>
      <w:r>
        <w:rPr>
          <w:rFonts w:ascii="Times New Roman" w:hAnsi="Times New Roman"/>
          <w:color w:val="000000"/>
        </w:rPr>
        <w:tab/>
        <w:t xml:space="preserve">1. Це </w:t>
      </w:r>
      <w:r w:rsidR="00346596" w:rsidRPr="00346596">
        <w:rPr>
          <w:rFonts w:ascii="Times New Roman" w:hAnsi="Times New Roman"/>
          <w:color w:val="000000"/>
        </w:rPr>
        <w:t xml:space="preserve">Положення про громадські слухання (далі – Положення) </w:t>
      </w:r>
      <w:r>
        <w:rPr>
          <w:rFonts w:ascii="Times New Roman" w:hAnsi="Times New Roman"/>
          <w:color w:val="000000"/>
        </w:rPr>
        <w:t>встановлює порядок ініціювання, підготовки та проведення громадських слухань та врахування їх результатів органами та посадовими особами місцевого самоврядування, що представляють Покровську міську територіальну громаду</w:t>
      </w:r>
      <w:r w:rsidR="00CE2E05" w:rsidRPr="00CE2E05">
        <w:rPr>
          <w:rFonts w:ascii="Times New Roman" w:hAnsi="Times New Roman"/>
          <w:color w:val="000000"/>
        </w:rPr>
        <w:t xml:space="preserve"> Нікопольського району Дніпропетровської області (далі – територіальна громада).</w:t>
      </w:r>
    </w:p>
    <w:p w:rsidR="00894833" w:rsidRDefault="007E718A">
      <w:pPr>
        <w:pStyle w:val="a8"/>
        <w:spacing w:after="123" w:line="240" w:lineRule="auto"/>
        <w:jc w:val="both"/>
        <w:rPr>
          <w:rFonts w:ascii="Times New Roman" w:hAnsi="Times New Roman"/>
        </w:rPr>
      </w:pPr>
      <w:r>
        <w:rPr>
          <w:rFonts w:ascii="Times New Roman" w:hAnsi="Times New Roman"/>
          <w:color w:val="000000"/>
        </w:rPr>
        <w:tab/>
        <w:t>2. Жителі мають право проводити громадські слухання – зустрічатися з депутатами міської ради, посадовими особами місцевого самоврядування, під час яких жителі можуть заслуховувати їх, порушувати питання та вносити пропозиції щодо питань місцевого значення, що належать до відання місцевого самоврядування.</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 xml:space="preserve">3. Громадські слухання можуть проводитися у межах всієї території територіальної громади або в окремих її частинах </w:t>
      </w:r>
      <w:r>
        <w:rPr>
          <w:rFonts w:ascii="Times New Roman" w:hAnsi="Times New Roman" w:cs="Times New Roman"/>
          <w:color w:val="000000"/>
        </w:rPr>
        <w:t>(у межах міста, села, селища, вулиці, провулка, будинку)</w:t>
      </w:r>
      <w:r>
        <w:rPr>
          <w:rFonts w:ascii="Times New Roman" w:hAnsi="Times New Roman"/>
          <w:color w:val="000000"/>
        </w:rPr>
        <w:t xml:space="preserve"> щодо питань місцевого значення, які стосуються прав та законних інтересів жителів тієї території територіальної громади, де проводяться ці слухання.</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4. У громадських слуханнях з правом голосу можуть брати участь дієздатні жителі, яким виповнилося 1</w:t>
      </w:r>
      <w:r w:rsidR="008C2FFF">
        <w:rPr>
          <w:rFonts w:ascii="Times New Roman" w:hAnsi="Times New Roman"/>
          <w:color w:val="000000"/>
        </w:rPr>
        <w:t>8</w:t>
      </w:r>
      <w:r>
        <w:rPr>
          <w:rFonts w:ascii="Times New Roman" w:hAnsi="Times New Roman"/>
          <w:color w:val="000000"/>
        </w:rPr>
        <w:t xml:space="preserve"> років, місце проживання яких в установленому законом порядку зареєстроване або задеклароване на території, в межах якої проводяться громадські слухання.</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5. Інші особи, які на законних підставах постійно проживають або перебувають на відповідній території, можуть брати участь у громадських слуханнях з правом дорадчого голосу.</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Можливість участі особи з правом дорадчого голосу передбачає право особи бути присутньою на громадських слуханнях, висловлювати власні позиції з приводу обговорюваних під час слухань питань. Особи з правом дорадчого голосу не беруть участь у голосуванні, а їхній голос у результаті голосування не враховується.</w:t>
      </w:r>
    </w:p>
    <w:p w:rsidR="00894833" w:rsidRDefault="007E718A">
      <w:pPr>
        <w:pStyle w:val="a8"/>
        <w:spacing w:after="123" w:line="240" w:lineRule="auto"/>
        <w:jc w:val="both"/>
        <w:rPr>
          <w:rFonts w:ascii="Times New Roman" w:hAnsi="Times New Roman"/>
        </w:rPr>
      </w:pPr>
      <w:r>
        <w:rPr>
          <w:rFonts w:ascii="Times New Roman" w:hAnsi="Times New Roman"/>
          <w:color w:val="000000"/>
        </w:rPr>
        <w:tab/>
        <w:t>На громадські слухання можуть бути запрошені міський голова, депутати міської ради, старости, інші посадові особи місцевого самоврядування, представники підприємств, установ, організацій незалежно від форм власності, громадських об’єднань, органів самоорганізації населення, організацій співвласників багатоквартирних будинків, розташованих на відповідній території, та інші особи.</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6. Громадські слухання проводяться в міру необхідності. Проведення громадських слухань є обов’язковим перед прийняттям органами та посадовими особами місцевого самоврядування територіальної громади рішень про:</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 xml:space="preserve">1) </w:t>
      </w:r>
      <w:r w:rsidR="008C2FFF">
        <w:rPr>
          <w:rFonts w:ascii="Times New Roman" w:hAnsi="Times New Roman"/>
          <w:color w:val="000000"/>
        </w:rPr>
        <w:t xml:space="preserve"> </w:t>
      </w:r>
      <w:r>
        <w:rPr>
          <w:rFonts w:ascii="Times New Roman" w:hAnsi="Times New Roman"/>
          <w:color w:val="000000"/>
        </w:rPr>
        <w:t xml:space="preserve">внесення змін або доповнень до </w:t>
      </w:r>
      <w:r w:rsidR="00DA3375" w:rsidRPr="00DA3375">
        <w:rPr>
          <w:rFonts w:ascii="Times New Roman" w:hAnsi="Times New Roman"/>
          <w:color w:val="000000"/>
        </w:rPr>
        <w:t>Статуту Покровської міської територіальної громади Дніпропетровської області (далі – Статут);</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2)</w:t>
      </w:r>
      <w:r w:rsidR="008C2FFF">
        <w:rPr>
          <w:rFonts w:ascii="Times New Roman" w:hAnsi="Times New Roman"/>
          <w:color w:val="000000"/>
        </w:rPr>
        <w:t xml:space="preserve"> затвердження</w:t>
      </w:r>
      <w:r>
        <w:rPr>
          <w:rFonts w:ascii="Times New Roman" w:hAnsi="Times New Roman"/>
          <w:color w:val="000000"/>
        </w:rPr>
        <w:t xml:space="preserve"> </w:t>
      </w:r>
      <w:proofErr w:type="spellStart"/>
      <w:r>
        <w:rPr>
          <w:rFonts w:ascii="Times New Roman" w:hAnsi="Times New Roman"/>
          <w:color w:val="000000"/>
        </w:rPr>
        <w:t>проєктів</w:t>
      </w:r>
      <w:proofErr w:type="spellEnd"/>
      <w:r>
        <w:rPr>
          <w:rFonts w:ascii="Times New Roman" w:hAnsi="Times New Roman"/>
          <w:color w:val="000000"/>
        </w:rPr>
        <w:t xml:space="preserve"> програмних документів (концепцій, програм, стратегій, планів), крім стратегічного плану розвитку територіальної громади та змін до нього;</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3)</w:t>
      </w:r>
      <w:r w:rsidR="008C2FFF">
        <w:rPr>
          <w:rFonts w:ascii="Times New Roman" w:hAnsi="Times New Roman"/>
          <w:color w:val="000000"/>
        </w:rPr>
        <w:t xml:space="preserve">  затвердження </w:t>
      </w:r>
      <w:r>
        <w:rPr>
          <w:rFonts w:ascii="Times New Roman" w:hAnsi="Times New Roman"/>
          <w:color w:val="000000"/>
        </w:rPr>
        <w:t xml:space="preserve"> </w:t>
      </w:r>
      <w:proofErr w:type="spellStart"/>
      <w:r>
        <w:rPr>
          <w:rFonts w:ascii="Times New Roman" w:hAnsi="Times New Roman"/>
          <w:color w:val="000000"/>
        </w:rPr>
        <w:t>проєкту</w:t>
      </w:r>
      <w:proofErr w:type="spellEnd"/>
      <w:r>
        <w:rPr>
          <w:rFonts w:ascii="Times New Roman" w:hAnsi="Times New Roman"/>
          <w:color w:val="000000"/>
        </w:rPr>
        <w:t xml:space="preserve"> бюджету місцевого самоврядування;</w:t>
      </w:r>
    </w:p>
    <w:p w:rsidR="00894833" w:rsidRDefault="007E718A">
      <w:pPr>
        <w:pStyle w:val="a8"/>
        <w:spacing w:after="123" w:line="240" w:lineRule="auto"/>
        <w:jc w:val="both"/>
        <w:rPr>
          <w:rFonts w:ascii="Times New Roman" w:hAnsi="Times New Roman"/>
        </w:rPr>
      </w:pPr>
      <w:r>
        <w:rPr>
          <w:rFonts w:ascii="Times New Roman" w:hAnsi="Times New Roman"/>
          <w:color w:val="000000"/>
        </w:rPr>
        <w:tab/>
      </w:r>
      <w:r w:rsidR="008C2FFF">
        <w:rPr>
          <w:rFonts w:ascii="Times New Roman" w:hAnsi="Times New Roman"/>
          <w:color w:val="000000"/>
        </w:rPr>
        <w:t>Громадські слухання проводяться також в</w:t>
      </w:r>
      <w:r>
        <w:rPr>
          <w:rFonts w:ascii="Times New Roman" w:hAnsi="Times New Roman"/>
          <w:color w:val="000000"/>
        </w:rPr>
        <w:t xml:space="preserve"> інш</w:t>
      </w:r>
      <w:r w:rsidR="008C2FFF">
        <w:rPr>
          <w:rFonts w:ascii="Times New Roman" w:hAnsi="Times New Roman"/>
          <w:color w:val="000000"/>
        </w:rPr>
        <w:t>их</w:t>
      </w:r>
      <w:r>
        <w:rPr>
          <w:rFonts w:ascii="Times New Roman" w:hAnsi="Times New Roman"/>
          <w:color w:val="000000"/>
        </w:rPr>
        <w:t xml:space="preserve"> випадк</w:t>
      </w:r>
      <w:r w:rsidR="008C2FFF">
        <w:rPr>
          <w:rFonts w:ascii="Times New Roman" w:hAnsi="Times New Roman"/>
          <w:color w:val="000000"/>
        </w:rPr>
        <w:t>ах</w:t>
      </w:r>
      <w:r>
        <w:rPr>
          <w:rFonts w:ascii="Times New Roman" w:hAnsi="Times New Roman"/>
          <w:color w:val="000000"/>
        </w:rPr>
        <w:t xml:space="preserve">, </w:t>
      </w:r>
      <w:r w:rsidR="008C2FFF">
        <w:rPr>
          <w:rFonts w:ascii="Times New Roman" w:hAnsi="Times New Roman"/>
          <w:color w:val="000000"/>
        </w:rPr>
        <w:t xml:space="preserve">що </w:t>
      </w:r>
      <w:r>
        <w:rPr>
          <w:rFonts w:ascii="Times New Roman" w:hAnsi="Times New Roman"/>
          <w:color w:val="000000"/>
        </w:rPr>
        <w:t>визначені законодавством України, Статутом або рішеннями міської ради.</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lastRenderedPageBreak/>
        <w:tab/>
        <w:t>7. Ініціаторами проведення громадських слухань можуть бути:</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1) ініціативна група жителів;</w:t>
      </w:r>
    </w:p>
    <w:p w:rsidR="00DA3375" w:rsidRPr="00DA3375" w:rsidRDefault="007E718A" w:rsidP="00DA3375">
      <w:pPr>
        <w:pStyle w:val="a8"/>
        <w:spacing w:after="66" w:line="240" w:lineRule="auto"/>
        <w:jc w:val="both"/>
        <w:rPr>
          <w:rFonts w:ascii="Times New Roman" w:hAnsi="Times New Roman"/>
        </w:rPr>
      </w:pPr>
      <w:r>
        <w:rPr>
          <w:rFonts w:ascii="Times New Roman" w:hAnsi="Times New Roman"/>
          <w:color w:val="000000"/>
        </w:rPr>
        <w:tab/>
      </w:r>
      <w:r w:rsidR="00DA3375" w:rsidRPr="00DA3375">
        <w:rPr>
          <w:rFonts w:ascii="Times New Roman" w:hAnsi="Times New Roman"/>
          <w:color w:val="000000"/>
        </w:rPr>
        <w:t>2) Покровський міський голова ( далі – міській голова);</w:t>
      </w:r>
    </w:p>
    <w:p w:rsidR="00DA3375" w:rsidRDefault="00DA3375" w:rsidP="00DA3375">
      <w:pPr>
        <w:pStyle w:val="a8"/>
        <w:spacing w:after="66" w:line="240" w:lineRule="auto"/>
        <w:jc w:val="both"/>
        <w:rPr>
          <w:rFonts w:ascii="Times New Roman" w:hAnsi="Times New Roman"/>
        </w:rPr>
      </w:pPr>
      <w:r w:rsidRPr="00DA3375">
        <w:rPr>
          <w:rFonts w:ascii="Times New Roman" w:hAnsi="Times New Roman"/>
          <w:color w:val="000000"/>
        </w:rPr>
        <w:tab/>
        <w:t>3) Покровська міська рада (далі – Рада);</w:t>
      </w:r>
    </w:p>
    <w:p w:rsidR="00201F0F" w:rsidRDefault="007E718A" w:rsidP="00201F0F">
      <w:pPr>
        <w:pStyle w:val="a8"/>
        <w:spacing w:after="0" w:line="240" w:lineRule="auto"/>
        <w:jc w:val="both"/>
        <w:rPr>
          <w:rFonts w:ascii="Times New Roman" w:hAnsi="Times New Roman" w:cs="Times New Roman"/>
          <w:color w:val="000000"/>
        </w:rPr>
      </w:pPr>
      <w:r>
        <w:rPr>
          <w:rFonts w:ascii="Times New Roman" w:hAnsi="Times New Roman"/>
          <w:color w:val="000000"/>
        </w:rPr>
        <w:tab/>
        <w:t xml:space="preserve">4) </w:t>
      </w:r>
      <w:r w:rsidR="00201F0F">
        <w:rPr>
          <w:rFonts w:ascii="Times New Roman" w:hAnsi="Times New Roman" w:cs="Times New Roman"/>
          <w:color w:val="000000"/>
        </w:rPr>
        <w:t>Виконавчий орган міської ради (далі – виконавчий орган Ради) – органи місцевого самоврядування, які здійснюють виконавчі функції і повноваження місцевого самоврядування у межах, визначених законами України. Виконавчими органами Ради є виконавчий комітет Ради та інші підпорядковані йому виконавчі органи;</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5) постійна депутатська комісія;</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6) староста;</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7) орган самоорганізації населення у межах території своєї діяльності.</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8. Жителі можуть створити групу для підготовки звернення ініціативної групи жителів щодо проведення громадських слухань та збору підписів на підтримку такого звернення (далі – організаційна група). Організаційна група формується із жителів, які можуть брати участь у громадських слуханнях з правом голосу. Звернення ініціативної групи жителів щодо проведення громадських слухань (далі - звернення ініціативної групи жителів) готується з урахуванням пункту 10 цього Положення.</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Звернення ініціативної групи потребує підтримки підписами жителів, які можуть брати участь у громадських слуханнях з правом голосу:</w:t>
      </w:r>
    </w:p>
    <w:p w:rsidR="00894833" w:rsidRDefault="007E718A">
      <w:pPr>
        <w:pStyle w:val="a8"/>
        <w:spacing w:after="66" w:line="240" w:lineRule="auto"/>
        <w:jc w:val="both"/>
        <w:rPr>
          <w:rFonts w:ascii="Times New Roman" w:hAnsi="Times New Roman"/>
        </w:rPr>
      </w:pPr>
      <w:r>
        <w:rPr>
          <w:rFonts w:ascii="Times New Roman" w:hAnsi="Times New Roman"/>
          <w:color w:val="000000"/>
        </w:rPr>
        <w:tab/>
        <w:t xml:space="preserve">1) у межах території всієї територіальної громади необхідною кількістю є </w:t>
      </w:r>
      <w:r w:rsidR="005D7F88">
        <w:rPr>
          <w:rFonts w:ascii="Times New Roman" w:hAnsi="Times New Roman"/>
          <w:color w:val="000000"/>
        </w:rPr>
        <w:t>5</w:t>
      </w:r>
      <w:r>
        <w:rPr>
          <w:rFonts w:ascii="Times New Roman" w:hAnsi="Times New Roman"/>
          <w:color w:val="000000"/>
        </w:rPr>
        <w:t>% підписів жителів населеного пункту;</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 xml:space="preserve">2) у межах території населеного пункту необхідною кількістю є </w:t>
      </w:r>
      <w:r w:rsidR="005D7F88">
        <w:rPr>
          <w:rFonts w:ascii="Times New Roman" w:hAnsi="Times New Roman"/>
          <w:color w:val="000000"/>
        </w:rPr>
        <w:t>5</w:t>
      </w:r>
      <w:r>
        <w:rPr>
          <w:rFonts w:ascii="Times New Roman" w:hAnsi="Times New Roman"/>
          <w:color w:val="000000"/>
        </w:rPr>
        <w:t>% підписів жителів населеного пункту</w:t>
      </w:r>
      <w:r w:rsidR="005D7F88">
        <w:rPr>
          <w:rFonts w:ascii="Times New Roman" w:hAnsi="Times New Roman"/>
          <w:color w:val="000000"/>
        </w:rPr>
        <w:t>.</w:t>
      </w:r>
    </w:p>
    <w:p w:rsidR="00F25E01" w:rsidRDefault="00F25E01" w:rsidP="00F25E01">
      <w:pPr>
        <w:pStyle w:val="a8"/>
        <w:spacing w:after="123" w:line="240" w:lineRule="auto"/>
        <w:ind w:firstLine="709"/>
        <w:jc w:val="both"/>
        <w:rPr>
          <w:rFonts w:ascii="Times New Roman" w:hAnsi="Times New Roman"/>
        </w:rPr>
      </w:pPr>
      <w:r>
        <w:rPr>
          <w:rFonts w:ascii="Times New Roman" w:hAnsi="Times New Roman"/>
          <w:color w:val="000000"/>
        </w:rPr>
        <w:t>3) у межах інших частин території територіальної громади необхідною кількістю є 5% підписів частини території територіальної громади.</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Список жителів, які підтримали звернення ініціативної групи (список ініціативної групи), має містити таку інформацію: прізвище, ім’я, по батькові; дата народження; адреса зареєстрованого або задекларованого місця проживання; контактний номер телефону (за наявності); особистий підпис.</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Усі жителі, які підтримали звернення ініціативної групи, члени організаційної групи надають згоду на обробку наданих ними персональних даних у межах та спосіб, необхідні для організації громадських слухань. Про надання цієї згоди та обсяги обробки персональних даних учасників громадських слухань має бути зроблений відповідний застережний запис на кожному аркуші звернення ініціативної групи жителів, списку жителів, які підтримали звернення. Члени організаційної групи несуть відповідальність за обробку персональних даних зазначених осіб, про що також має бути зроблений відповідний запис у повідомленні чи додатку до повідомлення, де містяться особисті підписи відповідних фізичних осіб.</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Звернення ініціативної групи жителів підписується членами організаційної групи і разом із списком жителів, які підтримали таке звернення, надсилається (передається) міському голові.</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9. Ініціатива міського голови про проведення громадських слухань оформлюється відповідним розпорядженням. Одночасно міський голова вирішує питання про організацію проведення таких громадських слухань.</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Рішення про проведення громадських слухань за ініціативою Ради приймається на відповідному пленарному засіданні Ради.</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lastRenderedPageBreak/>
        <w:tab/>
        <w:t>Виконавчий орган приймає рішення про ініціювання громадських слухань на своєму засіданні (у разі ініціювання слухань виконавчим комітетом) або розпорядчим актом керівника виконавчого органу.</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Постійна депутатська комісія приймає рішення про ініціювання громадських слухань на своєму засіданні відповідно до Регламенту Ради та/або Положення про депутатську комісію.</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 xml:space="preserve">Староста ініціює проведення громадських слухань на території (частині території) відповідного </w:t>
      </w:r>
      <w:proofErr w:type="spellStart"/>
      <w:r>
        <w:rPr>
          <w:rFonts w:ascii="Times New Roman" w:hAnsi="Times New Roman"/>
          <w:color w:val="000000"/>
        </w:rPr>
        <w:t>старостинського</w:t>
      </w:r>
      <w:proofErr w:type="spellEnd"/>
      <w:r>
        <w:rPr>
          <w:rFonts w:ascii="Times New Roman" w:hAnsi="Times New Roman"/>
          <w:color w:val="000000"/>
        </w:rPr>
        <w:t xml:space="preserve"> округу шляхом надсилання повідомлення про ініціювання громадських слухань міському голові.</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Органи самоорганізації населення ухвалюють рішення про проведення громадських слухань відповідно до їх установчих документів та надсилають письмове повідомлення про ініціювання громадських слухань міському голові.</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Повідомлення підписується уповноваженою особою згідно з установчими документами ініціатора.</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10. У зверненні ініціативної групи жителів, актах міського голови, Ради, постійних депутатських комісій, виконавчих органів Ради, повідомленнях інших суб’єктів про проведення громадських слухань (далі – акти про ініціювання громадських слухань) вказуються:</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1) найменування особи/органу, яка/який є ініціатором громадських слухань (із зазначенням прізвища, ім’я, по батькові та посади для міського голови чи старости або прізвище, ім’я, по батькові, дата народження – для членів організаційної групи);</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2) місцезнаходження (для органів самоорганізації населення) або адреса зареєстрованого або задекларованого місця проживання усіх членів організаційної групи (для членів організаційної групи);</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3) дата, час і місце проведення громадських слухань;</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4) територія, на якій проводяться громадські слухання;</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5) питання, що виносяться на їх розгляд, із зазначенням чинників, які свідчать про суспільну значущість цих питань для жителів території, на якій проводяться громадські слухання;</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6) перелік осіб, які запрошуються для виступів (доповідей) під час слухань;</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7) номери контактних телефонів, електронні адреси та адреси для листування учасників організаційної групи або осіб, відповідальних за організацію громадських слухань (крім ініціатив самих органів та посадових осіб місцевого самоврядування);</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8) інформацію щодо потреби ініціатора громадських слухань у сприянні органу місцевого самоврядування в організації цих слухань (крім ініціатив самих органів та посадових осіб місцевого самоврядування).</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До звернення ініціативної групи жителів додається список жителів, які підтримали звернення ініціативної групи (список ініціативної групи), що підготовлений відповідно до пункту 8 цього Положення.</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 xml:space="preserve">До акта про ініціювання громадських слухань можуть додаватися інформаційно-аналітичні матеріали та/або </w:t>
      </w:r>
      <w:proofErr w:type="spellStart"/>
      <w:r>
        <w:rPr>
          <w:rFonts w:ascii="Times New Roman" w:hAnsi="Times New Roman"/>
          <w:color w:val="000000"/>
        </w:rPr>
        <w:t>проєкти</w:t>
      </w:r>
      <w:proofErr w:type="spellEnd"/>
      <w:r>
        <w:rPr>
          <w:rFonts w:ascii="Times New Roman" w:hAnsi="Times New Roman"/>
          <w:color w:val="000000"/>
        </w:rPr>
        <w:t xml:space="preserve"> документів, що виносяться на такі слухання.</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Акт про ініціювання громадських слухань надсилається міському голові ініціаторами громадських слухань (крім випадку, коли ініціатором є міський голова, Рада, виконавчий комітет Ради) не пізніше, ніж за 20 робочих днів до дня проведення громадських слухань.</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11. Не пізніше 10 робочих днів з дня отримання акта про ініціювання громадських слухань міський голова видає розпорядження про розгляд ініціативи щодо проведення громадських слухань.</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lastRenderedPageBreak/>
        <w:tab/>
        <w:t>Зазначеним розпорядженням може бути прийняте рішення про:</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1) проведення громадських слухань;</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2) повернення акта про проведення громадських слухань ініціаторам для усунення недоліків;</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3) відмову в ініціативі щодо проведення громадських слухань.</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Акт про ініціювання громадських слухань повертається для усунення недоліків за наявності однієї або декількох із таких підстав:</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1) не дотримано вимог до оформлення такого акта, передбачених цим Положенням;</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2) звернулася недостатня кількість жителів, наділених правом ініціювати слухання.</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Рішення про відмову у ініціативі щодо проведення громадських слухань приймається за наявності однієї або декількох із таких підстав:</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1) запропоноване для обговорення на громадських слуханнях питання суперечить законодавству України;</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2) запропоноване для обговорення на громадських слуханнях питання не належить до компетенції відповідних органів місцевого самоврядування;</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3) з ініціативою про проведення громадських слухань звернулася особа, не наділена правом ініціативи щодо їх проведення.</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Невмотивоване повернення акта про проведення громадських слухань на доопрацювання або невмотивована відмова у ініціативі щодо проведення громадських слухань не допускаються.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 xml:space="preserve">12. Про прийняте рішення ініціатор проведення громадських слухань, (крім випадку, коли ініціатором є міський голова, Рада, виконавчий комітет Ради), повідомляється письмово або електронною поштою, шляхом надсилання копії відповідного акта протягом </w:t>
      </w:r>
      <w:r>
        <w:rPr>
          <w:rFonts w:ascii="Times New Roman" w:hAnsi="Times New Roman"/>
        </w:rPr>
        <w:t>5</w:t>
      </w:r>
      <w:r>
        <w:rPr>
          <w:rFonts w:ascii="Times New Roman" w:hAnsi="Times New Roman"/>
          <w:color w:val="000000"/>
        </w:rPr>
        <w:t xml:space="preserve"> робочих днів від дати його прийняття.</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У разі повернення акта про проведення громадських слухань для усунення недоліків, ініціатор доопрацьовує повернутий акт та подає документи з усунутими недоліками протягом 5 робочих днів з моменту отримання листа (електронного листа) про повернення повідомлення для усунення недоліків.</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13. Розпорядження міського голови про проведення громадських слухань має містити інформацію про:</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1) дату, час та місце проведення громадських слухань;</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2) територію, на якій проводяться громадські слухання;</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3) питання, що виносяться на громадські слухання, із зазначенням чинників, які свідчать про суспільну значущість цього питання для жителів території, на якій проводяться громадські слухання;</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4) ініціатора проведення громадських слухань;</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5) орган (посадову особу) місцевого самоврядування, що забезпечує організацію проведення громадських слухань від імені органу місцевого самоврядування, із зазначенням прізвища, імені, по батькові, посад та контактів уповноважених осіб;</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6) перелік заходів, які мають бути здійснені з боку органу місцевого самоврядування для забезпечення проведення громадських слухань;</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7) іншу необхідну інформацію.</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Відсутність відповіді або розпорядження міського голови щодо проведення громадських слухань не може бути перешкодою для проведення громадських слухань у випадку, якщо ініціатива подана відповідно до цього Положення.</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lastRenderedPageBreak/>
        <w:tab/>
        <w:t>14. Громадські слухання призначаються, як правило, у неробочий день або неробочий час у придатному для проведенн</w:t>
      </w:r>
      <w:r w:rsidR="00DA3375">
        <w:rPr>
          <w:rFonts w:ascii="Times New Roman" w:hAnsi="Times New Roman"/>
          <w:color w:val="000000"/>
        </w:rPr>
        <w:t>я</w:t>
      </w:r>
      <w:r>
        <w:rPr>
          <w:rFonts w:ascii="Times New Roman" w:hAnsi="Times New Roman"/>
          <w:color w:val="000000"/>
        </w:rPr>
        <w:t xml:space="preserve"> громадських слухань приміщенні, громадському просторі, розташованому на території, охопленій громадськими слуханнями.</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Дата, час та місце проведення громадських слухань можуть бути змінені розпорядженням міського голови у випадках, коли відповідний орган місцевого самоврядування не може забезпечити проведення громадських слухань на умовах ініціатора. Інша дата, час та/чи місце узгоджуються з ініціатором громадських слухань і призначається на дату не пізніше 20 календарних днів від запропонованої дати.</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 xml:space="preserve">Про зміну дати, часу та місця проведення громадських слухань міський голова повідомляє ініціатора проведення цих слухань до моменту оприлюднення </w:t>
      </w:r>
      <w:r w:rsidR="00674516">
        <w:rPr>
          <w:rFonts w:ascii="Times New Roman" w:hAnsi="Times New Roman"/>
          <w:color w:val="000000"/>
        </w:rPr>
        <w:t>повідомлення</w:t>
      </w:r>
      <w:r>
        <w:rPr>
          <w:rFonts w:ascii="Times New Roman" w:hAnsi="Times New Roman"/>
          <w:color w:val="000000"/>
        </w:rPr>
        <w:t xml:space="preserve"> про проведення громадських слухань на офіційному </w:t>
      </w:r>
      <w:r w:rsidR="00647155">
        <w:rPr>
          <w:rFonts w:ascii="Times New Roman" w:hAnsi="Times New Roman"/>
          <w:color w:val="000000"/>
        </w:rPr>
        <w:t xml:space="preserve">вебсайту </w:t>
      </w:r>
      <w:r>
        <w:rPr>
          <w:rFonts w:ascii="Times New Roman" w:hAnsi="Times New Roman"/>
          <w:color w:val="000000"/>
        </w:rPr>
        <w:t>Ради та шляхом надсилання відповідної інформації на поштову або електронну адресу, вказану у акті ініціатора проведення слухань.</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 xml:space="preserve">15. Протягом 2 робочих днів з дня видання розпорядження про проведення громадських слухань, але не пізніше 5 робочих днів до дня проведення громадських слухань, міський голова забезпечує оприлюднення </w:t>
      </w:r>
      <w:r w:rsidR="00674516">
        <w:rPr>
          <w:rFonts w:ascii="Times New Roman" w:hAnsi="Times New Roman"/>
          <w:color w:val="000000"/>
        </w:rPr>
        <w:t>повідомлення</w:t>
      </w:r>
      <w:r>
        <w:rPr>
          <w:rFonts w:ascii="Times New Roman" w:hAnsi="Times New Roman"/>
          <w:color w:val="000000"/>
        </w:rPr>
        <w:t xml:space="preserve"> про проведення громадських слухань на офіційному </w:t>
      </w:r>
      <w:proofErr w:type="spellStart"/>
      <w:r>
        <w:rPr>
          <w:rFonts w:ascii="Times New Roman" w:hAnsi="Times New Roman"/>
          <w:color w:val="000000"/>
        </w:rPr>
        <w:t>вебсайті</w:t>
      </w:r>
      <w:proofErr w:type="spellEnd"/>
      <w:r>
        <w:rPr>
          <w:rFonts w:ascii="Times New Roman" w:hAnsi="Times New Roman"/>
          <w:color w:val="000000"/>
        </w:rPr>
        <w:t xml:space="preserve"> Ради.</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 xml:space="preserve">Також </w:t>
      </w:r>
      <w:r w:rsidR="00647155">
        <w:rPr>
          <w:rFonts w:ascii="Times New Roman" w:hAnsi="Times New Roman"/>
          <w:color w:val="000000"/>
        </w:rPr>
        <w:t xml:space="preserve">повідомлення </w:t>
      </w:r>
      <w:r>
        <w:rPr>
          <w:rFonts w:ascii="Times New Roman" w:hAnsi="Times New Roman"/>
          <w:color w:val="000000"/>
        </w:rPr>
        <w:t>про проведення громадських слухань може поширюватися в будь-яки</w:t>
      </w:r>
      <w:r w:rsidR="00647155">
        <w:rPr>
          <w:rFonts w:ascii="Times New Roman" w:hAnsi="Times New Roman"/>
          <w:color w:val="000000"/>
        </w:rPr>
        <w:t>й</w:t>
      </w:r>
      <w:r>
        <w:rPr>
          <w:rFonts w:ascii="Times New Roman" w:hAnsi="Times New Roman"/>
          <w:color w:val="000000"/>
        </w:rPr>
        <w:t xml:space="preserve"> інший спосіб, передбачений Статутом, з метою ознайомлення з ним якомога більшої кількості жителів.</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 xml:space="preserve">Органи та посадові особи місцевого самоврядування не несуть відповідальності за </w:t>
      </w:r>
      <w:proofErr w:type="spellStart"/>
      <w:r>
        <w:rPr>
          <w:rFonts w:ascii="Times New Roman" w:hAnsi="Times New Roman"/>
          <w:color w:val="000000"/>
        </w:rPr>
        <w:t>неоприлюднення</w:t>
      </w:r>
      <w:proofErr w:type="spellEnd"/>
      <w:r>
        <w:rPr>
          <w:rFonts w:ascii="Times New Roman" w:hAnsi="Times New Roman"/>
          <w:color w:val="000000"/>
        </w:rPr>
        <w:t xml:space="preserve"> інформації про громадські слухання або оприлюднення її з порушенням строків, визначених цим Положенням, у випадку, якщо повідомлення про акт про ініціювання громадських слухань надійшов із порушенням вимог, передбачених пунктом 11 цього Положення.</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 xml:space="preserve">В </w:t>
      </w:r>
      <w:r w:rsidR="001F6509">
        <w:rPr>
          <w:rFonts w:ascii="Times New Roman" w:hAnsi="Times New Roman"/>
          <w:color w:val="000000"/>
        </w:rPr>
        <w:t>повідомленні</w:t>
      </w:r>
      <w:r>
        <w:rPr>
          <w:rFonts w:ascii="Times New Roman" w:hAnsi="Times New Roman"/>
          <w:color w:val="000000"/>
        </w:rPr>
        <w:t xml:space="preserve"> про проведення громадських слухань, яке оприлюднюється на </w:t>
      </w:r>
      <w:proofErr w:type="spellStart"/>
      <w:r>
        <w:rPr>
          <w:rFonts w:ascii="Times New Roman" w:hAnsi="Times New Roman"/>
          <w:color w:val="000000"/>
        </w:rPr>
        <w:t>вебсайті</w:t>
      </w:r>
      <w:proofErr w:type="spellEnd"/>
      <w:r>
        <w:rPr>
          <w:rFonts w:ascii="Times New Roman" w:hAnsi="Times New Roman"/>
          <w:color w:val="000000"/>
        </w:rPr>
        <w:t xml:space="preserve"> Ради, зазначаються:</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1) дата, час та місце проведення громадських слухань;</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2) територія, на якій проводяться громадські слухання;</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3) питання, що виносяться на громадські слухання;</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4) інформація про ініціатора проведення громадських слухань;</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5) контакти (телефон, електронна адреса тощо), за якими можна отримати додаткову інформацію про проведення громадських слухань;</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 xml:space="preserve">6) електронну адресу для повідомлення про участь у громадських слуханнях за допомогою </w:t>
      </w:r>
      <w:proofErr w:type="spellStart"/>
      <w:r>
        <w:rPr>
          <w:rFonts w:ascii="Times New Roman" w:hAnsi="Times New Roman"/>
          <w:color w:val="000000"/>
        </w:rPr>
        <w:t>відеозв’язку</w:t>
      </w:r>
      <w:proofErr w:type="spellEnd"/>
      <w:r>
        <w:rPr>
          <w:rFonts w:ascii="Times New Roman" w:hAnsi="Times New Roman"/>
          <w:color w:val="000000"/>
        </w:rPr>
        <w:t xml:space="preserve"> та надання сканованих копій документів, що передбачені для реєстрації учасників громадських слухань.</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Органи чи посадові особи місцевого самоврядування зобов’язані запросити представників ініціатора громадських слухань до участі в розгляді пропозицій, внесених за результатами громадських слухань, з правом на виступ.</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16. Підготовка громадських слухань здійснюється ініціатором їх проведення. Міський голова, виконавчі органи Ради сприяють в підготовці громадських слухань у межах та у спосіб, що не суперечать чинному законодавству та відповідно до наявних організаційно-технічних можливостей.</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Міський голова, Рада мають забезпечити явку уповноважених представників відповідних органів місцевого самоврядування для участі у громадських слуханнях, за умови, що акт про ініціювання цих слухань був отриманий міським головою у порядку та строки, визначені пунктом 11 цього Положення.</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lastRenderedPageBreak/>
        <w:tab/>
        <w:t>Орган (посадова особа) місцевого самоврядування, що забезпечує організацію проведення громадських слухань, крім вирішення інших організаційних питань:</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 xml:space="preserve">1) опрацьовує повідомлення про участь у громадських слуханнях за допомогою </w:t>
      </w:r>
      <w:proofErr w:type="spellStart"/>
      <w:r>
        <w:rPr>
          <w:rFonts w:ascii="Times New Roman" w:hAnsi="Times New Roman"/>
          <w:color w:val="000000"/>
        </w:rPr>
        <w:t>відеозв’язку</w:t>
      </w:r>
      <w:proofErr w:type="spellEnd"/>
      <w:r>
        <w:rPr>
          <w:rFonts w:ascii="Times New Roman" w:hAnsi="Times New Roman"/>
          <w:color w:val="000000"/>
        </w:rPr>
        <w:t xml:space="preserve"> та надані скановані копії документів, що передбачені для реєстрації учасників громадських слухань;</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 xml:space="preserve">2) формує посилання на </w:t>
      </w:r>
      <w:proofErr w:type="spellStart"/>
      <w:r>
        <w:rPr>
          <w:rFonts w:ascii="Times New Roman" w:hAnsi="Times New Roman"/>
          <w:color w:val="000000"/>
        </w:rPr>
        <w:t>відеоконференцію</w:t>
      </w:r>
      <w:proofErr w:type="spellEnd"/>
      <w:r>
        <w:rPr>
          <w:rFonts w:ascii="Times New Roman" w:hAnsi="Times New Roman"/>
          <w:color w:val="000000"/>
        </w:rPr>
        <w:t xml:space="preserve"> і надсилає його у відповідь на електронну пошту, з якої прийшло відповідне повідомлення, не пізніше ніж за 2 години до початку громадських слухань;</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 xml:space="preserve">3) забезпечує проведення і запис </w:t>
      </w:r>
      <w:proofErr w:type="spellStart"/>
      <w:r>
        <w:rPr>
          <w:rFonts w:ascii="Times New Roman" w:hAnsi="Times New Roman"/>
          <w:color w:val="000000"/>
        </w:rPr>
        <w:t>відеоконференції</w:t>
      </w:r>
      <w:proofErr w:type="spellEnd"/>
      <w:r>
        <w:rPr>
          <w:rFonts w:ascii="Times New Roman" w:hAnsi="Times New Roman"/>
          <w:color w:val="000000"/>
        </w:rPr>
        <w:t xml:space="preserve"> під час громадських слухань;</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 xml:space="preserve">4) забезпечує ідентифікацію осіб, які приєдналися за допомогою </w:t>
      </w:r>
      <w:proofErr w:type="spellStart"/>
      <w:r>
        <w:rPr>
          <w:rFonts w:ascii="Times New Roman" w:hAnsi="Times New Roman"/>
          <w:color w:val="000000"/>
        </w:rPr>
        <w:t>відеозв’язку</w:t>
      </w:r>
      <w:proofErr w:type="spellEnd"/>
      <w:r>
        <w:rPr>
          <w:rFonts w:ascii="Times New Roman" w:hAnsi="Times New Roman"/>
          <w:color w:val="000000"/>
        </w:rPr>
        <w:t>, сприяє наданню їм слова головуючим на громадських слуханнях, сприяє фіксуванню їх позиції при голосуванні.</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17. До початку громадських слухань проводиться реєстрація учасників громадських слухань. Реєстрацію учасників забезпечує ініціатор громадських слухань. Міський  голова, виконавчі органи Ради сприяють проведенню реєстрації учасників громадських слухань.</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 xml:space="preserve">Особа жителя та факт зареєстрованого чи задекларованого місця проживання на території територіальної громади встановлюються на підставі документів, визначених </w:t>
      </w:r>
      <w:r w:rsidR="00647155">
        <w:rPr>
          <w:rFonts w:ascii="Times New Roman" w:hAnsi="Times New Roman"/>
          <w:color w:val="000000"/>
        </w:rPr>
        <w:t>законодавством</w:t>
      </w:r>
      <w:r>
        <w:rPr>
          <w:rFonts w:ascii="Times New Roman" w:hAnsi="Times New Roman"/>
          <w:color w:val="000000"/>
        </w:rPr>
        <w:t xml:space="preserve"> або довідкою про взяття на облік внутрішньо переміщеної особи, про що уповноваженою особою вноситься відповідний запис у реєстраційну форму (список реєстрації учасників громадських слухань), що є додатком до протоколу громадських слухань.</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Особи, які беруть участь у громадських слуханнях з правом дорадчого голосу, пред’являють лише документ, який відповідно до чинного законодавства України посвідчує особу.</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 xml:space="preserve">У списку реєстрації учасників громадських слухань зазначають прізвища, імена, по батькові учасників, дати їх народження, зареєстроване місце проживання, наявність у нього права голосу. Учасник слухань підтверджує достовірність зазначеної інформації своїм особистим підписом у списку реєстрації учасників громадських слухань. До списку учасників громадських слухань вносяться також особи, які підключилися за допомогою </w:t>
      </w:r>
      <w:proofErr w:type="spellStart"/>
      <w:r>
        <w:rPr>
          <w:rFonts w:ascii="Times New Roman" w:hAnsi="Times New Roman"/>
          <w:color w:val="000000"/>
        </w:rPr>
        <w:t>відеозв’язку</w:t>
      </w:r>
      <w:proofErr w:type="spellEnd"/>
      <w:r>
        <w:rPr>
          <w:rFonts w:ascii="Times New Roman" w:hAnsi="Times New Roman"/>
          <w:color w:val="000000"/>
        </w:rPr>
        <w:t>, за умови наявності копій документів, що передбачені для реєстрації учасників громадських слухань.</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Усі особи, які беруть участь у громадських слуханнях, надають згоду на обробку наданих ними персональних даних у межах та у спосіб, необхідний для організації та врахування результатів громадських слухань. Про надання цієї згоди та обсяги обробки персональних даних учасників громадських слухань має бути зроблений відповідний застережний запис на кожному аркуші списку реєстрації учасників громадських слухань. Особи, залучені до реєстрації учасників громадських слухань, несуть відповідальність за обробку персональних даних зазначених осіб, про що також має бути зроблений відповідний запис у списку реєстрації учасників громадських слухань.</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 xml:space="preserve">Відмова від надання документів, визначених у цьому пункті, або відмова від надання згоди на обробку персональних даних є підставою </w:t>
      </w:r>
      <w:proofErr w:type="spellStart"/>
      <w:r>
        <w:rPr>
          <w:rFonts w:ascii="Times New Roman" w:hAnsi="Times New Roman"/>
          <w:color w:val="000000"/>
        </w:rPr>
        <w:t>недопуску</w:t>
      </w:r>
      <w:proofErr w:type="spellEnd"/>
      <w:r>
        <w:rPr>
          <w:rFonts w:ascii="Times New Roman" w:hAnsi="Times New Roman"/>
          <w:color w:val="000000"/>
        </w:rPr>
        <w:t xml:space="preserve"> особи до участі у громадських слуханнях, у тому числі з правом дорадчого голосу.</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18. Перед початком громадських слухань більшістю зареєстрованих учасників громадських слухань, які мають право голосу на цьому заході, обираються головуючий, секретар слухань та лічильна комісія. Інформація про це заноситься до протоколу громадських слухань.</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 xml:space="preserve">Головуючий веде слухання, стежить за дотриманням на них порядку, разом із секретарем слухань підписує протокол громадських слухань. Якщо головуючий зловживає </w:t>
      </w:r>
      <w:r>
        <w:rPr>
          <w:rFonts w:ascii="Times New Roman" w:hAnsi="Times New Roman"/>
          <w:color w:val="000000"/>
        </w:rPr>
        <w:lastRenderedPageBreak/>
        <w:t>своїми правами, то учасники громадських слухань більшістю голосів можуть висловити йому недовіру й обрати нового.</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Секретар громадських слухань веде протокол громадських слухань у порядку, передбаченому цим Положенням.</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Лічильна комісія встановлює присутність учасників громадських слухань, кількість осіб, що наділені правом голосу, підраховує голоси під час голосування, а також розглядає звернення, пов’язані з порушенням порядку голосування чи іншими перешкодами в голосуванні.</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До початку обговорення та прийняття рішень щодо питань, винесених на громадські слухання, шляхом голосування затверджуються регламент проведення та порядок денний громадських слухань.</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Регламентом визначається час, відведений для доповідей (співдоповідей), виступів, запитань і відповідей тощо. Регламент слухань має передбачати:</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1) доповіді представника ініціатора громадських слухань, запрошених для цього депутатів чи посадових осіб місцевого самоврядування, комунальних підприємств, установ, організацій, діяльність яких стосується предмета громадських слухань;</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2) виступи представників організаційного комітету та експертних груп (якщо вони створені), залучених фахівців;</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3) запитання, виступи учасників громадських слухань, прийняття рішення щодо питання, винесеного на громадські слухання.</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Включення до порядку денного, розгляд на громадських слуханнях та прийняття рішень з питань, які не було передбачено розпорядженням про проведення слухань, не допускається.</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 xml:space="preserve">Особи, які підключилися за допомогою </w:t>
      </w:r>
      <w:proofErr w:type="spellStart"/>
      <w:r>
        <w:rPr>
          <w:rFonts w:ascii="Times New Roman" w:hAnsi="Times New Roman"/>
          <w:color w:val="000000"/>
        </w:rPr>
        <w:t>відеозв’язку</w:t>
      </w:r>
      <w:proofErr w:type="spellEnd"/>
      <w:r>
        <w:rPr>
          <w:rFonts w:ascii="Times New Roman" w:hAnsi="Times New Roman"/>
          <w:color w:val="000000"/>
        </w:rPr>
        <w:t xml:space="preserve">, забезпечують свою </w:t>
      </w:r>
      <w:proofErr w:type="spellStart"/>
      <w:r>
        <w:rPr>
          <w:rFonts w:ascii="Times New Roman" w:hAnsi="Times New Roman"/>
          <w:color w:val="000000"/>
        </w:rPr>
        <w:t>відеотрансляцію</w:t>
      </w:r>
      <w:proofErr w:type="spellEnd"/>
      <w:r>
        <w:rPr>
          <w:rFonts w:ascii="Times New Roman" w:hAnsi="Times New Roman"/>
          <w:color w:val="000000"/>
        </w:rPr>
        <w:t xml:space="preserve"> під час реєстрації, своїх голосувань та виступів.</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19. Головуючий відповідно до регламенту надає по черзі слово для виступу учасникам слухань. Усі отримують слово тільки з дозволу головуючого. Виступи учасників громадських слухань не можуть перериватися чи припинятися інакше, ніж у порядку, визначеному цим Положенням та регламентом слухань.</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Кожен учасник громадських слухань має право надати пропозиції, висловити зауваження, поставити запитання усно чи письмово. На вимогу учасника громадських слухань, який подає пропозицію, вона має бути поставлена на голосування. Усі пропозиції, зауваження і запитання заносяться (додаються) до протоколу громадських слухань.</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Головуючий може перервати виступаючого, якщо його виступ не стосується предмета слухань, перевищує встановлений регламентом час, використовується для політичної агітації, закликає до дискримінації чи інших форм нетерпимості або в інший спосіб порушує вимоги законів України.</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Учасники громадських слухань повинні дотримуватися вимог цього Положення, затвердженого порядку денного та регламенту громадських слухань, норм етичної поведінки, не допускати вигуків, образ, вчинення правопорушень та інших дій, що заважають проведенню громадських слухань.</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 xml:space="preserve">У випадку порушення вимог цього Положення головуючий може прийняти рішення про видалення (відключення </w:t>
      </w:r>
      <w:proofErr w:type="spellStart"/>
      <w:r>
        <w:rPr>
          <w:rFonts w:ascii="Times New Roman" w:hAnsi="Times New Roman"/>
          <w:color w:val="000000"/>
        </w:rPr>
        <w:t>відеозв’язку</w:t>
      </w:r>
      <w:proofErr w:type="spellEnd"/>
      <w:r>
        <w:rPr>
          <w:rFonts w:ascii="Times New Roman" w:hAnsi="Times New Roman"/>
          <w:color w:val="000000"/>
        </w:rPr>
        <w:t>) порушника (порушників) з місця, де проводяться громадські слухання. У разі невиконанні рішення про видалення порушників до них можуть бути застосовані заходи примусу відповідно до законодавства.</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 xml:space="preserve">Громадські слухання відбуваються у відкритому режимі. За наявності організаційно-технічної можливості Рада чи ініціатор слухань забезпечує їх </w:t>
      </w:r>
      <w:proofErr w:type="spellStart"/>
      <w:r>
        <w:rPr>
          <w:rFonts w:ascii="Times New Roman" w:hAnsi="Times New Roman"/>
          <w:color w:val="000000"/>
        </w:rPr>
        <w:t>вебтрансляцію</w:t>
      </w:r>
      <w:proofErr w:type="spellEnd"/>
      <w:r>
        <w:rPr>
          <w:rFonts w:ascii="Times New Roman" w:hAnsi="Times New Roman"/>
          <w:color w:val="000000"/>
        </w:rPr>
        <w:t xml:space="preserve">, </w:t>
      </w:r>
      <w:proofErr w:type="spellStart"/>
      <w:r>
        <w:rPr>
          <w:rFonts w:ascii="Times New Roman" w:hAnsi="Times New Roman"/>
          <w:color w:val="000000"/>
        </w:rPr>
        <w:t>аудіо-</w:t>
      </w:r>
      <w:proofErr w:type="spellEnd"/>
      <w:r>
        <w:rPr>
          <w:rFonts w:ascii="Times New Roman" w:hAnsi="Times New Roman"/>
          <w:color w:val="000000"/>
        </w:rPr>
        <w:t xml:space="preserve">, </w:t>
      </w:r>
      <w:proofErr w:type="spellStart"/>
      <w:r>
        <w:rPr>
          <w:rFonts w:ascii="Times New Roman" w:hAnsi="Times New Roman"/>
          <w:color w:val="000000"/>
        </w:rPr>
        <w:t>фото-</w:t>
      </w:r>
      <w:proofErr w:type="spellEnd"/>
      <w:r>
        <w:rPr>
          <w:rFonts w:ascii="Times New Roman" w:hAnsi="Times New Roman"/>
          <w:color w:val="000000"/>
        </w:rPr>
        <w:t xml:space="preserve"> та/ </w:t>
      </w:r>
      <w:r>
        <w:rPr>
          <w:rFonts w:ascii="Times New Roman" w:hAnsi="Times New Roman"/>
          <w:color w:val="000000"/>
        </w:rPr>
        <w:lastRenderedPageBreak/>
        <w:t xml:space="preserve">або </w:t>
      </w:r>
      <w:proofErr w:type="spellStart"/>
      <w:r>
        <w:rPr>
          <w:rFonts w:ascii="Times New Roman" w:hAnsi="Times New Roman"/>
          <w:color w:val="000000"/>
        </w:rPr>
        <w:t>відеофіксацію</w:t>
      </w:r>
      <w:proofErr w:type="spellEnd"/>
      <w:r>
        <w:rPr>
          <w:rFonts w:ascii="Times New Roman" w:hAnsi="Times New Roman"/>
          <w:color w:val="000000"/>
        </w:rPr>
        <w:t xml:space="preserve">. Кожен учасник громадських слухань, а також присутні на слуханнях представники засобів масової інформації, мають право здійснювати аудіо, </w:t>
      </w:r>
      <w:proofErr w:type="spellStart"/>
      <w:r>
        <w:rPr>
          <w:rFonts w:ascii="Times New Roman" w:hAnsi="Times New Roman"/>
          <w:color w:val="000000"/>
        </w:rPr>
        <w:t>фото-</w:t>
      </w:r>
      <w:proofErr w:type="spellEnd"/>
      <w:r>
        <w:rPr>
          <w:rFonts w:ascii="Times New Roman" w:hAnsi="Times New Roman"/>
          <w:color w:val="000000"/>
        </w:rPr>
        <w:t xml:space="preserve"> та/або </w:t>
      </w:r>
      <w:proofErr w:type="spellStart"/>
      <w:r>
        <w:rPr>
          <w:rFonts w:ascii="Times New Roman" w:hAnsi="Times New Roman"/>
          <w:color w:val="000000"/>
        </w:rPr>
        <w:t>відеофіксацію</w:t>
      </w:r>
      <w:proofErr w:type="spellEnd"/>
      <w:r>
        <w:rPr>
          <w:rFonts w:ascii="Times New Roman" w:hAnsi="Times New Roman"/>
          <w:color w:val="000000"/>
        </w:rPr>
        <w:t xml:space="preserve"> чи </w:t>
      </w:r>
      <w:proofErr w:type="spellStart"/>
      <w:r>
        <w:rPr>
          <w:rFonts w:ascii="Times New Roman" w:hAnsi="Times New Roman"/>
          <w:color w:val="000000"/>
        </w:rPr>
        <w:t>вебтрансляцію</w:t>
      </w:r>
      <w:proofErr w:type="spellEnd"/>
      <w:r>
        <w:rPr>
          <w:rFonts w:ascii="Times New Roman" w:hAnsi="Times New Roman"/>
          <w:color w:val="000000"/>
        </w:rPr>
        <w:t xml:space="preserve"> громадських слухань, якщо це не перешкоджає їх проведенню.</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20. Голосування щодо прийняття або відхилення відповідного питання порядку денного та/або внесених учасниками громадських слухань пропозицій здійснюється учасниками, які мають право голосу під час громадських слухань, шляхом підняття рук, мандатів, поданням бюлетенів, за допомогою технічних засобів (залежно від кількості учасників та наявних можливостей). Рішення, у тому числі з питань процедурного характеру, приймається більшістю голосів від кількості зареєстрованих учасників громадських слухан</w:t>
      </w:r>
      <w:r w:rsidR="00647155">
        <w:rPr>
          <w:rFonts w:ascii="Times New Roman" w:hAnsi="Times New Roman"/>
          <w:color w:val="000000"/>
        </w:rPr>
        <w:t>ь</w:t>
      </w:r>
      <w:r>
        <w:rPr>
          <w:rFonts w:ascii="Times New Roman" w:hAnsi="Times New Roman"/>
          <w:color w:val="000000"/>
        </w:rPr>
        <w:t>, які мають право голосу відповідно до цього Положення.</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Результати підрахунку голосів оголошуються лічильною комісією та вносяться до протоколу громадських слухань.</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21. За результатами громадських слухань оформляється письмовий протокол, в якому чітко формулюються пропозиції громадських слухань.</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Протокол підписується головуючим та секретарем громадських слухань у двох примірниках. Список реєстрації учасників громадських слухань додається до протоколу та є його невід’ємною частиною.</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У протоколі вказуються:</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1) дата, час і місце проведення громадських слухань;</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2) територія, на якій проводяться громадські слухання;</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3) кількість учасників громадських слухань з правом голосу;</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4) кількість учасників громадських слухань з правом дорадчого голосу;</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5) питання, які розглядалися на громадських слуханнях;</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6) пропозиції громадських слухань, прийняті за результатами розгляду питань, та кількість голосів, поданих за та проти прийняття відповідних рішень;</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7) інша інформація, передбачена цим Положенням або актами законодавства.</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Один примірник протоколу громадських слухань надсилається відповідним органам чи посадовим особам місцевого самоврядування не пізніше одного робочого дня з дня проведення громадських слухань, другий примірник зберігається у ініціаторів громадських слухань.</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 xml:space="preserve">Копія протоколу не пізніше </w:t>
      </w:r>
      <w:r>
        <w:rPr>
          <w:rFonts w:ascii="Times New Roman" w:hAnsi="Times New Roman"/>
        </w:rPr>
        <w:t>5</w:t>
      </w:r>
      <w:r>
        <w:rPr>
          <w:rFonts w:ascii="Times New Roman" w:hAnsi="Times New Roman"/>
          <w:color w:val="C9211E"/>
        </w:rPr>
        <w:t xml:space="preserve"> </w:t>
      </w:r>
      <w:r>
        <w:rPr>
          <w:rFonts w:ascii="Times New Roman" w:hAnsi="Times New Roman"/>
          <w:color w:val="000000"/>
        </w:rPr>
        <w:t xml:space="preserve">робочих днів з дня проведення слухань вивішується для ознайомлення в місці проведення громадських слухань і має бути доступна для ознайомлення протягом не менше одного місяця після проведення слухань, а також розміщуватися на офіційному </w:t>
      </w:r>
      <w:proofErr w:type="spellStart"/>
      <w:r>
        <w:rPr>
          <w:rFonts w:ascii="Times New Roman" w:hAnsi="Times New Roman"/>
          <w:color w:val="000000"/>
        </w:rPr>
        <w:t>вебсайті</w:t>
      </w:r>
      <w:proofErr w:type="spellEnd"/>
      <w:r>
        <w:rPr>
          <w:rFonts w:ascii="Times New Roman" w:hAnsi="Times New Roman"/>
          <w:color w:val="000000"/>
        </w:rPr>
        <w:t xml:space="preserve"> Ради.</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Захист і обробка персональних даних, що містяться у протоколі громадських слухань та додатку до нього, здійснюється відповідно до чинного законодавства України з урахуванням приписів цього Положення. У разі оприлюднення списку реєстрації учасників громадських слухань дані про дату народження та місце проживання, їх підписи приховуються, якщо інше не встановлено рішенням учасників громадських слухань. Зазначені дані можуть бути оприлюднені без згоди суб’єктів персональних даних виключно у випадках, передбачених законом.</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22. Органи та/або посадові особи місцевого самоврядування зобов’язані розглянути пропозиції громадських слухань протягом 30 календарних днів з дня їх проведення.</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Органи чи посадові особи місцевого самоврядування зобов’язані запросити представників ініціатора громадських слухань до участі в розгляді пропозицій, внесених за результатами громадських слухань, з правом на виступ.</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lastRenderedPageBreak/>
        <w:tab/>
        <w:t>23. За результатами розгляду пропозицій громадських слухань органи та/або посадові особи місцевого самоврядування приймають одне з таких рішень:</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1) урахувати таку пропозицію – у цьому разі зазначаються конкретні заходи для її реалізації та відповідальні за виконання посадові особи;</w:t>
      </w:r>
    </w:p>
    <w:p w:rsidR="00894833" w:rsidRDefault="007E718A">
      <w:pPr>
        <w:pStyle w:val="a8"/>
        <w:spacing w:after="66" w:line="240" w:lineRule="auto"/>
        <w:jc w:val="both"/>
        <w:rPr>
          <w:rFonts w:ascii="Times New Roman" w:hAnsi="Times New Roman"/>
          <w:color w:val="000000"/>
        </w:rPr>
      </w:pPr>
      <w:r>
        <w:rPr>
          <w:rFonts w:ascii="Times New Roman" w:hAnsi="Times New Roman"/>
          <w:color w:val="000000"/>
        </w:rPr>
        <w:tab/>
        <w:t>2) частково врахувати таку пропозицію – у цьому разі зазначаються підстави для прийняття такого рішення, заходи для реалізації врахованої пропозиції та відповідальні за виконання посадові особи;</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3) відхилити пропозицію – у цьому разі зазначаються підстави для прийняття такого рішення.</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 xml:space="preserve">24. Рішення за результатами розгляду пропозицій громадських слухань оприлюднюється на офіційному </w:t>
      </w:r>
      <w:proofErr w:type="spellStart"/>
      <w:r>
        <w:rPr>
          <w:rFonts w:ascii="Times New Roman" w:hAnsi="Times New Roman"/>
          <w:color w:val="000000"/>
        </w:rPr>
        <w:t>вебсайті</w:t>
      </w:r>
      <w:proofErr w:type="spellEnd"/>
      <w:r>
        <w:rPr>
          <w:rFonts w:ascii="Times New Roman" w:hAnsi="Times New Roman"/>
          <w:color w:val="000000"/>
        </w:rPr>
        <w:t xml:space="preserve"> Ради відповідно до законодавства та одночасно надсилається відповідним органом чи посадовою особою місцевого самоврядування ініціатору громадського слухання або особі, уповноваженій представляти ініціатора громадських слухань.</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25. Органи та посадові особи місцевого самоврядування несуть відповідальність за невиконання цього Положення згідно із законодавством України.</w:t>
      </w:r>
    </w:p>
    <w:p w:rsidR="00894833" w:rsidRDefault="007E718A">
      <w:pPr>
        <w:pStyle w:val="a8"/>
        <w:spacing w:after="123" w:line="240" w:lineRule="auto"/>
        <w:jc w:val="both"/>
        <w:rPr>
          <w:rFonts w:ascii="Times New Roman" w:hAnsi="Times New Roman"/>
          <w:color w:val="000000"/>
        </w:rPr>
      </w:pPr>
      <w:r>
        <w:rPr>
          <w:rFonts w:ascii="Times New Roman" w:hAnsi="Times New Roman"/>
          <w:color w:val="000000"/>
        </w:rPr>
        <w:tab/>
        <w:t>Недотримання порядку ініціювання та проведення громадських слухань, визначених цим Положенням, може бути підставою для визнання громадських слухань такими, що не відбулися, в судовому порядку.</w:t>
      </w:r>
    </w:p>
    <w:p w:rsidR="00894833" w:rsidRDefault="007E718A" w:rsidP="007B3CF9">
      <w:pPr>
        <w:pStyle w:val="a8"/>
        <w:spacing w:after="180" w:line="240" w:lineRule="auto"/>
        <w:ind w:firstLine="567"/>
        <w:jc w:val="both"/>
        <w:rPr>
          <w:rFonts w:ascii="Times New Roman" w:hAnsi="Times New Roman"/>
          <w:color w:val="000000"/>
        </w:rPr>
      </w:pPr>
      <w:r>
        <w:rPr>
          <w:rFonts w:ascii="Times New Roman" w:hAnsi="Times New Roman"/>
          <w:color w:val="000000"/>
        </w:rPr>
        <w:t>26. Рішення Ради, дії або бездіяльність міського голови щодо проведення громадських слухань, внесення на розгляд сесії міської ради та/або розгляду питання, розглянутого під час проведення громадських слухань, можуть бути оскаржені до суду у встановленому законом порядку.</w:t>
      </w:r>
    </w:p>
    <w:p w:rsidR="007B3CF9" w:rsidRDefault="007B3CF9" w:rsidP="007B3CF9">
      <w:pPr>
        <w:pStyle w:val="a8"/>
        <w:spacing w:after="180" w:line="240" w:lineRule="auto"/>
        <w:ind w:firstLine="567"/>
        <w:jc w:val="both"/>
        <w:rPr>
          <w:rFonts w:ascii="Times New Roman" w:hAnsi="Times New Roman"/>
          <w:color w:val="000000"/>
        </w:rPr>
      </w:pPr>
    </w:p>
    <w:p w:rsidR="003A1970" w:rsidRDefault="003A1970" w:rsidP="007B3CF9">
      <w:pPr>
        <w:pStyle w:val="a8"/>
        <w:spacing w:after="180" w:line="240" w:lineRule="auto"/>
        <w:ind w:firstLine="567"/>
        <w:jc w:val="both"/>
        <w:rPr>
          <w:rFonts w:ascii="Times New Roman" w:hAnsi="Times New Roman"/>
          <w:color w:val="000000"/>
        </w:rPr>
      </w:pPr>
    </w:p>
    <w:p w:rsidR="003A1970" w:rsidRDefault="003A1970" w:rsidP="007B3CF9">
      <w:pPr>
        <w:pStyle w:val="a8"/>
        <w:spacing w:after="180" w:line="240" w:lineRule="auto"/>
        <w:ind w:firstLine="567"/>
        <w:jc w:val="both"/>
        <w:rPr>
          <w:rFonts w:ascii="Times New Roman" w:hAnsi="Times New Roman"/>
          <w:color w:val="000000"/>
        </w:rPr>
      </w:pPr>
    </w:p>
    <w:p w:rsidR="003A1970" w:rsidRDefault="003A1970" w:rsidP="007B3CF9">
      <w:pPr>
        <w:pStyle w:val="a8"/>
        <w:spacing w:after="180" w:line="240" w:lineRule="auto"/>
        <w:ind w:firstLine="567"/>
        <w:jc w:val="both"/>
        <w:rPr>
          <w:rFonts w:ascii="Times New Roman" w:hAnsi="Times New Roman"/>
          <w:color w:val="000000"/>
        </w:rPr>
      </w:pPr>
    </w:p>
    <w:p w:rsidR="003A1970" w:rsidRDefault="003A1970" w:rsidP="007B3CF9">
      <w:pPr>
        <w:pStyle w:val="a8"/>
        <w:spacing w:after="180" w:line="240" w:lineRule="auto"/>
        <w:ind w:firstLine="567"/>
        <w:jc w:val="both"/>
        <w:rPr>
          <w:rFonts w:ascii="Times New Roman" w:hAnsi="Times New Roman"/>
          <w:color w:val="000000"/>
        </w:rPr>
      </w:pPr>
    </w:p>
    <w:p w:rsidR="003A1970" w:rsidRDefault="003A1970" w:rsidP="007B3CF9">
      <w:pPr>
        <w:pStyle w:val="a8"/>
        <w:spacing w:after="180" w:line="240" w:lineRule="auto"/>
        <w:ind w:firstLine="567"/>
        <w:jc w:val="both"/>
        <w:rPr>
          <w:rFonts w:ascii="Times New Roman" w:hAnsi="Times New Roman"/>
          <w:color w:val="000000"/>
        </w:rPr>
      </w:pPr>
    </w:p>
    <w:p w:rsidR="003A1970" w:rsidRDefault="003A1970" w:rsidP="007B3CF9">
      <w:pPr>
        <w:pStyle w:val="a8"/>
        <w:spacing w:after="180" w:line="240" w:lineRule="auto"/>
        <w:ind w:firstLine="567"/>
        <w:jc w:val="both"/>
        <w:rPr>
          <w:rFonts w:ascii="Times New Roman" w:hAnsi="Times New Roman"/>
          <w:color w:val="000000"/>
        </w:rPr>
      </w:pPr>
    </w:p>
    <w:p w:rsidR="003A1970" w:rsidRDefault="003A1970" w:rsidP="007B3CF9">
      <w:pPr>
        <w:pStyle w:val="a8"/>
        <w:spacing w:after="180" w:line="240" w:lineRule="auto"/>
        <w:ind w:firstLine="567"/>
        <w:jc w:val="both"/>
        <w:rPr>
          <w:rFonts w:ascii="Times New Roman" w:hAnsi="Times New Roman"/>
          <w:color w:val="000000"/>
        </w:rPr>
      </w:pPr>
    </w:p>
    <w:p w:rsidR="003A1970" w:rsidRDefault="003A1970" w:rsidP="007B3CF9">
      <w:pPr>
        <w:pStyle w:val="a8"/>
        <w:spacing w:after="180" w:line="240" w:lineRule="auto"/>
        <w:ind w:firstLine="567"/>
        <w:jc w:val="both"/>
        <w:rPr>
          <w:rFonts w:ascii="Times New Roman" w:hAnsi="Times New Roman"/>
          <w:color w:val="000000"/>
        </w:rPr>
      </w:pPr>
    </w:p>
    <w:p w:rsidR="003A1970" w:rsidRDefault="003A1970" w:rsidP="007B3CF9">
      <w:pPr>
        <w:pStyle w:val="a8"/>
        <w:spacing w:after="180" w:line="240" w:lineRule="auto"/>
        <w:ind w:firstLine="567"/>
        <w:jc w:val="both"/>
        <w:rPr>
          <w:rFonts w:ascii="Times New Roman" w:hAnsi="Times New Roman"/>
          <w:color w:val="000000"/>
        </w:rPr>
      </w:pPr>
    </w:p>
    <w:p w:rsidR="003A1970" w:rsidRDefault="003A1970" w:rsidP="007B3CF9">
      <w:pPr>
        <w:pStyle w:val="a8"/>
        <w:spacing w:after="180" w:line="240" w:lineRule="auto"/>
        <w:ind w:firstLine="567"/>
        <w:jc w:val="both"/>
        <w:rPr>
          <w:rFonts w:ascii="Times New Roman" w:hAnsi="Times New Roman"/>
          <w:color w:val="000000"/>
        </w:rPr>
      </w:pPr>
    </w:p>
    <w:p w:rsidR="003A1970" w:rsidRDefault="003A1970" w:rsidP="007B3CF9">
      <w:pPr>
        <w:pStyle w:val="a8"/>
        <w:spacing w:after="180" w:line="240" w:lineRule="auto"/>
        <w:ind w:firstLine="567"/>
        <w:jc w:val="both"/>
        <w:rPr>
          <w:rFonts w:ascii="Times New Roman" w:hAnsi="Times New Roman"/>
          <w:color w:val="000000"/>
        </w:rPr>
      </w:pPr>
    </w:p>
    <w:p w:rsidR="003A1970" w:rsidRDefault="003A1970" w:rsidP="007B3CF9">
      <w:pPr>
        <w:pStyle w:val="a8"/>
        <w:spacing w:after="180" w:line="240" w:lineRule="auto"/>
        <w:ind w:firstLine="567"/>
        <w:jc w:val="both"/>
        <w:rPr>
          <w:rFonts w:ascii="Times New Roman" w:hAnsi="Times New Roman"/>
          <w:color w:val="000000"/>
        </w:rPr>
      </w:pPr>
    </w:p>
    <w:p w:rsidR="003A1970" w:rsidRDefault="003A1970" w:rsidP="007B3CF9">
      <w:pPr>
        <w:pStyle w:val="a8"/>
        <w:spacing w:after="180" w:line="240" w:lineRule="auto"/>
        <w:ind w:firstLine="567"/>
        <w:jc w:val="both"/>
        <w:rPr>
          <w:rFonts w:ascii="Times New Roman" w:hAnsi="Times New Roman"/>
          <w:color w:val="000000"/>
        </w:rPr>
      </w:pPr>
    </w:p>
    <w:p w:rsidR="003A1970" w:rsidRDefault="003A1970" w:rsidP="007B3CF9">
      <w:pPr>
        <w:pStyle w:val="a8"/>
        <w:spacing w:after="180" w:line="240" w:lineRule="auto"/>
        <w:ind w:firstLine="567"/>
        <w:jc w:val="both"/>
        <w:rPr>
          <w:rFonts w:ascii="Times New Roman" w:hAnsi="Times New Roman"/>
          <w:color w:val="000000"/>
        </w:rPr>
      </w:pPr>
    </w:p>
    <w:p w:rsidR="00D22B4B" w:rsidRDefault="00D22B4B" w:rsidP="000144D1">
      <w:pPr>
        <w:pStyle w:val="a8"/>
        <w:spacing w:after="0"/>
        <w:jc w:val="both"/>
        <w:rPr>
          <w:rFonts w:ascii="Times New Roman" w:hAnsi="Times New Roman"/>
          <w:color w:val="000000"/>
          <w:sz w:val="22"/>
          <w:szCs w:val="22"/>
        </w:rPr>
      </w:pPr>
    </w:p>
    <w:p w:rsidR="00D22B4B" w:rsidRDefault="00D22B4B" w:rsidP="000144D1">
      <w:pPr>
        <w:pStyle w:val="a8"/>
        <w:spacing w:after="0"/>
        <w:jc w:val="both"/>
        <w:rPr>
          <w:rFonts w:ascii="Times New Roman" w:hAnsi="Times New Roman"/>
          <w:color w:val="000000"/>
          <w:sz w:val="22"/>
          <w:szCs w:val="22"/>
        </w:rPr>
      </w:pPr>
    </w:p>
    <w:p w:rsidR="00C1423C" w:rsidRDefault="00C1423C" w:rsidP="000144D1">
      <w:pPr>
        <w:pStyle w:val="a8"/>
        <w:spacing w:after="0"/>
        <w:jc w:val="both"/>
        <w:rPr>
          <w:rFonts w:ascii="Times New Roman" w:hAnsi="Times New Roman"/>
          <w:color w:val="000000"/>
          <w:sz w:val="22"/>
          <w:szCs w:val="22"/>
        </w:rPr>
      </w:pPr>
    </w:p>
    <w:p w:rsidR="005D6B78" w:rsidRPr="000144D1" w:rsidRDefault="005D6B78" w:rsidP="00D22B4B">
      <w:pPr>
        <w:pStyle w:val="a8"/>
        <w:spacing w:after="0"/>
        <w:ind w:left="4961" w:firstLine="709"/>
        <w:jc w:val="both"/>
        <w:rPr>
          <w:rFonts w:ascii="Times New Roman" w:hAnsi="Times New Roman"/>
          <w:color w:val="000000"/>
        </w:rPr>
      </w:pPr>
      <w:r w:rsidRPr="007B3CF9">
        <w:rPr>
          <w:rFonts w:ascii="Times New Roman" w:hAnsi="Times New Roman"/>
          <w:color w:val="000000"/>
          <w:sz w:val="22"/>
          <w:szCs w:val="22"/>
        </w:rPr>
        <w:lastRenderedPageBreak/>
        <w:t xml:space="preserve">Додаток 1 </w:t>
      </w:r>
    </w:p>
    <w:p w:rsidR="005D6B78" w:rsidRPr="007B3CF9" w:rsidRDefault="005D6B78" w:rsidP="000144D1">
      <w:pPr>
        <w:pStyle w:val="a8"/>
        <w:spacing w:after="0"/>
        <w:ind w:left="5670"/>
        <w:jc w:val="both"/>
        <w:rPr>
          <w:rFonts w:ascii="Times New Roman" w:hAnsi="Times New Roman"/>
          <w:color w:val="000000"/>
          <w:sz w:val="22"/>
          <w:szCs w:val="22"/>
        </w:rPr>
      </w:pPr>
      <w:r w:rsidRPr="007B3CF9">
        <w:rPr>
          <w:rFonts w:ascii="Times New Roman" w:hAnsi="Times New Roman"/>
          <w:color w:val="000000"/>
          <w:sz w:val="22"/>
          <w:szCs w:val="22"/>
        </w:rPr>
        <w:t xml:space="preserve"> </w:t>
      </w:r>
      <w:r w:rsidR="00FE78E7" w:rsidRPr="007B3CF9">
        <w:rPr>
          <w:rFonts w:ascii="Times New Roman" w:hAnsi="Times New Roman"/>
          <w:color w:val="000000"/>
          <w:sz w:val="22"/>
          <w:szCs w:val="22"/>
        </w:rPr>
        <w:t xml:space="preserve">до </w:t>
      </w:r>
      <w:r w:rsidRPr="007B3CF9">
        <w:rPr>
          <w:rFonts w:ascii="Times New Roman" w:hAnsi="Times New Roman"/>
          <w:color w:val="000000"/>
          <w:sz w:val="22"/>
          <w:szCs w:val="22"/>
        </w:rPr>
        <w:t xml:space="preserve">Положення про громадські слухання   </w:t>
      </w:r>
    </w:p>
    <w:p w:rsidR="00FE78E7" w:rsidRPr="005D6B78" w:rsidRDefault="00FE78E7" w:rsidP="00FE78E7">
      <w:pPr>
        <w:pStyle w:val="a8"/>
        <w:spacing w:after="0" w:line="240" w:lineRule="auto"/>
        <w:ind w:left="4963" w:firstLine="709"/>
        <w:jc w:val="both"/>
        <w:rPr>
          <w:rFonts w:ascii="Times New Roman" w:hAnsi="Times New Roman"/>
          <w:color w:val="000000"/>
        </w:rPr>
      </w:pPr>
    </w:p>
    <w:p w:rsidR="003E1063" w:rsidRPr="003E1063" w:rsidRDefault="003E1063" w:rsidP="003E1063">
      <w:pPr>
        <w:pStyle w:val="a8"/>
        <w:ind w:left="4961" w:firstLine="2"/>
        <w:jc w:val="center"/>
        <w:rPr>
          <w:rFonts w:ascii="Times New Roman" w:hAnsi="Times New Roman"/>
          <w:b/>
          <w:color w:val="000000"/>
        </w:rPr>
      </w:pPr>
      <w:r w:rsidRPr="003E1063">
        <w:rPr>
          <w:rFonts w:ascii="Times New Roman" w:hAnsi="Times New Roman"/>
          <w:b/>
          <w:color w:val="000000"/>
        </w:rPr>
        <w:t>Зразок письмового звернення від жителів</w:t>
      </w:r>
    </w:p>
    <w:p w:rsidR="003E1063" w:rsidRPr="003E1063" w:rsidRDefault="003E1063" w:rsidP="003E1063">
      <w:pPr>
        <w:pStyle w:val="a8"/>
        <w:spacing w:after="0"/>
        <w:ind w:left="3545" w:firstLine="709"/>
        <w:jc w:val="center"/>
        <w:rPr>
          <w:rFonts w:ascii="Times New Roman" w:hAnsi="Times New Roman"/>
          <w:color w:val="000000"/>
        </w:rPr>
      </w:pPr>
      <w:r w:rsidRPr="003E1063">
        <w:rPr>
          <w:rFonts w:ascii="Times New Roman" w:hAnsi="Times New Roman"/>
          <w:color w:val="000000"/>
        </w:rPr>
        <w:t>Міському голові</w:t>
      </w:r>
    </w:p>
    <w:p w:rsidR="003E1063" w:rsidRPr="003E1063" w:rsidRDefault="003E1063" w:rsidP="003E1063">
      <w:pPr>
        <w:pStyle w:val="a8"/>
        <w:spacing w:after="0"/>
        <w:ind w:left="4963" w:firstLine="709"/>
        <w:jc w:val="center"/>
        <w:rPr>
          <w:rFonts w:ascii="Times New Roman" w:hAnsi="Times New Roman"/>
          <w:color w:val="000000"/>
        </w:rPr>
      </w:pPr>
      <w:r w:rsidRPr="003E1063">
        <w:rPr>
          <w:rFonts w:ascii="Times New Roman" w:hAnsi="Times New Roman"/>
          <w:color w:val="000000"/>
        </w:rPr>
        <w:t>_______________________</w:t>
      </w:r>
    </w:p>
    <w:p w:rsidR="003E1063" w:rsidRPr="003E1063" w:rsidRDefault="003E1063" w:rsidP="003E1063">
      <w:pPr>
        <w:pStyle w:val="a8"/>
        <w:spacing w:after="0"/>
        <w:ind w:left="2836" w:firstLine="709"/>
        <w:jc w:val="center"/>
        <w:rPr>
          <w:rFonts w:ascii="Times New Roman" w:hAnsi="Times New Roman"/>
          <w:color w:val="000000"/>
        </w:rPr>
      </w:pPr>
      <w:r w:rsidRPr="003E1063">
        <w:rPr>
          <w:rFonts w:ascii="Times New Roman" w:hAnsi="Times New Roman"/>
          <w:color w:val="000000"/>
        </w:rPr>
        <w:t>Жителі</w:t>
      </w:r>
    </w:p>
    <w:p w:rsidR="003E1063" w:rsidRPr="003E1063" w:rsidRDefault="003E1063" w:rsidP="003E1063">
      <w:pPr>
        <w:pStyle w:val="a8"/>
        <w:spacing w:after="0"/>
        <w:ind w:left="6381"/>
        <w:jc w:val="center"/>
        <w:rPr>
          <w:rFonts w:ascii="Times New Roman" w:hAnsi="Times New Roman"/>
          <w:color w:val="000000"/>
        </w:rPr>
      </w:pPr>
      <w:r w:rsidRPr="003E1063">
        <w:rPr>
          <w:rFonts w:ascii="Times New Roman" w:hAnsi="Times New Roman"/>
          <w:color w:val="000000"/>
        </w:rPr>
        <w:t>____________________________</w:t>
      </w:r>
    </w:p>
    <w:p w:rsidR="003E1063" w:rsidRPr="003E1063" w:rsidRDefault="003E1063" w:rsidP="003E1063">
      <w:pPr>
        <w:pStyle w:val="a8"/>
        <w:spacing w:after="0"/>
        <w:ind w:left="4963" w:firstLine="709"/>
        <w:jc w:val="center"/>
        <w:rPr>
          <w:rFonts w:ascii="Times New Roman" w:hAnsi="Times New Roman"/>
          <w:i/>
          <w:color w:val="000000"/>
          <w:sz w:val="22"/>
          <w:szCs w:val="22"/>
        </w:rPr>
      </w:pPr>
      <w:r>
        <w:rPr>
          <w:rFonts w:ascii="Times New Roman" w:hAnsi="Times New Roman"/>
          <w:i/>
          <w:color w:val="000000"/>
          <w:sz w:val="22"/>
          <w:szCs w:val="22"/>
        </w:rPr>
        <w:t xml:space="preserve">        </w:t>
      </w:r>
      <w:r w:rsidRPr="003E1063">
        <w:rPr>
          <w:rFonts w:ascii="Times New Roman" w:hAnsi="Times New Roman"/>
          <w:i/>
          <w:color w:val="000000"/>
          <w:sz w:val="22"/>
          <w:szCs w:val="22"/>
        </w:rPr>
        <w:t>прізвище, ім’я, по батькові</w:t>
      </w:r>
    </w:p>
    <w:p w:rsidR="003E1063" w:rsidRPr="003E1063" w:rsidRDefault="003E1063" w:rsidP="003E1063">
      <w:pPr>
        <w:pStyle w:val="a8"/>
        <w:spacing w:after="0"/>
        <w:ind w:left="4254" w:firstLine="709"/>
        <w:jc w:val="center"/>
        <w:rPr>
          <w:rFonts w:ascii="Times New Roman" w:hAnsi="Times New Roman"/>
          <w:color w:val="000000"/>
        </w:rPr>
      </w:pPr>
      <w:r>
        <w:rPr>
          <w:rFonts w:ascii="Times New Roman" w:hAnsi="Times New Roman"/>
          <w:color w:val="000000"/>
        </w:rPr>
        <w:t xml:space="preserve">     </w:t>
      </w:r>
      <w:r w:rsidRPr="003E1063">
        <w:rPr>
          <w:rFonts w:ascii="Times New Roman" w:hAnsi="Times New Roman"/>
          <w:color w:val="000000"/>
        </w:rPr>
        <w:t>Проживає за адресою:</w:t>
      </w:r>
    </w:p>
    <w:p w:rsidR="003E1063" w:rsidRPr="003E1063" w:rsidRDefault="003E1063" w:rsidP="003E1063">
      <w:pPr>
        <w:pStyle w:val="a8"/>
        <w:spacing w:after="0"/>
        <w:ind w:left="6381"/>
        <w:jc w:val="both"/>
        <w:rPr>
          <w:rFonts w:ascii="Times New Roman" w:hAnsi="Times New Roman"/>
          <w:color w:val="000000"/>
        </w:rPr>
      </w:pPr>
      <w:r w:rsidRPr="003E1063">
        <w:rPr>
          <w:rFonts w:ascii="Times New Roman" w:hAnsi="Times New Roman"/>
          <w:color w:val="000000"/>
        </w:rPr>
        <w:t>___________________________________________________</w:t>
      </w:r>
      <w:r>
        <w:rPr>
          <w:rFonts w:ascii="Times New Roman" w:hAnsi="Times New Roman"/>
          <w:color w:val="000000"/>
        </w:rPr>
        <w:t>_____</w:t>
      </w:r>
    </w:p>
    <w:p w:rsidR="003E1063" w:rsidRPr="003E1063" w:rsidRDefault="003E1063" w:rsidP="003E1063">
      <w:pPr>
        <w:pStyle w:val="a8"/>
        <w:spacing w:after="0"/>
        <w:ind w:left="6381"/>
        <w:jc w:val="both"/>
        <w:rPr>
          <w:rFonts w:ascii="Times New Roman" w:hAnsi="Times New Roman"/>
          <w:i/>
          <w:color w:val="000000"/>
          <w:sz w:val="22"/>
          <w:szCs w:val="22"/>
        </w:rPr>
      </w:pPr>
      <w:r w:rsidRPr="003E1063">
        <w:rPr>
          <w:rFonts w:ascii="Times New Roman" w:hAnsi="Times New Roman"/>
          <w:i/>
          <w:color w:val="000000"/>
          <w:sz w:val="22"/>
          <w:szCs w:val="22"/>
        </w:rPr>
        <w:t>адреса реєстрації із зазначенням номера контактного телефону (електронної пошти — за наявності)</w:t>
      </w:r>
    </w:p>
    <w:p w:rsidR="003E1063" w:rsidRDefault="003E1063" w:rsidP="003E1063">
      <w:pPr>
        <w:pStyle w:val="a8"/>
        <w:spacing w:after="0"/>
        <w:jc w:val="center"/>
        <w:rPr>
          <w:rFonts w:ascii="Times New Roman" w:hAnsi="Times New Roman"/>
          <w:color w:val="000000"/>
        </w:rPr>
      </w:pPr>
    </w:p>
    <w:p w:rsidR="003E1063" w:rsidRPr="003E1063" w:rsidRDefault="003E1063" w:rsidP="003E1063">
      <w:pPr>
        <w:pStyle w:val="a8"/>
        <w:spacing w:after="0"/>
        <w:jc w:val="center"/>
        <w:rPr>
          <w:rFonts w:ascii="Times New Roman" w:hAnsi="Times New Roman"/>
          <w:color w:val="000000"/>
        </w:rPr>
      </w:pPr>
      <w:r w:rsidRPr="003E1063">
        <w:rPr>
          <w:rFonts w:ascii="Times New Roman" w:hAnsi="Times New Roman"/>
          <w:color w:val="000000"/>
        </w:rPr>
        <w:t>ЗВЕРНЕННЯ</w:t>
      </w:r>
    </w:p>
    <w:p w:rsidR="003E1063" w:rsidRPr="003E1063" w:rsidRDefault="003E1063" w:rsidP="003E1063">
      <w:pPr>
        <w:pStyle w:val="a8"/>
        <w:jc w:val="center"/>
        <w:rPr>
          <w:rFonts w:ascii="Times New Roman" w:hAnsi="Times New Roman"/>
          <w:color w:val="000000"/>
        </w:rPr>
      </w:pPr>
      <w:r w:rsidRPr="003E1063">
        <w:rPr>
          <w:rFonts w:ascii="Times New Roman" w:hAnsi="Times New Roman"/>
          <w:color w:val="000000"/>
        </w:rPr>
        <w:t>З ІНІЦІАТИВОЮ ЩОДО ПРОВЕДЕННЯ ГРОМАДСЬКИХ СЛУХАНЬ</w:t>
      </w:r>
    </w:p>
    <w:p w:rsidR="003E1063" w:rsidRPr="003E1063" w:rsidRDefault="003E1063" w:rsidP="00647155">
      <w:pPr>
        <w:pStyle w:val="a8"/>
        <w:ind w:firstLine="709"/>
        <w:jc w:val="both"/>
        <w:rPr>
          <w:rFonts w:ascii="Times New Roman" w:hAnsi="Times New Roman"/>
          <w:color w:val="000000"/>
        </w:rPr>
      </w:pPr>
      <w:r w:rsidRPr="003E1063">
        <w:rPr>
          <w:rFonts w:ascii="Times New Roman" w:hAnsi="Times New Roman"/>
          <w:color w:val="000000"/>
        </w:rPr>
        <w:t>Відповідно до статті 13 Закону України "Про місцеве самоврядування в Україні", статті</w:t>
      </w:r>
      <w:r w:rsidR="00647155">
        <w:rPr>
          <w:rFonts w:ascii="Times New Roman" w:hAnsi="Times New Roman"/>
          <w:color w:val="000000"/>
        </w:rPr>
        <w:t xml:space="preserve"> </w:t>
      </w:r>
      <w:r w:rsidRPr="003E1063">
        <w:rPr>
          <w:rFonts w:ascii="Times New Roman" w:hAnsi="Times New Roman"/>
          <w:color w:val="000000"/>
        </w:rPr>
        <w:t>1 Закону України "Про звернення громадян", Положення про громадські</w:t>
      </w:r>
      <w:r w:rsidR="003B274C">
        <w:rPr>
          <w:rFonts w:ascii="Times New Roman" w:hAnsi="Times New Roman"/>
          <w:color w:val="000000"/>
        </w:rPr>
        <w:t xml:space="preserve"> </w:t>
      </w:r>
      <w:r w:rsidRPr="003E1063">
        <w:rPr>
          <w:rFonts w:ascii="Times New Roman" w:hAnsi="Times New Roman"/>
          <w:color w:val="000000"/>
        </w:rPr>
        <w:t xml:space="preserve">слухання в </w:t>
      </w:r>
      <w:r w:rsidR="003B274C">
        <w:rPr>
          <w:rFonts w:ascii="Times New Roman" w:hAnsi="Times New Roman"/>
          <w:color w:val="000000"/>
        </w:rPr>
        <w:t xml:space="preserve">Покровській </w:t>
      </w:r>
      <w:r w:rsidRPr="003E1063">
        <w:rPr>
          <w:rFonts w:ascii="Times New Roman" w:hAnsi="Times New Roman"/>
          <w:color w:val="000000"/>
        </w:rPr>
        <w:t xml:space="preserve"> міській територіальній громаді, що є частиною Статуту</w:t>
      </w:r>
      <w:r w:rsidR="003B274C">
        <w:rPr>
          <w:rFonts w:ascii="Times New Roman" w:hAnsi="Times New Roman"/>
          <w:color w:val="000000"/>
        </w:rPr>
        <w:t xml:space="preserve"> Покровської міської </w:t>
      </w:r>
      <w:r w:rsidRPr="003E1063">
        <w:rPr>
          <w:rFonts w:ascii="Times New Roman" w:hAnsi="Times New Roman"/>
          <w:color w:val="000000"/>
        </w:rPr>
        <w:t>територіальної громади</w:t>
      </w:r>
      <w:r w:rsidR="003B274C">
        <w:rPr>
          <w:rFonts w:ascii="Times New Roman" w:hAnsi="Times New Roman"/>
          <w:color w:val="000000"/>
        </w:rPr>
        <w:t xml:space="preserve"> Дніпропетровської області</w:t>
      </w:r>
      <w:r w:rsidRPr="003E1063">
        <w:rPr>
          <w:rFonts w:ascii="Times New Roman" w:hAnsi="Times New Roman"/>
          <w:color w:val="000000"/>
        </w:rPr>
        <w:t>, просимо:</w:t>
      </w:r>
    </w:p>
    <w:p w:rsidR="003E1063" w:rsidRPr="003E1063" w:rsidRDefault="003E1063" w:rsidP="00DA3F40">
      <w:pPr>
        <w:pStyle w:val="a8"/>
        <w:ind w:firstLine="709"/>
        <w:jc w:val="both"/>
        <w:rPr>
          <w:rFonts w:ascii="Times New Roman" w:hAnsi="Times New Roman"/>
          <w:color w:val="000000"/>
        </w:rPr>
      </w:pPr>
      <w:r w:rsidRPr="003E1063">
        <w:rPr>
          <w:rFonts w:ascii="Times New Roman" w:hAnsi="Times New Roman"/>
          <w:color w:val="000000"/>
        </w:rPr>
        <w:t>1. Зареєструвати ініціативу щодо проведення громадських слухань (в територіальній</w:t>
      </w:r>
      <w:r w:rsidR="00DA3F40">
        <w:rPr>
          <w:rFonts w:ascii="Times New Roman" w:hAnsi="Times New Roman"/>
          <w:color w:val="000000"/>
        </w:rPr>
        <w:t xml:space="preserve"> </w:t>
      </w:r>
      <w:r w:rsidRPr="003E1063">
        <w:rPr>
          <w:rFonts w:ascii="Times New Roman" w:hAnsi="Times New Roman"/>
          <w:color w:val="000000"/>
        </w:rPr>
        <w:t xml:space="preserve">громаді, у місті, селі, </w:t>
      </w:r>
      <w:r w:rsidR="008552C2">
        <w:rPr>
          <w:rFonts w:ascii="Times New Roman" w:hAnsi="Times New Roman"/>
          <w:color w:val="000000"/>
        </w:rPr>
        <w:t>селищі,</w:t>
      </w:r>
      <w:r w:rsidR="00DA3F40">
        <w:rPr>
          <w:rFonts w:ascii="Times New Roman" w:hAnsi="Times New Roman"/>
          <w:color w:val="000000"/>
        </w:rPr>
        <w:t xml:space="preserve"> </w:t>
      </w:r>
      <w:r w:rsidRPr="003E1063">
        <w:rPr>
          <w:rFonts w:ascii="Times New Roman" w:hAnsi="Times New Roman"/>
          <w:color w:val="000000"/>
        </w:rPr>
        <w:t>вулиц</w:t>
      </w:r>
      <w:r w:rsidR="00DA3F40">
        <w:rPr>
          <w:rFonts w:ascii="Times New Roman" w:hAnsi="Times New Roman"/>
          <w:color w:val="000000"/>
        </w:rPr>
        <w:t xml:space="preserve">і (провулку), </w:t>
      </w:r>
      <w:r w:rsidR="00DA3F40" w:rsidRPr="005D6B78">
        <w:rPr>
          <w:rFonts w:ascii="Times New Roman" w:hAnsi="Times New Roman"/>
          <w:color w:val="000000"/>
        </w:rPr>
        <w:t>житлов</w:t>
      </w:r>
      <w:r w:rsidR="00DA3F40">
        <w:rPr>
          <w:rFonts w:ascii="Times New Roman" w:hAnsi="Times New Roman"/>
          <w:color w:val="000000"/>
        </w:rPr>
        <w:t>ому</w:t>
      </w:r>
      <w:r w:rsidR="00DA3F40" w:rsidRPr="005D6B78">
        <w:rPr>
          <w:rFonts w:ascii="Times New Roman" w:hAnsi="Times New Roman"/>
          <w:color w:val="000000"/>
        </w:rPr>
        <w:t xml:space="preserve"> </w:t>
      </w:r>
      <w:r w:rsidR="00DA3F40">
        <w:rPr>
          <w:rFonts w:ascii="Times New Roman" w:hAnsi="Times New Roman"/>
          <w:color w:val="000000"/>
        </w:rPr>
        <w:t>будинку (</w:t>
      </w:r>
      <w:r w:rsidR="00DA3F40" w:rsidRPr="00DA3F40">
        <w:rPr>
          <w:rFonts w:ascii="Times New Roman" w:hAnsi="Times New Roman"/>
          <w:color w:val="000000"/>
        </w:rPr>
        <w:t>декільк</w:t>
      </w:r>
      <w:r w:rsidR="00DA3F40">
        <w:rPr>
          <w:rFonts w:ascii="Times New Roman" w:hAnsi="Times New Roman"/>
          <w:color w:val="000000"/>
        </w:rPr>
        <w:t>ох</w:t>
      </w:r>
      <w:r w:rsidR="00DA3F40" w:rsidRPr="00DA3F40">
        <w:rPr>
          <w:rFonts w:ascii="Times New Roman" w:hAnsi="Times New Roman"/>
          <w:color w:val="000000"/>
        </w:rPr>
        <w:t xml:space="preserve"> будинк</w:t>
      </w:r>
      <w:r w:rsidR="00DA3F40">
        <w:rPr>
          <w:rFonts w:ascii="Times New Roman" w:hAnsi="Times New Roman"/>
          <w:color w:val="000000"/>
        </w:rPr>
        <w:t>ах)</w:t>
      </w:r>
      <w:r w:rsidRPr="003E1063">
        <w:rPr>
          <w:rFonts w:ascii="Times New Roman" w:hAnsi="Times New Roman"/>
          <w:color w:val="000000"/>
        </w:rPr>
        <w:t xml:space="preserve"> з такого</w:t>
      </w:r>
      <w:r w:rsidR="008552C2">
        <w:rPr>
          <w:rFonts w:ascii="Times New Roman" w:hAnsi="Times New Roman"/>
          <w:color w:val="000000"/>
        </w:rPr>
        <w:t xml:space="preserve"> </w:t>
      </w:r>
      <w:r w:rsidRPr="003E1063">
        <w:rPr>
          <w:rFonts w:ascii="Times New Roman" w:hAnsi="Times New Roman"/>
          <w:color w:val="000000"/>
        </w:rPr>
        <w:t>предмета:</w:t>
      </w:r>
      <w:r w:rsidR="008552C2">
        <w:rPr>
          <w:rFonts w:ascii="Times New Roman" w:hAnsi="Times New Roman"/>
          <w:color w:val="000000"/>
        </w:rPr>
        <w:t xml:space="preserve">     </w:t>
      </w:r>
      <w:r w:rsidRPr="003E1063">
        <w:rPr>
          <w:rFonts w:ascii="Times New Roman" w:hAnsi="Times New Roman"/>
          <w:color w:val="000000"/>
        </w:rPr>
        <w:t>________________________________________________________</w:t>
      </w:r>
      <w:r w:rsidR="008552C2">
        <w:rPr>
          <w:rFonts w:ascii="Times New Roman" w:hAnsi="Times New Roman"/>
          <w:color w:val="000000"/>
        </w:rPr>
        <w:t>________</w:t>
      </w:r>
    </w:p>
    <w:p w:rsidR="003E1063" w:rsidRPr="003E1063" w:rsidRDefault="003E1063" w:rsidP="003E1063">
      <w:pPr>
        <w:pStyle w:val="a8"/>
        <w:jc w:val="both"/>
        <w:rPr>
          <w:rFonts w:ascii="Times New Roman" w:hAnsi="Times New Roman"/>
          <w:color w:val="000000"/>
        </w:rPr>
      </w:pPr>
      <w:r w:rsidRPr="003E1063">
        <w:rPr>
          <w:rFonts w:ascii="Times New Roman" w:hAnsi="Times New Roman"/>
          <w:color w:val="000000"/>
        </w:rPr>
        <w:t>______________________________________________________________________</w:t>
      </w:r>
      <w:r w:rsidR="003B274C">
        <w:rPr>
          <w:rFonts w:ascii="Times New Roman" w:hAnsi="Times New Roman"/>
          <w:color w:val="000000"/>
        </w:rPr>
        <w:t>__________</w:t>
      </w:r>
      <w:r w:rsidRPr="003E1063">
        <w:rPr>
          <w:rFonts w:ascii="Times New Roman" w:hAnsi="Times New Roman"/>
          <w:color w:val="000000"/>
        </w:rPr>
        <w:t>_</w:t>
      </w:r>
    </w:p>
    <w:p w:rsidR="003E1063" w:rsidRPr="003B274C" w:rsidRDefault="003E1063" w:rsidP="003B274C">
      <w:pPr>
        <w:pStyle w:val="a8"/>
        <w:ind w:left="709" w:firstLine="709"/>
        <w:jc w:val="both"/>
        <w:rPr>
          <w:rFonts w:ascii="Times New Roman" w:hAnsi="Times New Roman"/>
          <w:i/>
          <w:color w:val="000000"/>
          <w:sz w:val="22"/>
          <w:szCs w:val="22"/>
        </w:rPr>
      </w:pPr>
      <w:r w:rsidRPr="003B274C">
        <w:rPr>
          <w:rFonts w:ascii="Times New Roman" w:hAnsi="Times New Roman"/>
          <w:i/>
          <w:color w:val="000000"/>
          <w:sz w:val="22"/>
          <w:szCs w:val="22"/>
        </w:rPr>
        <w:t xml:space="preserve">проблема, питання, </w:t>
      </w:r>
      <w:proofErr w:type="spellStart"/>
      <w:r w:rsidRPr="003B274C">
        <w:rPr>
          <w:rFonts w:ascii="Times New Roman" w:hAnsi="Times New Roman"/>
          <w:i/>
          <w:color w:val="000000"/>
          <w:sz w:val="22"/>
          <w:szCs w:val="22"/>
        </w:rPr>
        <w:t>проєкт</w:t>
      </w:r>
      <w:proofErr w:type="spellEnd"/>
      <w:r w:rsidRPr="003B274C">
        <w:rPr>
          <w:rFonts w:ascii="Times New Roman" w:hAnsi="Times New Roman"/>
          <w:i/>
          <w:color w:val="000000"/>
          <w:sz w:val="22"/>
          <w:szCs w:val="22"/>
        </w:rPr>
        <w:t xml:space="preserve"> рішення та інше, що пропонується до розгляду;</w:t>
      </w:r>
    </w:p>
    <w:p w:rsidR="003E1063" w:rsidRPr="003E1063" w:rsidRDefault="003E1063" w:rsidP="003E1063">
      <w:pPr>
        <w:pStyle w:val="a8"/>
        <w:jc w:val="both"/>
        <w:rPr>
          <w:rFonts w:ascii="Times New Roman" w:hAnsi="Times New Roman"/>
          <w:color w:val="000000"/>
        </w:rPr>
      </w:pPr>
      <w:r w:rsidRPr="003E1063">
        <w:rPr>
          <w:rFonts w:ascii="Times New Roman" w:hAnsi="Times New Roman"/>
          <w:color w:val="000000"/>
        </w:rPr>
        <w:t>2. Запросити на громадські слухання: _______________________________________</w:t>
      </w:r>
      <w:r w:rsidR="003B274C">
        <w:rPr>
          <w:rFonts w:ascii="Times New Roman" w:hAnsi="Times New Roman"/>
          <w:color w:val="000000"/>
        </w:rPr>
        <w:t>___</w:t>
      </w:r>
      <w:r w:rsidRPr="003E1063">
        <w:rPr>
          <w:rFonts w:ascii="Times New Roman" w:hAnsi="Times New Roman"/>
          <w:color w:val="000000"/>
        </w:rPr>
        <w:t>_</w:t>
      </w:r>
    </w:p>
    <w:p w:rsidR="003E1063" w:rsidRPr="003B274C" w:rsidRDefault="003E1063" w:rsidP="003B274C">
      <w:pPr>
        <w:pStyle w:val="a8"/>
        <w:ind w:left="1418" w:firstLine="709"/>
        <w:jc w:val="both"/>
        <w:rPr>
          <w:rFonts w:ascii="Times New Roman" w:hAnsi="Times New Roman"/>
          <w:i/>
          <w:color w:val="000000"/>
          <w:sz w:val="22"/>
          <w:szCs w:val="22"/>
        </w:rPr>
      </w:pPr>
      <w:r w:rsidRPr="003B274C">
        <w:rPr>
          <w:rFonts w:ascii="Times New Roman" w:hAnsi="Times New Roman"/>
          <w:i/>
          <w:color w:val="000000"/>
          <w:sz w:val="22"/>
          <w:szCs w:val="22"/>
        </w:rPr>
        <w:t>прізвища та/або назви посад посадових осіб (якщо вони відомі)</w:t>
      </w:r>
    </w:p>
    <w:p w:rsidR="003E1063" w:rsidRPr="003E1063" w:rsidRDefault="003E1063" w:rsidP="003E1063">
      <w:pPr>
        <w:pStyle w:val="a8"/>
        <w:jc w:val="both"/>
        <w:rPr>
          <w:rFonts w:ascii="Times New Roman" w:hAnsi="Times New Roman"/>
          <w:color w:val="000000"/>
        </w:rPr>
      </w:pPr>
      <w:r w:rsidRPr="003E1063">
        <w:rPr>
          <w:rFonts w:ascii="Times New Roman" w:hAnsi="Times New Roman"/>
          <w:color w:val="000000"/>
        </w:rPr>
        <w:t>3. Територія, на якій проводяться громадські слухання</w:t>
      </w:r>
    </w:p>
    <w:p w:rsidR="003E1063" w:rsidRPr="003E1063" w:rsidRDefault="003E1063" w:rsidP="003E1063">
      <w:pPr>
        <w:pStyle w:val="a8"/>
        <w:jc w:val="both"/>
        <w:rPr>
          <w:rFonts w:ascii="Times New Roman" w:hAnsi="Times New Roman"/>
          <w:color w:val="000000"/>
        </w:rPr>
      </w:pPr>
      <w:r w:rsidRPr="003E1063">
        <w:rPr>
          <w:rFonts w:ascii="Times New Roman" w:hAnsi="Times New Roman"/>
          <w:color w:val="000000"/>
        </w:rPr>
        <w:t>_______________________________</w:t>
      </w:r>
      <w:r w:rsidR="003B274C">
        <w:rPr>
          <w:rFonts w:ascii="Times New Roman" w:hAnsi="Times New Roman"/>
          <w:color w:val="000000"/>
        </w:rPr>
        <w:t>____________________________________________</w:t>
      </w:r>
      <w:r w:rsidRPr="003E1063">
        <w:rPr>
          <w:rFonts w:ascii="Times New Roman" w:hAnsi="Times New Roman"/>
          <w:color w:val="000000"/>
        </w:rPr>
        <w:t>;</w:t>
      </w:r>
    </w:p>
    <w:p w:rsidR="003E1063" w:rsidRPr="003E1063" w:rsidRDefault="003E1063" w:rsidP="003E1063">
      <w:pPr>
        <w:pStyle w:val="a8"/>
        <w:jc w:val="both"/>
        <w:rPr>
          <w:rFonts w:ascii="Times New Roman" w:hAnsi="Times New Roman"/>
          <w:color w:val="000000"/>
        </w:rPr>
      </w:pPr>
      <w:r w:rsidRPr="003E1063">
        <w:rPr>
          <w:rFonts w:ascii="Times New Roman" w:hAnsi="Times New Roman"/>
          <w:color w:val="000000"/>
        </w:rPr>
        <w:t>4. Призначити слухання на ________________________________________________</w:t>
      </w:r>
    </w:p>
    <w:p w:rsidR="003E1063" w:rsidRPr="003B274C" w:rsidRDefault="003E1063" w:rsidP="003B274C">
      <w:pPr>
        <w:pStyle w:val="a8"/>
        <w:ind w:left="2836" w:firstLine="709"/>
        <w:jc w:val="both"/>
        <w:rPr>
          <w:rFonts w:ascii="Times New Roman" w:hAnsi="Times New Roman"/>
          <w:i/>
          <w:color w:val="000000"/>
        </w:rPr>
      </w:pPr>
      <w:r w:rsidRPr="003B274C">
        <w:rPr>
          <w:rFonts w:ascii="Times New Roman" w:hAnsi="Times New Roman"/>
          <w:i/>
          <w:color w:val="000000"/>
        </w:rPr>
        <w:t>дата, час та місце запланованих громадських слухань;</w:t>
      </w:r>
    </w:p>
    <w:p w:rsidR="003E1063" w:rsidRPr="003E1063" w:rsidRDefault="003E1063" w:rsidP="003E1063">
      <w:pPr>
        <w:pStyle w:val="a8"/>
        <w:jc w:val="both"/>
        <w:rPr>
          <w:rFonts w:ascii="Times New Roman" w:hAnsi="Times New Roman"/>
          <w:color w:val="000000"/>
        </w:rPr>
      </w:pPr>
      <w:r w:rsidRPr="003E1063">
        <w:rPr>
          <w:rFonts w:ascii="Times New Roman" w:hAnsi="Times New Roman"/>
          <w:color w:val="000000"/>
        </w:rPr>
        <w:t>5. Контактувати з особою, уповноваженою представляти ініціаторів</w:t>
      </w:r>
    </w:p>
    <w:p w:rsidR="003E1063" w:rsidRPr="003E1063" w:rsidRDefault="003E1063" w:rsidP="003E1063">
      <w:pPr>
        <w:pStyle w:val="a8"/>
        <w:jc w:val="both"/>
        <w:rPr>
          <w:rFonts w:ascii="Times New Roman" w:hAnsi="Times New Roman"/>
          <w:color w:val="000000"/>
        </w:rPr>
      </w:pPr>
      <w:r w:rsidRPr="003E1063">
        <w:rPr>
          <w:rFonts w:ascii="Times New Roman" w:hAnsi="Times New Roman"/>
          <w:color w:val="000000"/>
        </w:rPr>
        <w:t>______________________________________________________________________</w:t>
      </w:r>
    </w:p>
    <w:p w:rsidR="003B274C" w:rsidRPr="00DA3F40" w:rsidRDefault="003E1063" w:rsidP="003E1063">
      <w:pPr>
        <w:pStyle w:val="a8"/>
        <w:jc w:val="both"/>
        <w:rPr>
          <w:rFonts w:ascii="Times New Roman" w:hAnsi="Times New Roman"/>
          <w:i/>
          <w:color w:val="000000"/>
          <w:sz w:val="22"/>
          <w:szCs w:val="22"/>
        </w:rPr>
      </w:pPr>
      <w:r w:rsidRPr="003B274C">
        <w:rPr>
          <w:rFonts w:ascii="Times New Roman" w:hAnsi="Times New Roman"/>
          <w:i/>
          <w:color w:val="000000"/>
          <w:sz w:val="22"/>
          <w:szCs w:val="22"/>
        </w:rPr>
        <w:t>прізвище, ім’я, по батькові, адреса листування та номер телефону особи, уповноваженої</w:t>
      </w:r>
      <w:r w:rsidR="003B274C">
        <w:rPr>
          <w:rFonts w:ascii="Times New Roman" w:hAnsi="Times New Roman"/>
          <w:i/>
          <w:color w:val="000000"/>
          <w:sz w:val="22"/>
          <w:szCs w:val="22"/>
        </w:rPr>
        <w:t xml:space="preserve"> </w:t>
      </w:r>
      <w:r w:rsidRPr="003B274C">
        <w:rPr>
          <w:rFonts w:ascii="Times New Roman" w:hAnsi="Times New Roman"/>
          <w:i/>
          <w:color w:val="000000"/>
          <w:sz w:val="22"/>
          <w:szCs w:val="22"/>
        </w:rPr>
        <w:t>представляти ініціатора;</w:t>
      </w:r>
    </w:p>
    <w:p w:rsidR="003E1063" w:rsidRPr="003E1063" w:rsidRDefault="003E1063" w:rsidP="003E1063">
      <w:pPr>
        <w:pStyle w:val="a8"/>
        <w:jc w:val="both"/>
        <w:rPr>
          <w:rFonts w:ascii="Times New Roman" w:hAnsi="Times New Roman"/>
          <w:color w:val="000000"/>
        </w:rPr>
      </w:pPr>
      <w:r w:rsidRPr="003E1063">
        <w:rPr>
          <w:rFonts w:ascii="Times New Roman" w:hAnsi="Times New Roman"/>
          <w:color w:val="000000"/>
        </w:rPr>
        <w:t>6. Утворити організаційний комітет з підготовки громадських слухань, включивши до</w:t>
      </w:r>
    </w:p>
    <w:p w:rsidR="003E1063" w:rsidRPr="003E1063" w:rsidRDefault="003E1063" w:rsidP="003E1063">
      <w:pPr>
        <w:pStyle w:val="a8"/>
        <w:jc w:val="both"/>
        <w:rPr>
          <w:rFonts w:ascii="Times New Roman" w:hAnsi="Times New Roman"/>
          <w:color w:val="000000"/>
        </w:rPr>
      </w:pPr>
      <w:r w:rsidRPr="003E1063">
        <w:rPr>
          <w:rFonts w:ascii="Times New Roman" w:hAnsi="Times New Roman"/>
          <w:color w:val="000000"/>
        </w:rPr>
        <w:t>його складу таких осіб:</w:t>
      </w:r>
    </w:p>
    <w:p w:rsidR="003E1063" w:rsidRPr="003E1063" w:rsidRDefault="003E1063" w:rsidP="003E1063">
      <w:pPr>
        <w:pStyle w:val="a8"/>
        <w:jc w:val="both"/>
        <w:rPr>
          <w:rFonts w:ascii="Times New Roman" w:hAnsi="Times New Roman"/>
          <w:color w:val="000000"/>
        </w:rPr>
      </w:pPr>
      <w:r w:rsidRPr="003E1063">
        <w:rPr>
          <w:rFonts w:ascii="Times New Roman" w:hAnsi="Times New Roman"/>
          <w:color w:val="000000"/>
        </w:rPr>
        <w:lastRenderedPageBreak/>
        <w:t>1)_______________________________________________;</w:t>
      </w:r>
    </w:p>
    <w:p w:rsidR="003E1063" w:rsidRPr="003E1063" w:rsidRDefault="003E1063" w:rsidP="003E1063">
      <w:pPr>
        <w:pStyle w:val="a8"/>
        <w:jc w:val="both"/>
        <w:rPr>
          <w:rFonts w:ascii="Times New Roman" w:hAnsi="Times New Roman"/>
          <w:color w:val="000000"/>
        </w:rPr>
      </w:pPr>
      <w:r w:rsidRPr="003E1063">
        <w:rPr>
          <w:rFonts w:ascii="Times New Roman" w:hAnsi="Times New Roman"/>
          <w:color w:val="000000"/>
        </w:rPr>
        <w:t>2).....</w:t>
      </w:r>
    </w:p>
    <w:p w:rsidR="003E1063" w:rsidRDefault="003E1063" w:rsidP="003B274C">
      <w:pPr>
        <w:pStyle w:val="a8"/>
        <w:spacing w:after="0"/>
        <w:jc w:val="both"/>
        <w:rPr>
          <w:rFonts w:ascii="Times New Roman" w:hAnsi="Times New Roman"/>
          <w:i/>
          <w:color w:val="000000"/>
          <w:sz w:val="22"/>
          <w:szCs w:val="22"/>
        </w:rPr>
      </w:pPr>
      <w:r w:rsidRPr="003B274C">
        <w:rPr>
          <w:rFonts w:ascii="Times New Roman" w:hAnsi="Times New Roman"/>
          <w:i/>
          <w:color w:val="000000"/>
          <w:sz w:val="22"/>
          <w:szCs w:val="22"/>
        </w:rPr>
        <w:t>список і контакти не більше 5 осіб, які могли б увійти до складу організаційного</w:t>
      </w:r>
      <w:r w:rsidR="003B274C">
        <w:rPr>
          <w:rFonts w:ascii="Times New Roman" w:hAnsi="Times New Roman"/>
          <w:i/>
          <w:color w:val="000000"/>
          <w:sz w:val="22"/>
          <w:szCs w:val="22"/>
        </w:rPr>
        <w:t xml:space="preserve"> </w:t>
      </w:r>
      <w:r w:rsidRPr="003B274C">
        <w:rPr>
          <w:rFonts w:ascii="Times New Roman" w:hAnsi="Times New Roman"/>
          <w:i/>
          <w:color w:val="000000"/>
          <w:sz w:val="22"/>
          <w:szCs w:val="22"/>
        </w:rPr>
        <w:t>комітету з підготовки громадських слухань (якщо є необхідність його створення).</w:t>
      </w:r>
    </w:p>
    <w:p w:rsidR="003B274C" w:rsidRPr="003B274C" w:rsidRDefault="003B274C" w:rsidP="003B274C">
      <w:pPr>
        <w:pStyle w:val="a8"/>
        <w:spacing w:after="0"/>
        <w:jc w:val="both"/>
        <w:rPr>
          <w:rFonts w:ascii="Times New Roman" w:hAnsi="Times New Roman"/>
          <w:i/>
          <w:color w:val="000000"/>
          <w:sz w:val="22"/>
          <w:szCs w:val="22"/>
        </w:rPr>
      </w:pPr>
    </w:p>
    <w:p w:rsidR="003E1063" w:rsidRPr="003E1063" w:rsidRDefault="003E1063" w:rsidP="003E1063">
      <w:pPr>
        <w:pStyle w:val="a8"/>
        <w:jc w:val="both"/>
        <w:rPr>
          <w:rFonts w:ascii="Times New Roman" w:hAnsi="Times New Roman"/>
          <w:color w:val="000000"/>
        </w:rPr>
      </w:pPr>
      <w:r w:rsidRPr="003E1063">
        <w:rPr>
          <w:rFonts w:ascii="Times New Roman" w:hAnsi="Times New Roman"/>
          <w:color w:val="000000"/>
        </w:rPr>
        <w:t>7. Потреби ініціатора громадських слухань у сприянні в організації слухань:</w:t>
      </w:r>
    </w:p>
    <w:p w:rsidR="003E1063" w:rsidRPr="003E1063" w:rsidRDefault="003E1063" w:rsidP="003E1063">
      <w:pPr>
        <w:pStyle w:val="a8"/>
        <w:jc w:val="both"/>
        <w:rPr>
          <w:rFonts w:ascii="Times New Roman" w:hAnsi="Times New Roman"/>
          <w:color w:val="000000"/>
        </w:rPr>
      </w:pPr>
      <w:r w:rsidRPr="003E1063">
        <w:rPr>
          <w:rFonts w:ascii="Times New Roman" w:hAnsi="Times New Roman"/>
          <w:color w:val="000000"/>
        </w:rPr>
        <w:t>___________________________________________________________________________;</w:t>
      </w:r>
    </w:p>
    <w:p w:rsidR="003E1063" w:rsidRPr="003E1063" w:rsidRDefault="003E1063" w:rsidP="003E1063">
      <w:pPr>
        <w:pStyle w:val="a8"/>
        <w:jc w:val="both"/>
        <w:rPr>
          <w:rFonts w:ascii="Times New Roman" w:hAnsi="Times New Roman"/>
          <w:color w:val="000000"/>
        </w:rPr>
      </w:pPr>
      <w:r w:rsidRPr="003E1063">
        <w:rPr>
          <w:rFonts w:ascii="Times New Roman" w:hAnsi="Times New Roman"/>
          <w:color w:val="000000"/>
        </w:rPr>
        <w:t>8. Надати відповідь у письмовій формі, в порядку та строки, передбачені Положенням</w:t>
      </w:r>
    </w:p>
    <w:p w:rsidR="003E1063" w:rsidRPr="003E1063" w:rsidRDefault="003E1063" w:rsidP="003E1063">
      <w:pPr>
        <w:pStyle w:val="a8"/>
        <w:jc w:val="both"/>
        <w:rPr>
          <w:rFonts w:ascii="Times New Roman" w:hAnsi="Times New Roman"/>
          <w:color w:val="000000"/>
        </w:rPr>
      </w:pPr>
      <w:r w:rsidRPr="003E1063">
        <w:rPr>
          <w:rFonts w:ascii="Times New Roman" w:hAnsi="Times New Roman"/>
          <w:color w:val="000000"/>
        </w:rPr>
        <w:t>"Про громадські слухання ", за адресою:______________________.</w:t>
      </w:r>
    </w:p>
    <w:p w:rsidR="003E1063" w:rsidRPr="003E1063" w:rsidRDefault="003E1063" w:rsidP="003E1063">
      <w:pPr>
        <w:pStyle w:val="a8"/>
        <w:jc w:val="both"/>
        <w:rPr>
          <w:rFonts w:ascii="Times New Roman" w:hAnsi="Times New Roman"/>
          <w:color w:val="000000"/>
        </w:rPr>
      </w:pPr>
      <w:r w:rsidRPr="003E1063">
        <w:rPr>
          <w:rFonts w:ascii="Times New Roman" w:hAnsi="Times New Roman"/>
          <w:color w:val="000000"/>
        </w:rPr>
        <w:t>До звернення додаємо:</w:t>
      </w:r>
    </w:p>
    <w:p w:rsidR="003E1063" w:rsidRPr="003E1063" w:rsidRDefault="003E1063" w:rsidP="003E1063">
      <w:pPr>
        <w:pStyle w:val="a8"/>
        <w:jc w:val="both"/>
        <w:rPr>
          <w:rFonts w:ascii="Times New Roman" w:hAnsi="Times New Roman"/>
          <w:color w:val="000000"/>
        </w:rPr>
      </w:pPr>
      <w:r w:rsidRPr="003E1063">
        <w:rPr>
          <w:rFonts w:ascii="Times New Roman" w:hAnsi="Times New Roman"/>
          <w:color w:val="000000"/>
        </w:rPr>
        <w:t>1. Список жителів, які підписали це звернення, на ____ арк.</w:t>
      </w:r>
    </w:p>
    <w:p w:rsidR="003E1063" w:rsidRDefault="003E1063" w:rsidP="003E1063">
      <w:pPr>
        <w:pStyle w:val="a8"/>
        <w:jc w:val="both"/>
        <w:rPr>
          <w:rFonts w:ascii="Times New Roman" w:hAnsi="Times New Roman"/>
          <w:color w:val="000000"/>
        </w:rPr>
      </w:pPr>
      <w:r w:rsidRPr="003E1063">
        <w:rPr>
          <w:rFonts w:ascii="Times New Roman" w:hAnsi="Times New Roman"/>
          <w:color w:val="000000"/>
        </w:rPr>
        <w:t>2. Матеріали, що стосуються предмета слухань, на ____ арк.</w:t>
      </w:r>
    </w:p>
    <w:p w:rsidR="00D44E9F" w:rsidRPr="003E1063" w:rsidRDefault="00D44E9F" w:rsidP="003E1063">
      <w:pPr>
        <w:pStyle w:val="a8"/>
        <w:jc w:val="both"/>
        <w:rPr>
          <w:rFonts w:ascii="Times New Roman" w:hAnsi="Times New Roman"/>
          <w:color w:val="000000"/>
        </w:rPr>
      </w:pPr>
    </w:p>
    <w:p w:rsidR="003E1063" w:rsidRPr="00AA1FA2" w:rsidRDefault="003E1063" w:rsidP="003E1063">
      <w:pPr>
        <w:pStyle w:val="a8"/>
        <w:jc w:val="both"/>
        <w:rPr>
          <w:rFonts w:ascii="Times New Roman" w:hAnsi="Times New Roman"/>
          <w:b/>
          <w:i/>
          <w:color w:val="000000"/>
        </w:rPr>
      </w:pPr>
      <w:r w:rsidRPr="00AA1FA2">
        <w:rPr>
          <w:rFonts w:ascii="Times New Roman" w:hAnsi="Times New Roman"/>
          <w:b/>
          <w:i/>
          <w:color w:val="000000"/>
        </w:rPr>
        <w:t>Дата підпис</w:t>
      </w:r>
    </w:p>
    <w:p w:rsidR="003E1063" w:rsidRDefault="003E1063" w:rsidP="003E1063">
      <w:pPr>
        <w:pStyle w:val="a8"/>
        <w:jc w:val="both"/>
        <w:rPr>
          <w:rFonts w:ascii="Times New Roman" w:hAnsi="Times New Roman"/>
          <w:b/>
          <w:i/>
          <w:color w:val="000000"/>
        </w:rPr>
      </w:pPr>
      <w:r w:rsidRPr="00AA1FA2">
        <w:rPr>
          <w:rFonts w:ascii="Times New Roman" w:hAnsi="Times New Roman"/>
          <w:b/>
          <w:i/>
          <w:color w:val="000000"/>
        </w:rPr>
        <w:t xml:space="preserve"> ім’я та прізвище особи, зазначеної в заголовку</w:t>
      </w:r>
    </w:p>
    <w:p w:rsidR="00D44E9F" w:rsidRPr="00AA1FA2" w:rsidRDefault="00D44E9F" w:rsidP="003E1063">
      <w:pPr>
        <w:pStyle w:val="a8"/>
        <w:jc w:val="both"/>
        <w:rPr>
          <w:rFonts w:ascii="Times New Roman" w:hAnsi="Times New Roman"/>
          <w:b/>
          <w:i/>
          <w:color w:val="000000"/>
        </w:rPr>
      </w:pPr>
    </w:p>
    <w:p w:rsidR="00AA1FA2" w:rsidRDefault="00D44E9F" w:rsidP="008C7190">
      <w:pPr>
        <w:pStyle w:val="a8"/>
        <w:spacing w:after="0"/>
        <w:jc w:val="both"/>
        <w:rPr>
          <w:rFonts w:ascii="Times New Roman" w:hAnsi="Times New Roman"/>
          <w:color w:val="000000"/>
        </w:rPr>
      </w:pPr>
      <w:r>
        <w:rPr>
          <w:rFonts w:ascii="Times New Roman" w:hAnsi="Times New Roman"/>
          <w:b/>
          <w:color w:val="000000"/>
        </w:rPr>
        <w:t xml:space="preserve"> </w:t>
      </w:r>
    </w:p>
    <w:p w:rsidR="00AA1FA2" w:rsidRDefault="00AA1FA2" w:rsidP="008C7190">
      <w:pPr>
        <w:pStyle w:val="a8"/>
        <w:spacing w:after="0"/>
        <w:jc w:val="both"/>
        <w:rPr>
          <w:rFonts w:ascii="Times New Roman" w:hAnsi="Times New Roman"/>
          <w:color w:val="000000"/>
        </w:rPr>
      </w:pPr>
    </w:p>
    <w:p w:rsidR="00AA1FA2" w:rsidRDefault="00AA1FA2" w:rsidP="008C7190">
      <w:pPr>
        <w:pStyle w:val="a8"/>
        <w:spacing w:after="0"/>
        <w:jc w:val="both"/>
        <w:rPr>
          <w:rFonts w:ascii="Times New Roman" w:hAnsi="Times New Roman"/>
          <w:color w:val="000000"/>
        </w:rPr>
      </w:pPr>
    </w:p>
    <w:p w:rsidR="00AA1FA2" w:rsidRDefault="00AA1FA2" w:rsidP="008C7190">
      <w:pPr>
        <w:pStyle w:val="a8"/>
        <w:spacing w:after="0"/>
        <w:jc w:val="both"/>
        <w:rPr>
          <w:rFonts w:ascii="Times New Roman" w:hAnsi="Times New Roman"/>
          <w:color w:val="000000"/>
        </w:rPr>
      </w:pPr>
    </w:p>
    <w:p w:rsidR="00AA1FA2" w:rsidRDefault="00AA1FA2" w:rsidP="008C7190">
      <w:pPr>
        <w:pStyle w:val="a8"/>
        <w:spacing w:after="0"/>
        <w:jc w:val="both"/>
        <w:rPr>
          <w:rFonts w:ascii="Times New Roman" w:hAnsi="Times New Roman"/>
          <w:color w:val="000000"/>
        </w:rPr>
      </w:pPr>
    </w:p>
    <w:p w:rsidR="00AA1FA2" w:rsidRDefault="00AA1FA2" w:rsidP="008C7190">
      <w:pPr>
        <w:pStyle w:val="a8"/>
        <w:spacing w:after="0"/>
        <w:jc w:val="both"/>
        <w:rPr>
          <w:rFonts w:ascii="Times New Roman" w:hAnsi="Times New Roman"/>
          <w:color w:val="000000"/>
        </w:rPr>
      </w:pPr>
    </w:p>
    <w:p w:rsidR="00AA1FA2" w:rsidRDefault="00AA1FA2" w:rsidP="008C7190">
      <w:pPr>
        <w:pStyle w:val="a8"/>
        <w:spacing w:after="0"/>
        <w:jc w:val="both"/>
        <w:rPr>
          <w:rFonts w:ascii="Times New Roman" w:hAnsi="Times New Roman"/>
          <w:color w:val="000000"/>
        </w:rPr>
      </w:pPr>
    </w:p>
    <w:p w:rsidR="00D22B4B" w:rsidRDefault="00D22B4B" w:rsidP="005D6B78">
      <w:pPr>
        <w:pStyle w:val="a8"/>
        <w:spacing w:after="180"/>
        <w:jc w:val="both"/>
        <w:rPr>
          <w:rFonts w:ascii="Times New Roman" w:hAnsi="Times New Roman"/>
          <w:color w:val="000000"/>
        </w:rPr>
      </w:pPr>
    </w:p>
    <w:p w:rsidR="00D44E9F" w:rsidRDefault="00D44E9F" w:rsidP="005D6B78">
      <w:pPr>
        <w:pStyle w:val="a8"/>
        <w:spacing w:after="180"/>
        <w:jc w:val="both"/>
        <w:rPr>
          <w:rFonts w:ascii="Times New Roman" w:hAnsi="Times New Roman"/>
          <w:color w:val="000000"/>
        </w:rPr>
      </w:pPr>
    </w:p>
    <w:p w:rsidR="00D44E9F" w:rsidRDefault="00D44E9F" w:rsidP="005D6B78">
      <w:pPr>
        <w:pStyle w:val="a8"/>
        <w:spacing w:after="180"/>
        <w:jc w:val="both"/>
        <w:rPr>
          <w:rFonts w:ascii="Times New Roman" w:hAnsi="Times New Roman"/>
          <w:color w:val="000000"/>
        </w:rPr>
      </w:pPr>
    </w:p>
    <w:p w:rsidR="00D44E9F" w:rsidRDefault="00D44E9F" w:rsidP="005D6B78">
      <w:pPr>
        <w:pStyle w:val="a8"/>
        <w:spacing w:after="180"/>
        <w:jc w:val="both"/>
        <w:rPr>
          <w:rFonts w:ascii="Times New Roman" w:hAnsi="Times New Roman"/>
          <w:color w:val="000000"/>
        </w:rPr>
      </w:pPr>
    </w:p>
    <w:p w:rsidR="00D44E9F" w:rsidRDefault="00D44E9F" w:rsidP="005D6B78">
      <w:pPr>
        <w:pStyle w:val="a8"/>
        <w:spacing w:after="180"/>
        <w:jc w:val="both"/>
        <w:rPr>
          <w:rFonts w:ascii="Times New Roman" w:hAnsi="Times New Roman"/>
          <w:color w:val="000000"/>
        </w:rPr>
      </w:pPr>
    </w:p>
    <w:p w:rsidR="00D44E9F" w:rsidRDefault="00D44E9F" w:rsidP="005D6B78">
      <w:pPr>
        <w:pStyle w:val="a8"/>
        <w:spacing w:after="180"/>
        <w:jc w:val="both"/>
        <w:rPr>
          <w:rFonts w:ascii="Times New Roman" w:hAnsi="Times New Roman"/>
          <w:color w:val="000000"/>
        </w:rPr>
      </w:pPr>
    </w:p>
    <w:p w:rsidR="00D44E9F" w:rsidRDefault="00D44E9F" w:rsidP="005D6B78">
      <w:pPr>
        <w:pStyle w:val="a8"/>
        <w:spacing w:after="180"/>
        <w:jc w:val="both"/>
        <w:rPr>
          <w:rFonts w:ascii="Times New Roman" w:hAnsi="Times New Roman"/>
          <w:color w:val="000000"/>
        </w:rPr>
      </w:pPr>
    </w:p>
    <w:p w:rsidR="00D44E9F" w:rsidRDefault="00D44E9F" w:rsidP="005D6B78">
      <w:pPr>
        <w:pStyle w:val="a8"/>
        <w:spacing w:after="180"/>
        <w:jc w:val="both"/>
        <w:rPr>
          <w:rFonts w:ascii="Times New Roman" w:hAnsi="Times New Roman"/>
          <w:color w:val="000000"/>
        </w:rPr>
      </w:pPr>
    </w:p>
    <w:p w:rsidR="00D44E9F" w:rsidRDefault="00D44E9F" w:rsidP="005D6B78">
      <w:pPr>
        <w:pStyle w:val="a8"/>
        <w:spacing w:after="180"/>
        <w:jc w:val="both"/>
        <w:rPr>
          <w:rFonts w:ascii="Times New Roman" w:hAnsi="Times New Roman"/>
          <w:color w:val="000000"/>
        </w:rPr>
      </w:pPr>
    </w:p>
    <w:p w:rsidR="00DA3F40" w:rsidRDefault="00DA3F40" w:rsidP="005D6B78">
      <w:pPr>
        <w:pStyle w:val="a8"/>
        <w:spacing w:after="180"/>
        <w:jc w:val="both"/>
        <w:rPr>
          <w:rFonts w:ascii="Times New Roman" w:hAnsi="Times New Roman"/>
          <w:color w:val="000000"/>
        </w:rPr>
      </w:pPr>
    </w:p>
    <w:p w:rsidR="00DA3F40" w:rsidRPr="005D6B78" w:rsidRDefault="00DA3F40" w:rsidP="005D6B78">
      <w:pPr>
        <w:pStyle w:val="a8"/>
        <w:spacing w:after="180"/>
        <w:jc w:val="both"/>
        <w:rPr>
          <w:rFonts w:ascii="Times New Roman" w:hAnsi="Times New Roman"/>
          <w:color w:val="000000"/>
        </w:rPr>
      </w:pPr>
    </w:p>
    <w:p w:rsidR="005D6B78" w:rsidRPr="00CB3BED" w:rsidRDefault="000144D1" w:rsidP="000144D1">
      <w:pPr>
        <w:pStyle w:val="a8"/>
        <w:spacing w:after="0"/>
        <w:ind w:left="5672"/>
        <w:jc w:val="both"/>
        <w:rPr>
          <w:rFonts w:ascii="Times New Roman" w:hAnsi="Times New Roman"/>
          <w:color w:val="000000"/>
          <w:sz w:val="22"/>
          <w:szCs w:val="22"/>
        </w:rPr>
      </w:pPr>
      <w:r>
        <w:rPr>
          <w:rFonts w:ascii="Times New Roman" w:hAnsi="Times New Roman"/>
          <w:color w:val="000000"/>
          <w:sz w:val="22"/>
          <w:szCs w:val="22"/>
        </w:rPr>
        <w:lastRenderedPageBreak/>
        <w:t xml:space="preserve">    </w:t>
      </w:r>
      <w:r w:rsidR="005D6B78" w:rsidRPr="00CB3BED">
        <w:rPr>
          <w:rFonts w:ascii="Times New Roman" w:hAnsi="Times New Roman"/>
          <w:color w:val="000000"/>
          <w:sz w:val="22"/>
          <w:szCs w:val="22"/>
        </w:rPr>
        <w:t xml:space="preserve">Додаток 2 </w:t>
      </w:r>
    </w:p>
    <w:p w:rsidR="005D6B78" w:rsidRDefault="007146C9" w:rsidP="000144D1">
      <w:pPr>
        <w:pStyle w:val="a8"/>
        <w:spacing w:after="0"/>
        <w:ind w:left="5672"/>
        <w:jc w:val="both"/>
        <w:rPr>
          <w:rFonts w:ascii="Times New Roman" w:hAnsi="Times New Roman"/>
          <w:color w:val="000000"/>
          <w:sz w:val="22"/>
          <w:szCs w:val="22"/>
        </w:rPr>
      </w:pPr>
      <w:r>
        <w:rPr>
          <w:rFonts w:ascii="Times New Roman" w:hAnsi="Times New Roman"/>
          <w:color w:val="000000"/>
          <w:sz w:val="22"/>
          <w:szCs w:val="22"/>
        </w:rPr>
        <w:t xml:space="preserve">    </w:t>
      </w:r>
      <w:r w:rsidR="005D6B78" w:rsidRPr="00CB3BED">
        <w:rPr>
          <w:rFonts w:ascii="Times New Roman" w:hAnsi="Times New Roman"/>
          <w:color w:val="000000"/>
          <w:sz w:val="22"/>
          <w:szCs w:val="22"/>
        </w:rPr>
        <w:t xml:space="preserve">до Положення про громадські слухання </w:t>
      </w:r>
    </w:p>
    <w:p w:rsidR="0064608C" w:rsidRDefault="0064608C" w:rsidP="000144D1">
      <w:pPr>
        <w:pStyle w:val="a8"/>
        <w:spacing w:after="0"/>
        <w:ind w:left="5672"/>
        <w:jc w:val="both"/>
        <w:rPr>
          <w:rFonts w:ascii="Times New Roman" w:hAnsi="Times New Roman"/>
          <w:color w:val="000000"/>
          <w:sz w:val="22"/>
          <w:szCs w:val="22"/>
        </w:rPr>
      </w:pPr>
    </w:p>
    <w:p w:rsidR="00CB3BED" w:rsidRPr="0064608C" w:rsidRDefault="0064608C" w:rsidP="0064608C">
      <w:pPr>
        <w:pStyle w:val="a8"/>
        <w:ind w:left="4961" w:firstLine="2"/>
        <w:jc w:val="center"/>
        <w:rPr>
          <w:rFonts w:ascii="Times New Roman" w:hAnsi="Times New Roman"/>
          <w:b/>
          <w:color w:val="000000"/>
        </w:rPr>
      </w:pPr>
      <w:r w:rsidRPr="003E1063">
        <w:rPr>
          <w:rFonts w:ascii="Times New Roman" w:hAnsi="Times New Roman"/>
          <w:b/>
          <w:color w:val="000000"/>
        </w:rPr>
        <w:t xml:space="preserve">Зразок </w:t>
      </w:r>
    </w:p>
    <w:p w:rsidR="00CB3BED" w:rsidRPr="00CB3BED" w:rsidRDefault="00CB3BED" w:rsidP="00CB3BED">
      <w:pPr>
        <w:pStyle w:val="a8"/>
        <w:spacing w:after="0" w:line="240" w:lineRule="auto"/>
        <w:ind w:left="5672"/>
        <w:jc w:val="both"/>
        <w:rPr>
          <w:rFonts w:ascii="Times New Roman" w:hAnsi="Times New Roman"/>
          <w:color w:val="000000"/>
          <w:sz w:val="22"/>
          <w:szCs w:val="22"/>
        </w:rPr>
      </w:pPr>
    </w:p>
    <w:p w:rsidR="005D6B78" w:rsidRPr="005D6B78" w:rsidRDefault="005D6B78" w:rsidP="00CB3BED">
      <w:pPr>
        <w:pStyle w:val="a8"/>
        <w:spacing w:after="0"/>
        <w:jc w:val="center"/>
        <w:rPr>
          <w:rFonts w:ascii="Times New Roman" w:hAnsi="Times New Roman"/>
          <w:color w:val="000000"/>
        </w:rPr>
      </w:pPr>
      <w:r w:rsidRPr="005D6B78">
        <w:rPr>
          <w:rFonts w:ascii="Times New Roman" w:hAnsi="Times New Roman"/>
          <w:color w:val="000000"/>
        </w:rPr>
        <w:t>ПІДПИСНИЙ ЛИСТ №____</w:t>
      </w:r>
    </w:p>
    <w:p w:rsidR="005D6B78" w:rsidRPr="005D6B78" w:rsidRDefault="005D6B78" w:rsidP="00CB3BED">
      <w:pPr>
        <w:pStyle w:val="a8"/>
        <w:spacing w:after="0"/>
        <w:jc w:val="center"/>
        <w:rPr>
          <w:rFonts w:ascii="Times New Roman" w:hAnsi="Times New Roman"/>
          <w:color w:val="000000"/>
        </w:rPr>
      </w:pPr>
      <w:r w:rsidRPr="005D6B78">
        <w:rPr>
          <w:rFonts w:ascii="Times New Roman" w:hAnsi="Times New Roman"/>
          <w:color w:val="000000"/>
        </w:rPr>
        <w:t>на підтримку проведення громадських слухань із підписами жителів</w:t>
      </w:r>
    </w:p>
    <w:p w:rsidR="005D6B78" w:rsidRPr="005D6B78" w:rsidRDefault="005D6B78" w:rsidP="00CB3BED">
      <w:pPr>
        <w:pStyle w:val="a8"/>
        <w:spacing w:after="0"/>
        <w:jc w:val="center"/>
        <w:rPr>
          <w:rFonts w:ascii="Times New Roman" w:hAnsi="Times New Roman"/>
          <w:color w:val="000000"/>
        </w:rPr>
      </w:pPr>
      <w:r w:rsidRPr="005D6B78">
        <w:rPr>
          <w:rFonts w:ascii="Times New Roman" w:hAnsi="Times New Roman"/>
          <w:color w:val="000000"/>
        </w:rPr>
        <w:t>територіальної громади</w:t>
      </w:r>
    </w:p>
    <w:p w:rsidR="005D6B78" w:rsidRPr="005D6B78" w:rsidRDefault="005D6B78" w:rsidP="00CB3BED">
      <w:pPr>
        <w:pStyle w:val="a8"/>
        <w:spacing w:after="0"/>
        <w:jc w:val="center"/>
        <w:rPr>
          <w:rFonts w:ascii="Times New Roman" w:hAnsi="Times New Roman"/>
          <w:color w:val="000000"/>
        </w:rPr>
      </w:pPr>
    </w:p>
    <w:p w:rsidR="005D6B78" w:rsidRPr="005D6B78" w:rsidRDefault="005D6B78" w:rsidP="00CB3BED">
      <w:pPr>
        <w:pStyle w:val="a8"/>
        <w:spacing w:after="0"/>
        <w:jc w:val="center"/>
        <w:rPr>
          <w:rFonts w:ascii="Times New Roman" w:hAnsi="Times New Roman"/>
          <w:color w:val="000000"/>
        </w:rPr>
      </w:pPr>
      <w:r w:rsidRPr="005D6B78">
        <w:rPr>
          <w:rFonts w:ascii="Times New Roman" w:hAnsi="Times New Roman"/>
          <w:color w:val="000000"/>
        </w:rPr>
        <w:t>Ініціативна група із збору підписів на підтримку проведення</w:t>
      </w:r>
    </w:p>
    <w:p w:rsidR="005D6B78" w:rsidRDefault="005D6B78" w:rsidP="00CB3BED">
      <w:pPr>
        <w:pStyle w:val="a8"/>
        <w:spacing w:after="0"/>
        <w:jc w:val="center"/>
        <w:rPr>
          <w:rFonts w:ascii="Times New Roman" w:hAnsi="Times New Roman"/>
          <w:color w:val="000000"/>
        </w:rPr>
      </w:pPr>
      <w:r w:rsidRPr="005D6B78">
        <w:rPr>
          <w:rFonts w:ascii="Times New Roman" w:hAnsi="Times New Roman"/>
          <w:color w:val="000000"/>
        </w:rPr>
        <w:t>громадських слухань утворена ______________</w:t>
      </w:r>
      <w:r w:rsidR="0059696E">
        <w:rPr>
          <w:rFonts w:ascii="Times New Roman" w:hAnsi="Times New Roman"/>
          <w:color w:val="000000"/>
        </w:rPr>
        <w:t>___</w:t>
      </w:r>
      <w:r w:rsidRPr="005D6B78">
        <w:rPr>
          <w:rFonts w:ascii="Times New Roman" w:hAnsi="Times New Roman"/>
          <w:color w:val="000000"/>
        </w:rPr>
        <w:t>_ 20___ року</w:t>
      </w:r>
    </w:p>
    <w:p w:rsidR="0059696E" w:rsidRDefault="0059696E" w:rsidP="00CB3BED">
      <w:pPr>
        <w:pStyle w:val="a8"/>
        <w:spacing w:after="0"/>
        <w:jc w:val="center"/>
        <w:rPr>
          <w:rFonts w:ascii="Times New Roman" w:hAnsi="Times New Roman"/>
          <w:color w:val="000000"/>
        </w:rPr>
      </w:pPr>
    </w:p>
    <w:tbl>
      <w:tblPr>
        <w:tblStyle w:val="af1"/>
        <w:tblW w:w="9890" w:type="dxa"/>
        <w:tblLayout w:type="fixed"/>
        <w:tblLook w:val="04A0"/>
      </w:tblPr>
      <w:tblGrid>
        <w:gridCol w:w="534"/>
        <w:gridCol w:w="2268"/>
        <w:gridCol w:w="1418"/>
        <w:gridCol w:w="1456"/>
        <w:gridCol w:w="1456"/>
        <w:gridCol w:w="1340"/>
        <w:gridCol w:w="1418"/>
      </w:tblGrid>
      <w:tr w:rsidR="0059696E" w:rsidRPr="0059696E" w:rsidTr="007146C9">
        <w:tc>
          <w:tcPr>
            <w:tcW w:w="534" w:type="dxa"/>
          </w:tcPr>
          <w:p w:rsidR="0059696E" w:rsidRPr="0059696E" w:rsidRDefault="0059696E" w:rsidP="0059696E">
            <w:pPr>
              <w:pStyle w:val="a8"/>
              <w:spacing w:after="0" w:line="240" w:lineRule="auto"/>
              <w:jc w:val="center"/>
              <w:rPr>
                <w:rFonts w:ascii="Times New Roman" w:hAnsi="Times New Roman"/>
                <w:color w:val="000000"/>
                <w:sz w:val="22"/>
                <w:szCs w:val="22"/>
              </w:rPr>
            </w:pPr>
            <w:r w:rsidRPr="0059696E">
              <w:rPr>
                <w:rFonts w:ascii="Times New Roman" w:hAnsi="Times New Roman"/>
                <w:color w:val="000000"/>
                <w:sz w:val="22"/>
                <w:szCs w:val="22"/>
              </w:rPr>
              <w:t>№</w:t>
            </w:r>
          </w:p>
          <w:p w:rsidR="0059696E" w:rsidRPr="0059696E" w:rsidRDefault="0059696E" w:rsidP="0059696E">
            <w:pPr>
              <w:pStyle w:val="a8"/>
              <w:spacing w:after="0" w:line="240" w:lineRule="auto"/>
              <w:jc w:val="center"/>
              <w:rPr>
                <w:rFonts w:ascii="Times New Roman" w:hAnsi="Times New Roman"/>
                <w:color w:val="000000"/>
                <w:sz w:val="22"/>
                <w:szCs w:val="22"/>
              </w:rPr>
            </w:pPr>
            <w:r w:rsidRPr="0059696E">
              <w:rPr>
                <w:rFonts w:ascii="Times New Roman" w:hAnsi="Times New Roman"/>
                <w:color w:val="000000"/>
                <w:sz w:val="22"/>
                <w:szCs w:val="22"/>
              </w:rPr>
              <w:t>п/п</w:t>
            </w:r>
          </w:p>
          <w:p w:rsidR="0059696E" w:rsidRPr="0059696E" w:rsidRDefault="0059696E" w:rsidP="0059696E">
            <w:pPr>
              <w:pStyle w:val="a8"/>
              <w:spacing w:after="0" w:line="240" w:lineRule="auto"/>
              <w:jc w:val="center"/>
              <w:rPr>
                <w:rFonts w:ascii="Times New Roman" w:hAnsi="Times New Roman"/>
                <w:color w:val="000000"/>
                <w:sz w:val="22"/>
                <w:szCs w:val="22"/>
              </w:rPr>
            </w:pPr>
          </w:p>
        </w:tc>
        <w:tc>
          <w:tcPr>
            <w:tcW w:w="2268" w:type="dxa"/>
          </w:tcPr>
          <w:p w:rsidR="0059696E" w:rsidRPr="0059696E" w:rsidRDefault="0059696E" w:rsidP="0059696E">
            <w:pPr>
              <w:pStyle w:val="a8"/>
              <w:spacing w:after="0" w:line="240" w:lineRule="auto"/>
              <w:jc w:val="center"/>
              <w:rPr>
                <w:rFonts w:ascii="Times New Roman" w:hAnsi="Times New Roman"/>
                <w:color w:val="000000"/>
                <w:sz w:val="22"/>
                <w:szCs w:val="22"/>
              </w:rPr>
            </w:pPr>
            <w:r w:rsidRPr="0059696E">
              <w:rPr>
                <w:rFonts w:ascii="Times New Roman" w:hAnsi="Times New Roman"/>
                <w:color w:val="000000"/>
                <w:sz w:val="22"/>
                <w:szCs w:val="22"/>
              </w:rPr>
              <w:t>Прізвище,</w:t>
            </w:r>
          </w:p>
          <w:p w:rsidR="0059696E" w:rsidRPr="0059696E" w:rsidRDefault="0059696E" w:rsidP="0059696E">
            <w:pPr>
              <w:pStyle w:val="a8"/>
              <w:spacing w:after="0" w:line="240" w:lineRule="auto"/>
              <w:jc w:val="center"/>
              <w:rPr>
                <w:rFonts w:ascii="Times New Roman" w:hAnsi="Times New Roman"/>
                <w:color w:val="000000"/>
                <w:sz w:val="22"/>
                <w:szCs w:val="22"/>
              </w:rPr>
            </w:pPr>
            <w:r w:rsidRPr="0059696E">
              <w:rPr>
                <w:rFonts w:ascii="Times New Roman" w:hAnsi="Times New Roman"/>
                <w:color w:val="000000"/>
                <w:sz w:val="22"/>
                <w:szCs w:val="22"/>
              </w:rPr>
              <w:t>ім’я, по</w:t>
            </w:r>
          </w:p>
          <w:p w:rsidR="0059696E" w:rsidRPr="0059696E" w:rsidRDefault="0059696E" w:rsidP="0059696E">
            <w:pPr>
              <w:pStyle w:val="a8"/>
              <w:spacing w:after="0" w:line="240" w:lineRule="auto"/>
              <w:jc w:val="center"/>
              <w:rPr>
                <w:rFonts w:ascii="Times New Roman" w:hAnsi="Times New Roman"/>
                <w:color w:val="000000"/>
                <w:sz w:val="22"/>
                <w:szCs w:val="22"/>
              </w:rPr>
            </w:pPr>
            <w:r w:rsidRPr="0059696E">
              <w:rPr>
                <w:rFonts w:ascii="Times New Roman" w:hAnsi="Times New Roman"/>
                <w:color w:val="000000"/>
                <w:sz w:val="22"/>
                <w:szCs w:val="22"/>
              </w:rPr>
              <w:t>батькові</w:t>
            </w:r>
          </w:p>
        </w:tc>
        <w:tc>
          <w:tcPr>
            <w:tcW w:w="1418" w:type="dxa"/>
          </w:tcPr>
          <w:p w:rsidR="0059696E" w:rsidRPr="0059696E" w:rsidRDefault="0059696E" w:rsidP="0059696E">
            <w:pPr>
              <w:pStyle w:val="a8"/>
              <w:spacing w:after="0" w:line="240" w:lineRule="auto"/>
              <w:jc w:val="center"/>
              <w:rPr>
                <w:rFonts w:ascii="Times New Roman" w:hAnsi="Times New Roman"/>
                <w:color w:val="000000"/>
                <w:sz w:val="22"/>
                <w:szCs w:val="22"/>
              </w:rPr>
            </w:pPr>
            <w:r w:rsidRPr="0059696E">
              <w:rPr>
                <w:rFonts w:ascii="Times New Roman" w:hAnsi="Times New Roman"/>
                <w:color w:val="000000"/>
                <w:sz w:val="22"/>
                <w:szCs w:val="22"/>
              </w:rPr>
              <w:t>Дата</w:t>
            </w:r>
          </w:p>
          <w:p w:rsidR="0059696E" w:rsidRPr="0059696E" w:rsidRDefault="0059696E" w:rsidP="0059696E">
            <w:pPr>
              <w:pStyle w:val="a8"/>
              <w:spacing w:after="0" w:line="240" w:lineRule="auto"/>
              <w:jc w:val="center"/>
              <w:rPr>
                <w:rFonts w:ascii="Times New Roman" w:hAnsi="Times New Roman"/>
                <w:color w:val="000000"/>
                <w:sz w:val="22"/>
                <w:szCs w:val="22"/>
              </w:rPr>
            </w:pPr>
            <w:r w:rsidRPr="0059696E">
              <w:rPr>
                <w:rFonts w:ascii="Times New Roman" w:hAnsi="Times New Roman"/>
                <w:color w:val="000000"/>
                <w:sz w:val="22"/>
                <w:szCs w:val="22"/>
              </w:rPr>
              <w:t>народження</w:t>
            </w:r>
          </w:p>
          <w:p w:rsidR="0059696E" w:rsidRPr="0059696E" w:rsidRDefault="0059696E" w:rsidP="0059696E">
            <w:pPr>
              <w:pStyle w:val="a8"/>
              <w:spacing w:after="0" w:line="240" w:lineRule="auto"/>
              <w:jc w:val="center"/>
              <w:rPr>
                <w:rFonts w:ascii="Times New Roman" w:hAnsi="Times New Roman"/>
                <w:color w:val="000000"/>
                <w:sz w:val="22"/>
                <w:szCs w:val="22"/>
              </w:rPr>
            </w:pPr>
          </w:p>
        </w:tc>
        <w:tc>
          <w:tcPr>
            <w:tcW w:w="1456" w:type="dxa"/>
          </w:tcPr>
          <w:p w:rsidR="0059696E" w:rsidRPr="0059696E" w:rsidRDefault="0059696E" w:rsidP="0059696E">
            <w:pPr>
              <w:pStyle w:val="a8"/>
              <w:spacing w:after="0" w:line="240" w:lineRule="auto"/>
              <w:jc w:val="center"/>
              <w:rPr>
                <w:rFonts w:ascii="Times New Roman" w:hAnsi="Times New Roman"/>
                <w:color w:val="000000"/>
                <w:sz w:val="22"/>
                <w:szCs w:val="22"/>
              </w:rPr>
            </w:pPr>
            <w:r w:rsidRPr="0059696E">
              <w:rPr>
                <w:rFonts w:ascii="Times New Roman" w:hAnsi="Times New Roman"/>
                <w:color w:val="000000"/>
                <w:sz w:val="22"/>
                <w:szCs w:val="22"/>
              </w:rPr>
              <w:t>Контактний</w:t>
            </w:r>
          </w:p>
          <w:p w:rsidR="0059696E" w:rsidRPr="0059696E" w:rsidRDefault="0059696E" w:rsidP="0059696E">
            <w:pPr>
              <w:pStyle w:val="a8"/>
              <w:spacing w:after="0" w:line="240" w:lineRule="auto"/>
              <w:jc w:val="center"/>
              <w:rPr>
                <w:rFonts w:ascii="Times New Roman" w:hAnsi="Times New Roman"/>
                <w:color w:val="000000"/>
                <w:sz w:val="22"/>
                <w:szCs w:val="22"/>
              </w:rPr>
            </w:pPr>
            <w:r w:rsidRPr="0059696E">
              <w:rPr>
                <w:rFonts w:ascii="Times New Roman" w:hAnsi="Times New Roman"/>
                <w:color w:val="000000"/>
                <w:sz w:val="22"/>
                <w:szCs w:val="22"/>
              </w:rPr>
              <w:t>телефон</w:t>
            </w:r>
          </w:p>
          <w:p w:rsidR="0059696E" w:rsidRPr="0059696E" w:rsidRDefault="0059696E" w:rsidP="0059696E">
            <w:pPr>
              <w:pStyle w:val="a8"/>
              <w:spacing w:after="0" w:line="240" w:lineRule="auto"/>
              <w:jc w:val="center"/>
              <w:rPr>
                <w:rFonts w:ascii="Times New Roman" w:hAnsi="Times New Roman"/>
                <w:color w:val="000000"/>
                <w:sz w:val="22"/>
                <w:szCs w:val="22"/>
              </w:rPr>
            </w:pPr>
          </w:p>
        </w:tc>
        <w:tc>
          <w:tcPr>
            <w:tcW w:w="1456" w:type="dxa"/>
          </w:tcPr>
          <w:p w:rsidR="0059696E" w:rsidRPr="0059696E" w:rsidRDefault="0059696E" w:rsidP="0059696E">
            <w:pPr>
              <w:pStyle w:val="a8"/>
              <w:spacing w:after="0" w:line="240" w:lineRule="auto"/>
              <w:jc w:val="center"/>
              <w:rPr>
                <w:rFonts w:ascii="Times New Roman" w:hAnsi="Times New Roman"/>
                <w:color w:val="000000"/>
                <w:sz w:val="22"/>
                <w:szCs w:val="22"/>
              </w:rPr>
            </w:pPr>
            <w:r w:rsidRPr="0059696E">
              <w:rPr>
                <w:rFonts w:ascii="Times New Roman" w:hAnsi="Times New Roman"/>
                <w:color w:val="000000"/>
                <w:sz w:val="22"/>
                <w:szCs w:val="22"/>
              </w:rPr>
              <w:t>Домашня</w:t>
            </w:r>
          </w:p>
          <w:p w:rsidR="0059696E" w:rsidRPr="0059696E" w:rsidRDefault="0059696E" w:rsidP="0059696E">
            <w:pPr>
              <w:pStyle w:val="a8"/>
              <w:spacing w:after="0" w:line="240" w:lineRule="auto"/>
              <w:jc w:val="center"/>
              <w:rPr>
                <w:rFonts w:ascii="Times New Roman" w:hAnsi="Times New Roman"/>
                <w:color w:val="000000"/>
                <w:sz w:val="22"/>
                <w:szCs w:val="22"/>
              </w:rPr>
            </w:pPr>
            <w:r w:rsidRPr="0059696E">
              <w:rPr>
                <w:rFonts w:ascii="Times New Roman" w:hAnsi="Times New Roman"/>
                <w:color w:val="000000"/>
                <w:sz w:val="22"/>
                <w:szCs w:val="22"/>
              </w:rPr>
              <w:t>адреса</w:t>
            </w:r>
          </w:p>
          <w:p w:rsidR="0059696E" w:rsidRPr="0059696E" w:rsidRDefault="0059696E" w:rsidP="0059696E">
            <w:pPr>
              <w:pStyle w:val="a8"/>
              <w:spacing w:after="0" w:line="240" w:lineRule="auto"/>
              <w:jc w:val="center"/>
              <w:rPr>
                <w:rFonts w:ascii="Times New Roman" w:hAnsi="Times New Roman"/>
                <w:color w:val="000000"/>
                <w:sz w:val="22"/>
                <w:szCs w:val="22"/>
              </w:rPr>
            </w:pPr>
          </w:p>
        </w:tc>
        <w:tc>
          <w:tcPr>
            <w:tcW w:w="1340" w:type="dxa"/>
          </w:tcPr>
          <w:p w:rsidR="0059696E" w:rsidRPr="0059696E" w:rsidRDefault="0059696E" w:rsidP="0059696E">
            <w:pPr>
              <w:pStyle w:val="a8"/>
              <w:spacing w:after="0" w:line="240" w:lineRule="auto"/>
              <w:jc w:val="center"/>
              <w:rPr>
                <w:rFonts w:ascii="Times New Roman" w:hAnsi="Times New Roman"/>
                <w:color w:val="000000"/>
                <w:sz w:val="22"/>
                <w:szCs w:val="22"/>
              </w:rPr>
            </w:pPr>
            <w:r w:rsidRPr="0059696E">
              <w:rPr>
                <w:rFonts w:ascii="Times New Roman" w:hAnsi="Times New Roman"/>
                <w:color w:val="000000"/>
                <w:sz w:val="22"/>
                <w:szCs w:val="22"/>
              </w:rPr>
              <w:t>Підпис</w:t>
            </w:r>
            <w:r w:rsidR="00D75229">
              <w:rPr>
                <w:rFonts w:ascii="Times New Roman" w:hAnsi="Times New Roman"/>
                <w:color w:val="000000"/>
                <w:sz w:val="22"/>
                <w:szCs w:val="22"/>
              </w:rPr>
              <w:t>*</w:t>
            </w:r>
          </w:p>
        </w:tc>
        <w:tc>
          <w:tcPr>
            <w:tcW w:w="1418" w:type="dxa"/>
          </w:tcPr>
          <w:p w:rsidR="0059696E" w:rsidRPr="0059696E" w:rsidRDefault="0059696E" w:rsidP="0059696E">
            <w:pPr>
              <w:pStyle w:val="a8"/>
              <w:spacing w:after="0" w:line="240" w:lineRule="auto"/>
              <w:jc w:val="center"/>
              <w:rPr>
                <w:rFonts w:ascii="Times New Roman" w:hAnsi="Times New Roman"/>
                <w:color w:val="000000"/>
                <w:sz w:val="22"/>
                <w:szCs w:val="22"/>
              </w:rPr>
            </w:pPr>
            <w:r w:rsidRPr="0059696E">
              <w:rPr>
                <w:rFonts w:ascii="Times New Roman" w:hAnsi="Times New Roman"/>
                <w:color w:val="000000"/>
                <w:sz w:val="22"/>
                <w:szCs w:val="22"/>
              </w:rPr>
              <w:t>Дата</w:t>
            </w:r>
          </w:p>
          <w:p w:rsidR="0059696E" w:rsidRPr="0059696E" w:rsidRDefault="0059696E" w:rsidP="007146C9">
            <w:pPr>
              <w:pStyle w:val="a8"/>
              <w:spacing w:after="0" w:line="240" w:lineRule="auto"/>
              <w:jc w:val="center"/>
              <w:rPr>
                <w:rFonts w:ascii="Times New Roman" w:hAnsi="Times New Roman"/>
                <w:color w:val="000000"/>
                <w:sz w:val="22"/>
                <w:szCs w:val="22"/>
              </w:rPr>
            </w:pPr>
            <w:r w:rsidRPr="0059696E">
              <w:rPr>
                <w:rFonts w:ascii="Times New Roman" w:hAnsi="Times New Roman"/>
                <w:color w:val="000000"/>
                <w:sz w:val="22"/>
                <w:szCs w:val="22"/>
              </w:rPr>
              <w:t>підписання</w:t>
            </w:r>
          </w:p>
        </w:tc>
      </w:tr>
      <w:tr w:rsidR="0059696E" w:rsidTr="007146C9">
        <w:tc>
          <w:tcPr>
            <w:tcW w:w="534" w:type="dxa"/>
          </w:tcPr>
          <w:p w:rsidR="0059696E" w:rsidRPr="0059696E" w:rsidRDefault="0059696E" w:rsidP="0059696E">
            <w:pPr>
              <w:pStyle w:val="a8"/>
              <w:spacing w:after="0"/>
              <w:jc w:val="center"/>
              <w:rPr>
                <w:rFonts w:ascii="Times New Roman" w:hAnsi="Times New Roman"/>
                <w:color w:val="000000"/>
                <w:sz w:val="22"/>
                <w:szCs w:val="22"/>
              </w:rPr>
            </w:pPr>
            <w:r w:rsidRPr="0059696E">
              <w:rPr>
                <w:rFonts w:ascii="Times New Roman" w:hAnsi="Times New Roman"/>
                <w:color w:val="000000"/>
                <w:sz w:val="22"/>
                <w:szCs w:val="22"/>
              </w:rPr>
              <w:t>1</w:t>
            </w:r>
          </w:p>
        </w:tc>
        <w:tc>
          <w:tcPr>
            <w:tcW w:w="2268" w:type="dxa"/>
          </w:tcPr>
          <w:p w:rsidR="0059696E" w:rsidRDefault="0059696E" w:rsidP="00CB3BED">
            <w:pPr>
              <w:pStyle w:val="a8"/>
              <w:spacing w:after="0"/>
              <w:jc w:val="center"/>
              <w:rPr>
                <w:rFonts w:ascii="Times New Roman" w:hAnsi="Times New Roman"/>
                <w:color w:val="000000"/>
              </w:rPr>
            </w:pPr>
          </w:p>
        </w:tc>
        <w:tc>
          <w:tcPr>
            <w:tcW w:w="1418" w:type="dxa"/>
          </w:tcPr>
          <w:p w:rsidR="0059696E" w:rsidRDefault="0059696E" w:rsidP="00CB3BED">
            <w:pPr>
              <w:pStyle w:val="a8"/>
              <w:spacing w:after="0"/>
              <w:jc w:val="center"/>
              <w:rPr>
                <w:rFonts w:ascii="Times New Roman" w:hAnsi="Times New Roman"/>
                <w:color w:val="000000"/>
              </w:rPr>
            </w:pPr>
          </w:p>
        </w:tc>
        <w:tc>
          <w:tcPr>
            <w:tcW w:w="1456" w:type="dxa"/>
          </w:tcPr>
          <w:p w:rsidR="0059696E" w:rsidRDefault="0059696E" w:rsidP="00CB3BED">
            <w:pPr>
              <w:pStyle w:val="a8"/>
              <w:spacing w:after="0"/>
              <w:jc w:val="center"/>
              <w:rPr>
                <w:rFonts w:ascii="Times New Roman" w:hAnsi="Times New Roman"/>
                <w:color w:val="000000"/>
              </w:rPr>
            </w:pPr>
          </w:p>
        </w:tc>
        <w:tc>
          <w:tcPr>
            <w:tcW w:w="1456" w:type="dxa"/>
          </w:tcPr>
          <w:p w:rsidR="0059696E" w:rsidRDefault="0059696E" w:rsidP="00CB3BED">
            <w:pPr>
              <w:pStyle w:val="a8"/>
              <w:spacing w:after="0"/>
              <w:jc w:val="center"/>
              <w:rPr>
                <w:rFonts w:ascii="Times New Roman" w:hAnsi="Times New Roman"/>
                <w:color w:val="000000"/>
              </w:rPr>
            </w:pPr>
          </w:p>
        </w:tc>
        <w:tc>
          <w:tcPr>
            <w:tcW w:w="1340" w:type="dxa"/>
          </w:tcPr>
          <w:p w:rsidR="0059696E" w:rsidRDefault="0059696E" w:rsidP="00CB3BED">
            <w:pPr>
              <w:pStyle w:val="a8"/>
              <w:spacing w:after="0"/>
              <w:jc w:val="center"/>
              <w:rPr>
                <w:rFonts w:ascii="Times New Roman" w:hAnsi="Times New Roman"/>
                <w:color w:val="000000"/>
              </w:rPr>
            </w:pPr>
          </w:p>
        </w:tc>
        <w:tc>
          <w:tcPr>
            <w:tcW w:w="1418" w:type="dxa"/>
          </w:tcPr>
          <w:p w:rsidR="0059696E" w:rsidRDefault="0059696E" w:rsidP="00CB3BED">
            <w:pPr>
              <w:pStyle w:val="a8"/>
              <w:spacing w:after="0"/>
              <w:jc w:val="center"/>
              <w:rPr>
                <w:rFonts w:ascii="Times New Roman" w:hAnsi="Times New Roman"/>
                <w:color w:val="000000"/>
              </w:rPr>
            </w:pPr>
          </w:p>
        </w:tc>
      </w:tr>
      <w:tr w:rsidR="0059696E" w:rsidTr="007146C9">
        <w:tc>
          <w:tcPr>
            <w:tcW w:w="534" w:type="dxa"/>
          </w:tcPr>
          <w:p w:rsidR="0059696E" w:rsidRPr="0059696E" w:rsidRDefault="0059696E" w:rsidP="00CB3BED">
            <w:pPr>
              <w:pStyle w:val="a8"/>
              <w:spacing w:after="0"/>
              <w:jc w:val="center"/>
              <w:rPr>
                <w:rFonts w:ascii="Times New Roman" w:hAnsi="Times New Roman"/>
                <w:color w:val="000000"/>
                <w:sz w:val="22"/>
                <w:szCs w:val="22"/>
              </w:rPr>
            </w:pPr>
            <w:r w:rsidRPr="0059696E">
              <w:rPr>
                <w:rFonts w:ascii="Times New Roman" w:hAnsi="Times New Roman"/>
                <w:color w:val="000000"/>
                <w:sz w:val="22"/>
                <w:szCs w:val="22"/>
              </w:rPr>
              <w:t>2</w:t>
            </w:r>
          </w:p>
        </w:tc>
        <w:tc>
          <w:tcPr>
            <w:tcW w:w="2268" w:type="dxa"/>
          </w:tcPr>
          <w:p w:rsidR="0059696E" w:rsidRDefault="0059696E" w:rsidP="00CB3BED">
            <w:pPr>
              <w:pStyle w:val="a8"/>
              <w:spacing w:after="0"/>
              <w:jc w:val="center"/>
              <w:rPr>
                <w:rFonts w:ascii="Times New Roman" w:hAnsi="Times New Roman"/>
                <w:color w:val="000000"/>
              </w:rPr>
            </w:pPr>
          </w:p>
        </w:tc>
        <w:tc>
          <w:tcPr>
            <w:tcW w:w="1418" w:type="dxa"/>
          </w:tcPr>
          <w:p w:rsidR="0059696E" w:rsidRDefault="0059696E" w:rsidP="00CB3BED">
            <w:pPr>
              <w:pStyle w:val="a8"/>
              <w:spacing w:after="0"/>
              <w:jc w:val="center"/>
              <w:rPr>
                <w:rFonts w:ascii="Times New Roman" w:hAnsi="Times New Roman"/>
                <w:color w:val="000000"/>
              </w:rPr>
            </w:pPr>
          </w:p>
        </w:tc>
        <w:tc>
          <w:tcPr>
            <w:tcW w:w="1456" w:type="dxa"/>
          </w:tcPr>
          <w:p w:rsidR="0059696E" w:rsidRDefault="0059696E" w:rsidP="00CB3BED">
            <w:pPr>
              <w:pStyle w:val="a8"/>
              <w:spacing w:after="0"/>
              <w:jc w:val="center"/>
              <w:rPr>
                <w:rFonts w:ascii="Times New Roman" w:hAnsi="Times New Roman"/>
                <w:color w:val="000000"/>
              </w:rPr>
            </w:pPr>
          </w:p>
        </w:tc>
        <w:tc>
          <w:tcPr>
            <w:tcW w:w="1456" w:type="dxa"/>
          </w:tcPr>
          <w:p w:rsidR="0059696E" w:rsidRDefault="0059696E" w:rsidP="00CB3BED">
            <w:pPr>
              <w:pStyle w:val="a8"/>
              <w:spacing w:after="0"/>
              <w:jc w:val="center"/>
              <w:rPr>
                <w:rFonts w:ascii="Times New Roman" w:hAnsi="Times New Roman"/>
                <w:color w:val="000000"/>
              </w:rPr>
            </w:pPr>
          </w:p>
        </w:tc>
        <w:tc>
          <w:tcPr>
            <w:tcW w:w="1340" w:type="dxa"/>
          </w:tcPr>
          <w:p w:rsidR="0059696E" w:rsidRDefault="0059696E" w:rsidP="00CB3BED">
            <w:pPr>
              <w:pStyle w:val="a8"/>
              <w:spacing w:after="0"/>
              <w:jc w:val="center"/>
              <w:rPr>
                <w:rFonts w:ascii="Times New Roman" w:hAnsi="Times New Roman"/>
                <w:color w:val="000000"/>
              </w:rPr>
            </w:pPr>
          </w:p>
        </w:tc>
        <w:tc>
          <w:tcPr>
            <w:tcW w:w="1418" w:type="dxa"/>
          </w:tcPr>
          <w:p w:rsidR="0059696E" w:rsidRDefault="0059696E" w:rsidP="00CB3BED">
            <w:pPr>
              <w:pStyle w:val="a8"/>
              <w:spacing w:after="0"/>
              <w:jc w:val="center"/>
              <w:rPr>
                <w:rFonts w:ascii="Times New Roman" w:hAnsi="Times New Roman"/>
                <w:color w:val="000000"/>
              </w:rPr>
            </w:pPr>
          </w:p>
        </w:tc>
      </w:tr>
      <w:tr w:rsidR="0059696E" w:rsidTr="007146C9">
        <w:tc>
          <w:tcPr>
            <w:tcW w:w="534" w:type="dxa"/>
          </w:tcPr>
          <w:p w:rsidR="0059696E" w:rsidRPr="0059696E" w:rsidRDefault="0059696E" w:rsidP="00CB3BED">
            <w:pPr>
              <w:pStyle w:val="a8"/>
              <w:spacing w:after="0"/>
              <w:jc w:val="center"/>
              <w:rPr>
                <w:rFonts w:ascii="Times New Roman" w:hAnsi="Times New Roman"/>
                <w:color w:val="000000"/>
                <w:sz w:val="22"/>
                <w:szCs w:val="22"/>
              </w:rPr>
            </w:pPr>
            <w:r w:rsidRPr="0059696E">
              <w:rPr>
                <w:rFonts w:ascii="Times New Roman" w:hAnsi="Times New Roman"/>
                <w:color w:val="000000"/>
                <w:sz w:val="22"/>
                <w:szCs w:val="22"/>
              </w:rPr>
              <w:t>3</w:t>
            </w:r>
          </w:p>
        </w:tc>
        <w:tc>
          <w:tcPr>
            <w:tcW w:w="2268" w:type="dxa"/>
          </w:tcPr>
          <w:p w:rsidR="0059696E" w:rsidRDefault="0059696E" w:rsidP="00CB3BED">
            <w:pPr>
              <w:pStyle w:val="a8"/>
              <w:spacing w:after="0"/>
              <w:jc w:val="center"/>
              <w:rPr>
                <w:rFonts w:ascii="Times New Roman" w:hAnsi="Times New Roman"/>
                <w:color w:val="000000"/>
              </w:rPr>
            </w:pPr>
          </w:p>
        </w:tc>
        <w:tc>
          <w:tcPr>
            <w:tcW w:w="1418" w:type="dxa"/>
          </w:tcPr>
          <w:p w:rsidR="0059696E" w:rsidRDefault="0059696E" w:rsidP="00CB3BED">
            <w:pPr>
              <w:pStyle w:val="a8"/>
              <w:spacing w:after="0"/>
              <w:jc w:val="center"/>
              <w:rPr>
                <w:rFonts w:ascii="Times New Roman" w:hAnsi="Times New Roman"/>
                <w:color w:val="000000"/>
              </w:rPr>
            </w:pPr>
          </w:p>
        </w:tc>
        <w:tc>
          <w:tcPr>
            <w:tcW w:w="1456" w:type="dxa"/>
          </w:tcPr>
          <w:p w:rsidR="0059696E" w:rsidRDefault="0059696E" w:rsidP="00CB3BED">
            <w:pPr>
              <w:pStyle w:val="a8"/>
              <w:spacing w:after="0"/>
              <w:jc w:val="center"/>
              <w:rPr>
                <w:rFonts w:ascii="Times New Roman" w:hAnsi="Times New Roman"/>
                <w:color w:val="000000"/>
              </w:rPr>
            </w:pPr>
          </w:p>
        </w:tc>
        <w:tc>
          <w:tcPr>
            <w:tcW w:w="1456" w:type="dxa"/>
          </w:tcPr>
          <w:p w:rsidR="0059696E" w:rsidRDefault="0059696E" w:rsidP="00CB3BED">
            <w:pPr>
              <w:pStyle w:val="a8"/>
              <w:spacing w:after="0"/>
              <w:jc w:val="center"/>
              <w:rPr>
                <w:rFonts w:ascii="Times New Roman" w:hAnsi="Times New Roman"/>
                <w:color w:val="000000"/>
              </w:rPr>
            </w:pPr>
          </w:p>
        </w:tc>
        <w:tc>
          <w:tcPr>
            <w:tcW w:w="1340" w:type="dxa"/>
          </w:tcPr>
          <w:p w:rsidR="0059696E" w:rsidRDefault="0059696E" w:rsidP="00CB3BED">
            <w:pPr>
              <w:pStyle w:val="a8"/>
              <w:spacing w:after="0"/>
              <w:jc w:val="center"/>
              <w:rPr>
                <w:rFonts w:ascii="Times New Roman" w:hAnsi="Times New Roman"/>
                <w:color w:val="000000"/>
              </w:rPr>
            </w:pPr>
          </w:p>
        </w:tc>
        <w:tc>
          <w:tcPr>
            <w:tcW w:w="1418" w:type="dxa"/>
          </w:tcPr>
          <w:p w:rsidR="0059696E" w:rsidRDefault="0059696E" w:rsidP="00CB3BED">
            <w:pPr>
              <w:pStyle w:val="a8"/>
              <w:spacing w:after="0"/>
              <w:jc w:val="center"/>
              <w:rPr>
                <w:rFonts w:ascii="Times New Roman" w:hAnsi="Times New Roman"/>
                <w:color w:val="000000"/>
              </w:rPr>
            </w:pPr>
          </w:p>
        </w:tc>
      </w:tr>
      <w:tr w:rsidR="0059696E" w:rsidTr="007146C9">
        <w:tc>
          <w:tcPr>
            <w:tcW w:w="534" w:type="dxa"/>
          </w:tcPr>
          <w:p w:rsidR="0059696E" w:rsidRPr="0059696E" w:rsidRDefault="0059696E" w:rsidP="00CB3BED">
            <w:pPr>
              <w:pStyle w:val="a8"/>
              <w:spacing w:after="0"/>
              <w:jc w:val="center"/>
              <w:rPr>
                <w:rFonts w:ascii="Times New Roman" w:hAnsi="Times New Roman"/>
                <w:color w:val="000000"/>
                <w:sz w:val="22"/>
                <w:szCs w:val="22"/>
              </w:rPr>
            </w:pPr>
            <w:r w:rsidRPr="0059696E">
              <w:rPr>
                <w:rFonts w:ascii="Times New Roman" w:hAnsi="Times New Roman"/>
                <w:color w:val="000000"/>
                <w:sz w:val="22"/>
                <w:szCs w:val="22"/>
              </w:rPr>
              <w:t>4</w:t>
            </w:r>
          </w:p>
        </w:tc>
        <w:tc>
          <w:tcPr>
            <w:tcW w:w="2268" w:type="dxa"/>
          </w:tcPr>
          <w:p w:rsidR="0059696E" w:rsidRDefault="0059696E" w:rsidP="00CB3BED">
            <w:pPr>
              <w:pStyle w:val="a8"/>
              <w:spacing w:after="0"/>
              <w:jc w:val="center"/>
              <w:rPr>
                <w:rFonts w:ascii="Times New Roman" w:hAnsi="Times New Roman"/>
                <w:color w:val="000000"/>
              </w:rPr>
            </w:pPr>
          </w:p>
        </w:tc>
        <w:tc>
          <w:tcPr>
            <w:tcW w:w="1418" w:type="dxa"/>
          </w:tcPr>
          <w:p w:rsidR="0059696E" w:rsidRDefault="0059696E" w:rsidP="00CB3BED">
            <w:pPr>
              <w:pStyle w:val="a8"/>
              <w:spacing w:after="0"/>
              <w:jc w:val="center"/>
              <w:rPr>
                <w:rFonts w:ascii="Times New Roman" w:hAnsi="Times New Roman"/>
                <w:color w:val="000000"/>
              </w:rPr>
            </w:pPr>
          </w:p>
        </w:tc>
        <w:tc>
          <w:tcPr>
            <w:tcW w:w="1456" w:type="dxa"/>
          </w:tcPr>
          <w:p w:rsidR="0059696E" w:rsidRDefault="0059696E" w:rsidP="00CB3BED">
            <w:pPr>
              <w:pStyle w:val="a8"/>
              <w:spacing w:after="0"/>
              <w:jc w:val="center"/>
              <w:rPr>
                <w:rFonts w:ascii="Times New Roman" w:hAnsi="Times New Roman"/>
                <w:color w:val="000000"/>
              </w:rPr>
            </w:pPr>
          </w:p>
        </w:tc>
        <w:tc>
          <w:tcPr>
            <w:tcW w:w="1456" w:type="dxa"/>
          </w:tcPr>
          <w:p w:rsidR="0059696E" w:rsidRDefault="0059696E" w:rsidP="00CB3BED">
            <w:pPr>
              <w:pStyle w:val="a8"/>
              <w:spacing w:after="0"/>
              <w:jc w:val="center"/>
              <w:rPr>
                <w:rFonts w:ascii="Times New Roman" w:hAnsi="Times New Roman"/>
                <w:color w:val="000000"/>
              </w:rPr>
            </w:pPr>
          </w:p>
        </w:tc>
        <w:tc>
          <w:tcPr>
            <w:tcW w:w="1340" w:type="dxa"/>
          </w:tcPr>
          <w:p w:rsidR="0059696E" w:rsidRDefault="0059696E" w:rsidP="00CB3BED">
            <w:pPr>
              <w:pStyle w:val="a8"/>
              <w:spacing w:after="0"/>
              <w:jc w:val="center"/>
              <w:rPr>
                <w:rFonts w:ascii="Times New Roman" w:hAnsi="Times New Roman"/>
                <w:color w:val="000000"/>
              </w:rPr>
            </w:pPr>
          </w:p>
        </w:tc>
        <w:tc>
          <w:tcPr>
            <w:tcW w:w="1418" w:type="dxa"/>
          </w:tcPr>
          <w:p w:rsidR="0059696E" w:rsidRDefault="0059696E" w:rsidP="00CB3BED">
            <w:pPr>
              <w:pStyle w:val="a8"/>
              <w:spacing w:after="0"/>
              <w:jc w:val="center"/>
              <w:rPr>
                <w:rFonts w:ascii="Times New Roman" w:hAnsi="Times New Roman"/>
                <w:color w:val="000000"/>
              </w:rPr>
            </w:pPr>
          </w:p>
        </w:tc>
      </w:tr>
      <w:tr w:rsidR="0059696E" w:rsidTr="007146C9">
        <w:tc>
          <w:tcPr>
            <w:tcW w:w="534" w:type="dxa"/>
          </w:tcPr>
          <w:p w:rsidR="0059696E" w:rsidRPr="0059696E" w:rsidRDefault="0059696E" w:rsidP="00CB3BED">
            <w:pPr>
              <w:pStyle w:val="a8"/>
              <w:spacing w:after="0"/>
              <w:jc w:val="center"/>
              <w:rPr>
                <w:rFonts w:ascii="Times New Roman" w:hAnsi="Times New Roman"/>
                <w:color w:val="000000"/>
                <w:sz w:val="22"/>
                <w:szCs w:val="22"/>
              </w:rPr>
            </w:pPr>
            <w:r w:rsidRPr="0059696E">
              <w:rPr>
                <w:rFonts w:ascii="Times New Roman" w:hAnsi="Times New Roman"/>
                <w:color w:val="000000"/>
                <w:sz w:val="22"/>
                <w:szCs w:val="22"/>
              </w:rPr>
              <w:t>5</w:t>
            </w:r>
          </w:p>
        </w:tc>
        <w:tc>
          <w:tcPr>
            <w:tcW w:w="2268" w:type="dxa"/>
          </w:tcPr>
          <w:p w:rsidR="0059696E" w:rsidRDefault="0059696E" w:rsidP="00CB3BED">
            <w:pPr>
              <w:pStyle w:val="a8"/>
              <w:spacing w:after="0"/>
              <w:jc w:val="center"/>
              <w:rPr>
                <w:rFonts w:ascii="Times New Roman" w:hAnsi="Times New Roman"/>
                <w:color w:val="000000"/>
              </w:rPr>
            </w:pPr>
          </w:p>
        </w:tc>
        <w:tc>
          <w:tcPr>
            <w:tcW w:w="1418" w:type="dxa"/>
          </w:tcPr>
          <w:p w:rsidR="0059696E" w:rsidRDefault="0059696E" w:rsidP="00CB3BED">
            <w:pPr>
              <w:pStyle w:val="a8"/>
              <w:spacing w:after="0"/>
              <w:jc w:val="center"/>
              <w:rPr>
                <w:rFonts w:ascii="Times New Roman" w:hAnsi="Times New Roman"/>
                <w:color w:val="000000"/>
              </w:rPr>
            </w:pPr>
          </w:p>
        </w:tc>
        <w:tc>
          <w:tcPr>
            <w:tcW w:w="1456" w:type="dxa"/>
          </w:tcPr>
          <w:p w:rsidR="0059696E" w:rsidRDefault="0059696E" w:rsidP="00CB3BED">
            <w:pPr>
              <w:pStyle w:val="a8"/>
              <w:spacing w:after="0"/>
              <w:jc w:val="center"/>
              <w:rPr>
                <w:rFonts w:ascii="Times New Roman" w:hAnsi="Times New Roman"/>
                <w:color w:val="000000"/>
              </w:rPr>
            </w:pPr>
          </w:p>
        </w:tc>
        <w:tc>
          <w:tcPr>
            <w:tcW w:w="1456" w:type="dxa"/>
          </w:tcPr>
          <w:p w:rsidR="0059696E" w:rsidRDefault="0059696E" w:rsidP="00CB3BED">
            <w:pPr>
              <w:pStyle w:val="a8"/>
              <w:spacing w:after="0"/>
              <w:jc w:val="center"/>
              <w:rPr>
                <w:rFonts w:ascii="Times New Roman" w:hAnsi="Times New Roman"/>
                <w:color w:val="000000"/>
              </w:rPr>
            </w:pPr>
          </w:p>
        </w:tc>
        <w:tc>
          <w:tcPr>
            <w:tcW w:w="1340" w:type="dxa"/>
          </w:tcPr>
          <w:p w:rsidR="0059696E" w:rsidRDefault="0059696E" w:rsidP="00CB3BED">
            <w:pPr>
              <w:pStyle w:val="a8"/>
              <w:spacing w:after="0"/>
              <w:jc w:val="center"/>
              <w:rPr>
                <w:rFonts w:ascii="Times New Roman" w:hAnsi="Times New Roman"/>
                <w:color w:val="000000"/>
              </w:rPr>
            </w:pPr>
          </w:p>
        </w:tc>
        <w:tc>
          <w:tcPr>
            <w:tcW w:w="1418" w:type="dxa"/>
          </w:tcPr>
          <w:p w:rsidR="0059696E" w:rsidRDefault="0059696E" w:rsidP="00CB3BED">
            <w:pPr>
              <w:pStyle w:val="a8"/>
              <w:spacing w:after="0"/>
              <w:jc w:val="center"/>
              <w:rPr>
                <w:rFonts w:ascii="Times New Roman" w:hAnsi="Times New Roman"/>
                <w:color w:val="000000"/>
              </w:rPr>
            </w:pPr>
          </w:p>
        </w:tc>
      </w:tr>
      <w:tr w:rsidR="0059696E" w:rsidTr="007146C9">
        <w:tc>
          <w:tcPr>
            <w:tcW w:w="534" w:type="dxa"/>
          </w:tcPr>
          <w:p w:rsidR="0059696E" w:rsidRPr="0059696E" w:rsidRDefault="0059696E" w:rsidP="00CB3BED">
            <w:pPr>
              <w:pStyle w:val="a8"/>
              <w:spacing w:after="0"/>
              <w:jc w:val="center"/>
              <w:rPr>
                <w:rFonts w:ascii="Times New Roman" w:hAnsi="Times New Roman"/>
                <w:color w:val="000000"/>
                <w:sz w:val="22"/>
                <w:szCs w:val="22"/>
              </w:rPr>
            </w:pPr>
            <w:r w:rsidRPr="0059696E">
              <w:rPr>
                <w:rFonts w:ascii="Times New Roman" w:hAnsi="Times New Roman"/>
                <w:color w:val="000000"/>
                <w:sz w:val="22"/>
                <w:szCs w:val="22"/>
              </w:rPr>
              <w:t>6</w:t>
            </w:r>
          </w:p>
        </w:tc>
        <w:tc>
          <w:tcPr>
            <w:tcW w:w="2268" w:type="dxa"/>
          </w:tcPr>
          <w:p w:rsidR="0059696E" w:rsidRDefault="0059696E" w:rsidP="00CB3BED">
            <w:pPr>
              <w:pStyle w:val="a8"/>
              <w:spacing w:after="0"/>
              <w:jc w:val="center"/>
              <w:rPr>
                <w:rFonts w:ascii="Times New Roman" w:hAnsi="Times New Roman"/>
                <w:color w:val="000000"/>
              </w:rPr>
            </w:pPr>
          </w:p>
        </w:tc>
        <w:tc>
          <w:tcPr>
            <w:tcW w:w="1418" w:type="dxa"/>
          </w:tcPr>
          <w:p w:rsidR="0059696E" w:rsidRDefault="0059696E" w:rsidP="00CB3BED">
            <w:pPr>
              <w:pStyle w:val="a8"/>
              <w:spacing w:after="0"/>
              <w:jc w:val="center"/>
              <w:rPr>
                <w:rFonts w:ascii="Times New Roman" w:hAnsi="Times New Roman"/>
                <w:color w:val="000000"/>
              </w:rPr>
            </w:pPr>
          </w:p>
        </w:tc>
        <w:tc>
          <w:tcPr>
            <w:tcW w:w="1456" w:type="dxa"/>
          </w:tcPr>
          <w:p w:rsidR="0059696E" w:rsidRDefault="0059696E" w:rsidP="00CB3BED">
            <w:pPr>
              <w:pStyle w:val="a8"/>
              <w:spacing w:after="0"/>
              <w:jc w:val="center"/>
              <w:rPr>
                <w:rFonts w:ascii="Times New Roman" w:hAnsi="Times New Roman"/>
                <w:color w:val="000000"/>
              </w:rPr>
            </w:pPr>
          </w:p>
        </w:tc>
        <w:tc>
          <w:tcPr>
            <w:tcW w:w="1456" w:type="dxa"/>
          </w:tcPr>
          <w:p w:rsidR="0059696E" w:rsidRDefault="0059696E" w:rsidP="00CB3BED">
            <w:pPr>
              <w:pStyle w:val="a8"/>
              <w:spacing w:after="0"/>
              <w:jc w:val="center"/>
              <w:rPr>
                <w:rFonts w:ascii="Times New Roman" w:hAnsi="Times New Roman"/>
                <w:color w:val="000000"/>
              </w:rPr>
            </w:pPr>
          </w:p>
        </w:tc>
        <w:tc>
          <w:tcPr>
            <w:tcW w:w="1340" w:type="dxa"/>
          </w:tcPr>
          <w:p w:rsidR="0059696E" w:rsidRDefault="0059696E" w:rsidP="00CB3BED">
            <w:pPr>
              <w:pStyle w:val="a8"/>
              <w:spacing w:after="0"/>
              <w:jc w:val="center"/>
              <w:rPr>
                <w:rFonts w:ascii="Times New Roman" w:hAnsi="Times New Roman"/>
                <w:color w:val="000000"/>
              </w:rPr>
            </w:pPr>
          </w:p>
        </w:tc>
        <w:tc>
          <w:tcPr>
            <w:tcW w:w="1418" w:type="dxa"/>
          </w:tcPr>
          <w:p w:rsidR="0059696E" w:rsidRDefault="0059696E" w:rsidP="00CB3BED">
            <w:pPr>
              <w:pStyle w:val="a8"/>
              <w:spacing w:after="0"/>
              <w:jc w:val="center"/>
              <w:rPr>
                <w:rFonts w:ascii="Times New Roman" w:hAnsi="Times New Roman"/>
                <w:color w:val="000000"/>
              </w:rPr>
            </w:pPr>
          </w:p>
        </w:tc>
      </w:tr>
      <w:tr w:rsidR="0059696E" w:rsidTr="007146C9">
        <w:tc>
          <w:tcPr>
            <w:tcW w:w="534" w:type="dxa"/>
          </w:tcPr>
          <w:p w:rsidR="0059696E" w:rsidRPr="0059696E" w:rsidRDefault="0059696E" w:rsidP="00CB3BED">
            <w:pPr>
              <w:pStyle w:val="a8"/>
              <w:spacing w:after="0"/>
              <w:jc w:val="center"/>
              <w:rPr>
                <w:rFonts w:ascii="Times New Roman" w:hAnsi="Times New Roman"/>
                <w:color w:val="000000"/>
                <w:sz w:val="22"/>
                <w:szCs w:val="22"/>
              </w:rPr>
            </w:pPr>
            <w:r w:rsidRPr="0059696E">
              <w:rPr>
                <w:rFonts w:ascii="Times New Roman" w:hAnsi="Times New Roman"/>
                <w:color w:val="000000"/>
                <w:sz w:val="22"/>
                <w:szCs w:val="22"/>
              </w:rPr>
              <w:t>7</w:t>
            </w:r>
          </w:p>
        </w:tc>
        <w:tc>
          <w:tcPr>
            <w:tcW w:w="2268" w:type="dxa"/>
          </w:tcPr>
          <w:p w:rsidR="0059696E" w:rsidRDefault="0059696E" w:rsidP="00CB3BED">
            <w:pPr>
              <w:pStyle w:val="a8"/>
              <w:spacing w:after="0"/>
              <w:jc w:val="center"/>
              <w:rPr>
                <w:rFonts w:ascii="Times New Roman" w:hAnsi="Times New Roman"/>
                <w:color w:val="000000"/>
              </w:rPr>
            </w:pPr>
          </w:p>
        </w:tc>
        <w:tc>
          <w:tcPr>
            <w:tcW w:w="1418" w:type="dxa"/>
          </w:tcPr>
          <w:p w:rsidR="0059696E" w:rsidRDefault="0059696E" w:rsidP="00CB3BED">
            <w:pPr>
              <w:pStyle w:val="a8"/>
              <w:spacing w:after="0"/>
              <w:jc w:val="center"/>
              <w:rPr>
                <w:rFonts w:ascii="Times New Roman" w:hAnsi="Times New Roman"/>
                <w:color w:val="000000"/>
              </w:rPr>
            </w:pPr>
          </w:p>
        </w:tc>
        <w:tc>
          <w:tcPr>
            <w:tcW w:w="1456" w:type="dxa"/>
          </w:tcPr>
          <w:p w:rsidR="0059696E" w:rsidRDefault="0059696E" w:rsidP="00CB3BED">
            <w:pPr>
              <w:pStyle w:val="a8"/>
              <w:spacing w:after="0"/>
              <w:jc w:val="center"/>
              <w:rPr>
                <w:rFonts w:ascii="Times New Roman" w:hAnsi="Times New Roman"/>
                <w:color w:val="000000"/>
              </w:rPr>
            </w:pPr>
          </w:p>
        </w:tc>
        <w:tc>
          <w:tcPr>
            <w:tcW w:w="1456" w:type="dxa"/>
          </w:tcPr>
          <w:p w:rsidR="0059696E" w:rsidRDefault="0059696E" w:rsidP="00CB3BED">
            <w:pPr>
              <w:pStyle w:val="a8"/>
              <w:spacing w:after="0"/>
              <w:jc w:val="center"/>
              <w:rPr>
                <w:rFonts w:ascii="Times New Roman" w:hAnsi="Times New Roman"/>
                <w:color w:val="000000"/>
              </w:rPr>
            </w:pPr>
          </w:p>
        </w:tc>
        <w:tc>
          <w:tcPr>
            <w:tcW w:w="1340" w:type="dxa"/>
          </w:tcPr>
          <w:p w:rsidR="0059696E" w:rsidRDefault="0059696E" w:rsidP="00CB3BED">
            <w:pPr>
              <w:pStyle w:val="a8"/>
              <w:spacing w:after="0"/>
              <w:jc w:val="center"/>
              <w:rPr>
                <w:rFonts w:ascii="Times New Roman" w:hAnsi="Times New Roman"/>
                <w:color w:val="000000"/>
              </w:rPr>
            </w:pPr>
          </w:p>
        </w:tc>
        <w:tc>
          <w:tcPr>
            <w:tcW w:w="1418" w:type="dxa"/>
          </w:tcPr>
          <w:p w:rsidR="0059696E" w:rsidRDefault="0059696E" w:rsidP="00CB3BED">
            <w:pPr>
              <w:pStyle w:val="a8"/>
              <w:spacing w:after="0"/>
              <w:jc w:val="center"/>
              <w:rPr>
                <w:rFonts w:ascii="Times New Roman" w:hAnsi="Times New Roman"/>
                <w:color w:val="000000"/>
              </w:rPr>
            </w:pPr>
          </w:p>
        </w:tc>
      </w:tr>
      <w:tr w:rsidR="0059696E" w:rsidTr="007146C9">
        <w:tc>
          <w:tcPr>
            <w:tcW w:w="534" w:type="dxa"/>
          </w:tcPr>
          <w:p w:rsidR="0059696E" w:rsidRPr="0059696E" w:rsidRDefault="0059696E" w:rsidP="00CB3BED">
            <w:pPr>
              <w:pStyle w:val="a8"/>
              <w:spacing w:after="0"/>
              <w:jc w:val="center"/>
              <w:rPr>
                <w:rFonts w:ascii="Times New Roman" w:hAnsi="Times New Roman"/>
                <w:color w:val="000000"/>
                <w:sz w:val="22"/>
                <w:szCs w:val="22"/>
              </w:rPr>
            </w:pPr>
            <w:r>
              <w:rPr>
                <w:rFonts w:ascii="Times New Roman" w:hAnsi="Times New Roman"/>
                <w:color w:val="000000"/>
                <w:sz w:val="22"/>
                <w:szCs w:val="22"/>
              </w:rPr>
              <w:t>8</w:t>
            </w:r>
          </w:p>
        </w:tc>
        <w:tc>
          <w:tcPr>
            <w:tcW w:w="2268" w:type="dxa"/>
          </w:tcPr>
          <w:p w:rsidR="0059696E" w:rsidRDefault="0059696E" w:rsidP="00CB3BED">
            <w:pPr>
              <w:pStyle w:val="a8"/>
              <w:spacing w:after="0"/>
              <w:jc w:val="center"/>
              <w:rPr>
                <w:rFonts w:ascii="Times New Roman" w:hAnsi="Times New Roman"/>
                <w:color w:val="000000"/>
              </w:rPr>
            </w:pPr>
          </w:p>
        </w:tc>
        <w:tc>
          <w:tcPr>
            <w:tcW w:w="1418" w:type="dxa"/>
          </w:tcPr>
          <w:p w:rsidR="0059696E" w:rsidRDefault="0059696E" w:rsidP="00CB3BED">
            <w:pPr>
              <w:pStyle w:val="a8"/>
              <w:spacing w:after="0"/>
              <w:jc w:val="center"/>
              <w:rPr>
                <w:rFonts w:ascii="Times New Roman" w:hAnsi="Times New Roman"/>
                <w:color w:val="000000"/>
              </w:rPr>
            </w:pPr>
          </w:p>
        </w:tc>
        <w:tc>
          <w:tcPr>
            <w:tcW w:w="1456" w:type="dxa"/>
          </w:tcPr>
          <w:p w:rsidR="0059696E" w:rsidRDefault="0059696E" w:rsidP="00CB3BED">
            <w:pPr>
              <w:pStyle w:val="a8"/>
              <w:spacing w:after="0"/>
              <w:jc w:val="center"/>
              <w:rPr>
                <w:rFonts w:ascii="Times New Roman" w:hAnsi="Times New Roman"/>
                <w:color w:val="000000"/>
              </w:rPr>
            </w:pPr>
          </w:p>
        </w:tc>
        <w:tc>
          <w:tcPr>
            <w:tcW w:w="1456" w:type="dxa"/>
          </w:tcPr>
          <w:p w:rsidR="0059696E" w:rsidRDefault="0059696E" w:rsidP="00CB3BED">
            <w:pPr>
              <w:pStyle w:val="a8"/>
              <w:spacing w:after="0"/>
              <w:jc w:val="center"/>
              <w:rPr>
                <w:rFonts w:ascii="Times New Roman" w:hAnsi="Times New Roman"/>
                <w:color w:val="000000"/>
              </w:rPr>
            </w:pPr>
          </w:p>
        </w:tc>
        <w:tc>
          <w:tcPr>
            <w:tcW w:w="1340" w:type="dxa"/>
          </w:tcPr>
          <w:p w:rsidR="0059696E" w:rsidRDefault="0059696E" w:rsidP="00CB3BED">
            <w:pPr>
              <w:pStyle w:val="a8"/>
              <w:spacing w:after="0"/>
              <w:jc w:val="center"/>
              <w:rPr>
                <w:rFonts w:ascii="Times New Roman" w:hAnsi="Times New Roman"/>
                <w:color w:val="000000"/>
              </w:rPr>
            </w:pPr>
          </w:p>
        </w:tc>
        <w:tc>
          <w:tcPr>
            <w:tcW w:w="1418" w:type="dxa"/>
          </w:tcPr>
          <w:p w:rsidR="0059696E" w:rsidRDefault="0059696E" w:rsidP="00CB3BED">
            <w:pPr>
              <w:pStyle w:val="a8"/>
              <w:spacing w:after="0"/>
              <w:jc w:val="center"/>
              <w:rPr>
                <w:rFonts w:ascii="Times New Roman" w:hAnsi="Times New Roman"/>
                <w:color w:val="000000"/>
              </w:rPr>
            </w:pPr>
          </w:p>
        </w:tc>
      </w:tr>
      <w:tr w:rsidR="0059696E" w:rsidTr="007146C9">
        <w:tc>
          <w:tcPr>
            <w:tcW w:w="534" w:type="dxa"/>
          </w:tcPr>
          <w:p w:rsidR="0059696E" w:rsidRDefault="0059696E" w:rsidP="00CB3BED">
            <w:pPr>
              <w:pStyle w:val="a8"/>
              <w:spacing w:after="0"/>
              <w:jc w:val="center"/>
              <w:rPr>
                <w:rFonts w:ascii="Times New Roman" w:hAnsi="Times New Roman"/>
                <w:color w:val="000000"/>
                <w:sz w:val="22"/>
                <w:szCs w:val="22"/>
              </w:rPr>
            </w:pPr>
            <w:r>
              <w:rPr>
                <w:rFonts w:ascii="Times New Roman" w:hAnsi="Times New Roman"/>
                <w:color w:val="000000"/>
                <w:sz w:val="22"/>
                <w:szCs w:val="22"/>
              </w:rPr>
              <w:t>9</w:t>
            </w:r>
          </w:p>
        </w:tc>
        <w:tc>
          <w:tcPr>
            <w:tcW w:w="2268" w:type="dxa"/>
          </w:tcPr>
          <w:p w:rsidR="0059696E" w:rsidRDefault="0059696E" w:rsidP="00CB3BED">
            <w:pPr>
              <w:pStyle w:val="a8"/>
              <w:spacing w:after="0"/>
              <w:jc w:val="center"/>
              <w:rPr>
                <w:rFonts w:ascii="Times New Roman" w:hAnsi="Times New Roman"/>
                <w:color w:val="000000"/>
              </w:rPr>
            </w:pPr>
          </w:p>
        </w:tc>
        <w:tc>
          <w:tcPr>
            <w:tcW w:w="1418" w:type="dxa"/>
          </w:tcPr>
          <w:p w:rsidR="0059696E" w:rsidRDefault="0059696E" w:rsidP="00CB3BED">
            <w:pPr>
              <w:pStyle w:val="a8"/>
              <w:spacing w:after="0"/>
              <w:jc w:val="center"/>
              <w:rPr>
                <w:rFonts w:ascii="Times New Roman" w:hAnsi="Times New Roman"/>
                <w:color w:val="000000"/>
              </w:rPr>
            </w:pPr>
          </w:p>
        </w:tc>
        <w:tc>
          <w:tcPr>
            <w:tcW w:w="1456" w:type="dxa"/>
          </w:tcPr>
          <w:p w:rsidR="0059696E" w:rsidRDefault="0059696E" w:rsidP="00CB3BED">
            <w:pPr>
              <w:pStyle w:val="a8"/>
              <w:spacing w:after="0"/>
              <w:jc w:val="center"/>
              <w:rPr>
                <w:rFonts w:ascii="Times New Roman" w:hAnsi="Times New Roman"/>
                <w:color w:val="000000"/>
              </w:rPr>
            </w:pPr>
          </w:p>
        </w:tc>
        <w:tc>
          <w:tcPr>
            <w:tcW w:w="1456" w:type="dxa"/>
          </w:tcPr>
          <w:p w:rsidR="0059696E" w:rsidRDefault="0059696E" w:rsidP="00CB3BED">
            <w:pPr>
              <w:pStyle w:val="a8"/>
              <w:spacing w:after="0"/>
              <w:jc w:val="center"/>
              <w:rPr>
                <w:rFonts w:ascii="Times New Roman" w:hAnsi="Times New Roman"/>
                <w:color w:val="000000"/>
              </w:rPr>
            </w:pPr>
          </w:p>
        </w:tc>
        <w:tc>
          <w:tcPr>
            <w:tcW w:w="1340" w:type="dxa"/>
          </w:tcPr>
          <w:p w:rsidR="0059696E" w:rsidRDefault="0059696E" w:rsidP="00CB3BED">
            <w:pPr>
              <w:pStyle w:val="a8"/>
              <w:spacing w:after="0"/>
              <w:jc w:val="center"/>
              <w:rPr>
                <w:rFonts w:ascii="Times New Roman" w:hAnsi="Times New Roman"/>
                <w:color w:val="000000"/>
              </w:rPr>
            </w:pPr>
          </w:p>
        </w:tc>
        <w:tc>
          <w:tcPr>
            <w:tcW w:w="1418" w:type="dxa"/>
          </w:tcPr>
          <w:p w:rsidR="0059696E" w:rsidRDefault="0059696E" w:rsidP="00CB3BED">
            <w:pPr>
              <w:pStyle w:val="a8"/>
              <w:spacing w:after="0"/>
              <w:jc w:val="center"/>
              <w:rPr>
                <w:rFonts w:ascii="Times New Roman" w:hAnsi="Times New Roman"/>
                <w:color w:val="000000"/>
              </w:rPr>
            </w:pPr>
          </w:p>
        </w:tc>
      </w:tr>
      <w:tr w:rsidR="0059696E" w:rsidTr="007146C9">
        <w:tc>
          <w:tcPr>
            <w:tcW w:w="534" w:type="dxa"/>
          </w:tcPr>
          <w:p w:rsidR="0059696E" w:rsidRDefault="0059696E" w:rsidP="00CB3BED">
            <w:pPr>
              <w:pStyle w:val="a8"/>
              <w:spacing w:after="0"/>
              <w:jc w:val="center"/>
              <w:rPr>
                <w:rFonts w:ascii="Times New Roman" w:hAnsi="Times New Roman"/>
                <w:color w:val="000000"/>
                <w:sz w:val="22"/>
                <w:szCs w:val="22"/>
              </w:rPr>
            </w:pPr>
            <w:r>
              <w:rPr>
                <w:rFonts w:ascii="Times New Roman" w:hAnsi="Times New Roman"/>
                <w:color w:val="000000"/>
                <w:sz w:val="22"/>
                <w:szCs w:val="22"/>
              </w:rPr>
              <w:t>10</w:t>
            </w:r>
          </w:p>
        </w:tc>
        <w:tc>
          <w:tcPr>
            <w:tcW w:w="2268" w:type="dxa"/>
          </w:tcPr>
          <w:p w:rsidR="0059696E" w:rsidRDefault="0059696E" w:rsidP="00CB3BED">
            <w:pPr>
              <w:pStyle w:val="a8"/>
              <w:spacing w:after="0"/>
              <w:jc w:val="center"/>
              <w:rPr>
                <w:rFonts w:ascii="Times New Roman" w:hAnsi="Times New Roman"/>
                <w:color w:val="000000"/>
              </w:rPr>
            </w:pPr>
          </w:p>
        </w:tc>
        <w:tc>
          <w:tcPr>
            <w:tcW w:w="1418" w:type="dxa"/>
          </w:tcPr>
          <w:p w:rsidR="0059696E" w:rsidRDefault="0059696E" w:rsidP="00CB3BED">
            <w:pPr>
              <w:pStyle w:val="a8"/>
              <w:spacing w:after="0"/>
              <w:jc w:val="center"/>
              <w:rPr>
                <w:rFonts w:ascii="Times New Roman" w:hAnsi="Times New Roman"/>
                <w:color w:val="000000"/>
              </w:rPr>
            </w:pPr>
          </w:p>
        </w:tc>
        <w:tc>
          <w:tcPr>
            <w:tcW w:w="1456" w:type="dxa"/>
          </w:tcPr>
          <w:p w:rsidR="0059696E" w:rsidRDefault="0059696E" w:rsidP="00CB3BED">
            <w:pPr>
              <w:pStyle w:val="a8"/>
              <w:spacing w:after="0"/>
              <w:jc w:val="center"/>
              <w:rPr>
                <w:rFonts w:ascii="Times New Roman" w:hAnsi="Times New Roman"/>
                <w:color w:val="000000"/>
              </w:rPr>
            </w:pPr>
          </w:p>
        </w:tc>
        <w:tc>
          <w:tcPr>
            <w:tcW w:w="1456" w:type="dxa"/>
          </w:tcPr>
          <w:p w:rsidR="0059696E" w:rsidRDefault="0059696E" w:rsidP="00CB3BED">
            <w:pPr>
              <w:pStyle w:val="a8"/>
              <w:spacing w:after="0"/>
              <w:jc w:val="center"/>
              <w:rPr>
                <w:rFonts w:ascii="Times New Roman" w:hAnsi="Times New Roman"/>
                <w:color w:val="000000"/>
              </w:rPr>
            </w:pPr>
          </w:p>
        </w:tc>
        <w:tc>
          <w:tcPr>
            <w:tcW w:w="1340" w:type="dxa"/>
          </w:tcPr>
          <w:p w:rsidR="0059696E" w:rsidRDefault="0059696E" w:rsidP="00CB3BED">
            <w:pPr>
              <w:pStyle w:val="a8"/>
              <w:spacing w:after="0"/>
              <w:jc w:val="center"/>
              <w:rPr>
                <w:rFonts w:ascii="Times New Roman" w:hAnsi="Times New Roman"/>
                <w:color w:val="000000"/>
              </w:rPr>
            </w:pPr>
          </w:p>
        </w:tc>
        <w:tc>
          <w:tcPr>
            <w:tcW w:w="1418" w:type="dxa"/>
          </w:tcPr>
          <w:p w:rsidR="0059696E" w:rsidRDefault="0059696E" w:rsidP="00CB3BED">
            <w:pPr>
              <w:pStyle w:val="a8"/>
              <w:spacing w:after="0"/>
              <w:jc w:val="center"/>
              <w:rPr>
                <w:rFonts w:ascii="Times New Roman" w:hAnsi="Times New Roman"/>
                <w:color w:val="000000"/>
              </w:rPr>
            </w:pPr>
          </w:p>
        </w:tc>
      </w:tr>
    </w:tbl>
    <w:p w:rsidR="0059696E" w:rsidRPr="005D6B78" w:rsidRDefault="0059696E" w:rsidP="00CB3BED">
      <w:pPr>
        <w:pStyle w:val="a8"/>
        <w:spacing w:after="0"/>
        <w:jc w:val="center"/>
        <w:rPr>
          <w:rFonts w:ascii="Times New Roman" w:hAnsi="Times New Roman"/>
          <w:color w:val="000000"/>
        </w:rPr>
      </w:pPr>
    </w:p>
    <w:p w:rsidR="0059696E" w:rsidRPr="005D6B78" w:rsidRDefault="005D6B78" w:rsidP="0059696E">
      <w:pPr>
        <w:pStyle w:val="a8"/>
        <w:spacing w:after="0"/>
        <w:jc w:val="both"/>
        <w:rPr>
          <w:rFonts w:ascii="Times New Roman" w:hAnsi="Times New Roman"/>
          <w:color w:val="000000"/>
        </w:rPr>
      </w:pPr>
      <w:r w:rsidRPr="005D6B78">
        <w:rPr>
          <w:rFonts w:ascii="Times New Roman" w:hAnsi="Times New Roman"/>
          <w:color w:val="000000"/>
        </w:rPr>
        <w:t xml:space="preserve"> </w:t>
      </w:r>
    </w:p>
    <w:p w:rsidR="005D6B78" w:rsidRPr="005D6B78" w:rsidRDefault="005D6B78" w:rsidP="005D6B78">
      <w:pPr>
        <w:pStyle w:val="a8"/>
        <w:spacing w:after="180"/>
        <w:jc w:val="both"/>
        <w:rPr>
          <w:rFonts w:ascii="Times New Roman" w:hAnsi="Times New Roman"/>
          <w:color w:val="000000"/>
        </w:rPr>
      </w:pPr>
    </w:p>
    <w:p w:rsidR="005D6B78" w:rsidRPr="005D6B78" w:rsidRDefault="005D6B78" w:rsidP="0059696E">
      <w:pPr>
        <w:pStyle w:val="a8"/>
        <w:spacing w:after="0"/>
        <w:jc w:val="both"/>
        <w:rPr>
          <w:rFonts w:ascii="Times New Roman" w:hAnsi="Times New Roman"/>
          <w:color w:val="000000"/>
        </w:rPr>
      </w:pPr>
      <w:r w:rsidRPr="005D6B78">
        <w:rPr>
          <w:rFonts w:ascii="Times New Roman" w:hAnsi="Times New Roman"/>
          <w:color w:val="000000"/>
        </w:rPr>
        <w:t>Загальна кількість підписів _________</w:t>
      </w:r>
      <w:r w:rsidR="0059696E">
        <w:rPr>
          <w:rFonts w:ascii="Times New Roman" w:hAnsi="Times New Roman"/>
          <w:color w:val="000000"/>
        </w:rPr>
        <w:t>____</w:t>
      </w:r>
      <w:r w:rsidRPr="005D6B78">
        <w:rPr>
          <w:rFonts w:ascii="Times New Roman" w:hAnsi="Times New Roman"/>
          <w:color w:val="000000"/>
        </w:rPr>
        <w:t xml:space="preserve">        (_______</w:t>
      </w:r>
      <w:r w:rsidR="0059696E">
        <w:rPr>
          <w:rFonts w:ascii="Times New Roman" w:hAnsi="Times New Roman"/>
          <w:color w:val="000000"/>
        </w:rPr>
        <w:t>___</w:t>
      </w:r>
      <w:r w:rsidRPr="005D6B78">
        <w:rPr>
          <w:rFonts w:ascii="Times New Roman" w:hAnsi="Times New Roman"/>
          <w:color w:val="000000"/>
        </w:rPr>
        <w:t xml:space="preserve">___________________) </w:t>
      </w:r>
    </w:p>
    <w:p w:rsidR="005D6B78" w:rsidRPr="0059696E" w:rsidRDefault="005D6B78" w:rsidP="0059696E">
      <w:pPr>
        <w:pStyle w:val="a8"/>
        <w:spacing w:after="0"/>
        <w:jc w:val="both"/>
        <w:rPr>
          <w:rFonts w:ascii="Times New Roman" w:hAnsi="Times New Roman"/>
          <w:color w:val="000000"/>
          <w:sz w:val="20"/>
          <w:szCs w:val="20"/>
        </w:rPr>
      </w:pPr>
      <w:r w:rsidRPr="0059696E">
        <w:rPr>
          <w:rFonts w:ascii="Times New Roman" w:hAnsi="Times New Roman"/>
          <w:color w:val="000000"/>
          <w:sz w:val="20"/>
          <w:szCs w:val="20"/>
        </w:rPr>
        <w:t xml:space="preserve">                                </w:t>
      </w:r>
      <w:r w:rsidR="0059696E">
        <w:rPr>
          <w:rFonts w:ascii="Times New Roman" w:hAnsi="Times New Roman"/>
          <w:color w:val="000000"/>
          <w:sz w:val="20"/>
          <w:szCs w:val="20"/>
        </w:rPr>
        <w:tab/>
      </w:r>
      <w:r w:rsidR="0059696E">
        <w:rPr>
          <w:rFonts w:ascii="Times New Roman" w:hAnsi="Times New Roman"/>
          <w:color w:val="000000"/>
          <w:sz w:val="20"/>
          <w:szCs w:val="20"/>
        </w:rPr>
        <w:tab/>
      </w:r>
      <w:r w:rsidRPr="0059696E">
        <w:rPr>
          <w:rFonts w:ascii="Times New Roman" w:hAnsi="Times New Roman"/>
          <w:color w:val="000000"/>
          <w:sz w:val="20"/>
          <w:szCs w:val="20"/>
        </w:rPr>
        <w:t xml:space="preserve"> </w:t>
      </w:r>
      <w:r w:rsidR="00637523">
        <w:rPr>
          <w:rFonts w:ascii="Times New Roman" w:hAnsi="Times New Roman"/>
          <w:color w:val="000000"/>
          <w:sz w:val="20"/>
          <w:szCs w:val="20"/>
        </w:rPr>
        <w:t>(</w:t>
      </w:r>
      <w:r w:rsidRPr="0059696E">
        <w:rPr>
          <w:rFonts w:ascii="Times New Roman" w:hAnsi="Times New Roman"/>
          <w:color w:val="000000"/>
          <w:sz w:val="20"/>
          <w:szCs w:val="20"/>
        </w:rPr>
        <w:t>кількість підписних листів цифрами і прописом</w:t>
      </w:r>
      <w:r w:rsidR="00637523">
        <w:rPr>
          <w:rFonts w:ascii="Times New Roman" w:hAnsi="Times New Roman"/>
          <w:color w:val="000000"/>
          <w:sz w:val="20"/>
          <w:szCs w:val="20"/>
        </w:rPr>
        <w:t>)</w:t>
      </w:r>
      <w:r w:rsidRPr="0059696E">
        <w:rPr>
          <w:rFonts w:ascii="Times New Roman" w:hAnsi="Times New Roman"/>
          <w:color w:val="000000"/>
          <w:sz w:val="20"/>
          <w:szCs w:val="20"/>
        </w:rPr>
        <w:t xml:space="preserve"> </w:t>
      </w:r>
    </w:p>
    <w:p w:rsidR="0059696E" w:rsidRPr="005D6B78" w:rsidRDefault="0059696E" w:rsidP="0059696E">
      <w:pPr>
        <w:pStyle w:val="a8"/>
        <w:spacing w:after="0"/>
        <w:jc w:val="both"/>
        <w:rPr>
          <w:rFonts w:ascii="Times New Roman" w:hAnsi="Times New Roman"/>
          <w:color w:val="000000"/>
        </w:rPr>
      </w:pPr>
    </w:p>
    <w:p w:rsidR="005D6B78" w:rsidRPr="005D6B78" w:rsidRDefault="005D6B78" w:rsidP="0059696E">
      <w:pPr>
        <w:pStyle w:val="a8"/>
        <w:spacing w:after="0"/>
        <w:jc w:val="both"/>
        <w:rPr>
          <w:rFonts w:ascii="Times New Roman" w:hAnsi="Times New Roman"/>
          <w:color w:val="000000"/>
        </w:rPr>
      </w:pPr>
      <w:r w:rsidRPr="005D6B78">
        <w:rPr>
          <w:rFonts w:ascii="Times New Roman" w:hAnsi="Times New Roman"/>
          <w:color w:val="000000"/>
        </w:rPr>
        <w:t>Член ініціативної групи</w:t>
      </w:r>
      <w:r w:rsidR="00637523">
        <w:rPr>
          <w:rFonts w:ascii="Times New Roman" w:hAnsi="Times New Roman"/>
          <w:color w:val="000000"/>
        </w:rPr>
        <w:t xml:space="preserve">   </w:t>
      </w:r>
      <w:r w:rsidR="00637523">
        <w:rPr>
          <w:rFonts w:ascii="Times New Roman" w:hAnsi="Times New Roman"/>
          <w:color w:val="000000"/>
        </w:rPr>
        <w:tab/>
      </w:r>
      <w:r w:rsidRPr="005D6B78">
        <w:rPr>
          <w:rFonts w:ascii="Times New Roman" w:hAnsi="Times New Roman"/>
          <w:color w:val="000000"/>
        </w:rPr>
        <w:t xml:space="preserve"> </w:t>
      </w:r>
      <w:r w:rsidR="00637523">
        <w:rPr>
          <w:rFonts w:ascii="Times New Roman" w:hAnsi="Times New Roman"/>
          <w:color w:val="000000"/>
        </w:rPr>
        <w:t xml:space="preserve">  </w:t>
      </w:r>
      <w:r w:rsidRPr="005D6B78">
        <w:rPr>
          <w:rFonts w:ascii="Times New Roman" w:hAnsi="Times New Roman"/>
          <w:color w:val="000000"/>
        </w:rPr>
        <w:t>_________                                           _________________</w:t>
      </w:r>
      <w:r w:rsidR="007B14C9">
        <w:rPr>
          <w:rFonts w:ascii="Times New Roman" w:hAnsi="Times New Roman"/>
          <w:color w:val="000000"/>
        </w:rPr>
        <w:t>______</w:t>
      </w:r>
      <w:r w:rsidRPr="005D6B78">
        <w:rPr>
          <w:rFonts w:ascii="Times New Roman" w:hAnsi="Times New Roman"/>
          <w:color w:val="000000"/>
        </w:rPr>
        <w:t xml:space="preserve">_ </w:t>
      </w:r>
    </w:p>
    <w:p w:rsidR="005D6B78" w:rsidRPr="007B14C9" w:rsidRDefault="005D6B78" w:rsidP="0059696E">
      <w:pPr>
        <w:pStyle w:val="a8"/>
        <w:spacing w:after="0"/>
        <w:jc w:val="both"/>
        <w:rPr>
          <w:rFonts w:ascii="Times New Roman" w:hAnsi="Times New Roman"/>
          <w:color w:val="000000"/>
          <w:sz w:val="20"/>
          <w:szCs w:val="20"/>
        </w:rPr>
      </w:pPr>
      <w:r w:rsidRPr="007B14C9">
        <w:rPr>
          <w:rFonts w:ascii="Times New Roman" w:hAnsi="Times New Roman"/>
          <w:color w:val="000000"/>
          <w:sz w:val="20"/>
          <w:szCs w:val="20"/>
        </w:rPr>
        <w:t xml:space="preserve">                                            </w:t>
      </w:r>
      <w:r w:rsidR="007B14C9">
        <w:rPr>
          <w:rFonts w:ascii="Times New Roman" w:hAnsi="Times New Roman"/>
          <w:color w:val="000000"/>
          <w:sz w:val="20"/>
          <w:szCs w:val="20"/>
        </w:rPr>
        <w:t xml:space="preserve"> </w:t>
      </w:r>
      <w:r w:rsidR="007B14C9">
        <w:rPr>
          <w:rFonts w:ascii="Times New Roman" w:hAnsi="Times New Roman"/>
          <w:color w:val="000000"/>
          <w:sz w:val="20"/>
          <w:szCs w:val="20"/>
        </w:rPr>
        <w:tab/>
      </w:r>
      <w:r w:rsidR="00637523">
        <w:rPr>
          <w:rFonts w:ascii="Times New Roman" w:hAnsi="Times New Roman"/>
          <w:color w:val="000000"/>
          <w:sz w:val="20"/>
          <w:szCs w:val="20"/>
        </w:rPr>
        <w:t xml:space="preserve">        (</w:t>
      </w:r>
      <w:r w:rsidRPr="007B14C9">
        <w:rPr>
          <w:rFonts w:ascii="Times New Roman" w:hAnsi="Times New Roman"/>
          <w:color w:val="000000"/>
          <w:sz w:val="20"/>
          <w:szCs w:val="20"/>
        </w:rPr>
        <w:t>підпис</w:t>
      </w:r>
      <w:r w:rsidR="00637523">
        <w:rPr>
          <w:rFonts w:ascii="Times New Roman" w:hAnsi="Times New Roman"/>
          <w:color w:val="000000"/>
          <w:sz w:val="20"/>
          <w:szCs w:val="20"/>
        </w:rPr>
        <w:t>)</w:t>
      </w:r>
      <w:r w:rsidRPr="007B14C9">
        <w:rPr>
          <w:rFonts w:ascii="Times New Roman" w:hAnsi="Times New Roman"/>
          <w:color w:val="000000"/>
          <w:sz w:val="20"/>
          <w:szCs w:val="20"/>
        </w:rPr>
        <w:t xml:space="preserve">                                                  </w:t>
      </w:r>
      <w:r w:rsidR="007B14C9">
        <w:rPr>
          <w:rFonts w:ascii="Times New Roman" w:hAnsi="Times New Roman"/>
          <w:color w:val="000000"/>
          <w:sz w:val="20"/>
          <w:szCs w:val="20"/>
        </w:rPr>
        <w:t xml:space="preserve">         </w:t>
      </w:r>
      <w:r w:rsidR="00637523">
        <w:rPr>
          <w:rFonts w:ascii="Times New Roman" w:hAnsi="Times New Roman"/>
          <w:color w:val="000000"/>
          <w:sz w:val="20"/>
          <w:szCs w:val="20"/>
        </w:rPr>
        <w:t xml:space="preserve">      (</w:t>
      </w:r>
      <w:r w:rsidRPr="007B14C9">
        <w:rPr>
          <w:rFonts w:ascii="Times New Roman" w:hAnsi="Times New Roman"/>
          <w:color w:val="000000"/>
          <w:sz w:val="20"/>
          <w:szCs w:val="20"/>
        </w:rPr>
        <w:t>Власне ім’я ПРІЗВИЩЕ</w:t>
      </w:r>
      <w:r w:rsidR="00637523">
        <w:rPr>
          <w:rFonts w:ascii="Times New Roman" w:hAnsi="Times New Roman"/>
          <w:color w:val="000000"/>
          <w:sz w:val="20"/>
          <w:szCs w:val="20"/>
        </w:rPr>
        <w:t>)</w:t>
      </w:r>
      <w:r w:rsidRPr="007B14C9">
        <w:rPr>
          <w:rFonts w:ascii="Times New Roman" w:hAnsi="Times New Roman"/>
          <w:color w:val="000000"/>
          <w:sz w:val="20"/>
          <w:szCs w:val="20"/>
        </w:rPr>
        <w:t xml:space="preserve"> </w:t>
      </w:r>
    </w:p>
    <w:p w:rsidR="0059696E" w:rsidRDefault="0059696E" w:rsidP="0059696E">
      <w:pPr>
        <w:pStyle w:val="a8"/>
        <w:spacing w:after="0"/>
        <w:jc w:val="both"/>
        <w:rPr>
          <w:rFonts w:ascii="Times New Roman" w:hAnsi="Times New Roman"/>
          <w:color w:val="000000"/>
        </w:rPr>
      </w:pPr>
    </w:p>
    <w:p w:rsidR="007B14C9" w:rsidRPr="005D6B78" w:rsidRDefault="007B14C9" w:rsidP="0059696E">
      <w:pPr>
        <w:pStyle w:val="a8"/>
        <w:spacing w:after="0"/>
        <w:jc w:val="both"/>
        <w:rPr>
          <w:rFonts w:ascii="Times New Roman" w:hAnsi="Times New Roman"/>
          <w:color w:val="000000"/>
        </w:rPr>
      </w:pPr>
    </w:p>
    <w:p w:rsidR="0095669D" w:rsidRPr="0095669D" w:rsidRDefault="0095669D" w:rsidP="0095669D">
      <w:pPr>
        <w:jc w:val="both"/>
        <w:rPr>
          <w:rFonts w:ascii="Times New Roman" w:hAnsi="Times New Roman" w:cs="Times New Roman"/>
          <w:color w:val="000000"/>
          <w:sz w:val="20"/>
          <w:szCs w:val="20"/>
        </w:rPr>
      </w:pPr>
      <w:r w:rsidRPr="0095669D">
        <w:rPr>
          <w:rFonts w:ascii="Times New Roman" w:hAnsi="Times New Roman" w:cs="Times New Roman"/>
          <w:color w:val="000000"/>
          <w:sz w:val="20"/>
          <w:szCs w:val="20"/>
        </w:rPr>
        <w:t>*Відповідно до Закону України «Про захист персональних даних» надаємо згоду на обробку моїх персональних даних.</w:t>
      </w:r>
    </w:p>
    <w:p w:rsidR="005D6B78" w:rsidRPr="005D6B78" w:rsidRDefault="005D6B78" w:rsidP="0059696E">
      <w:pPr>
        <w:pStyle w:val="a8"/>
        <w:spacing w:after="0"/>
        <w:jc w:val="both"/>
        <w:rPr>
          <w:rFonts w:ascii="Times New Roman" w:hAnsi="Times New Roman"/>
          <w:color w:val="000000"/>
        </w:rPr>
      </w:pPr>
      <w:r w:rsidRPr="005D6B78">
        <w:rPr>
          <w:rFonts w:ascii="Times New Roman" w:hAnsi="Times New Roman"/>
          <w:color w:val="000000"/>
        </w:rPr>
        <w:t xml:space="preserve"> </w:t>
      </w:r>
    </w:p>
    <w:p w:rsidR="005D6B78" w:rsidRPr="005D6B78" w:rsidRDefault="005D6B78" w:rsidP="005D6B78">
      <w:pPr>
        <w:pStyle w:val="a8"/>
        <w:spacing w:after="180"/>
        <w:jc w:val="both"/>
        <w:rPr>
          <w:rFonts w:ascii="Times New Roman" w:hAnsi="Times New Roman"/>
          <w:color w:val="000000"/>
        </w:rPr>
      </w:pPr>
      <w:r w:rsidRPr="005D6B78">
        <w:rPr>
          <w:rFonts w:ascii="Times New Roman" w:hAnsi="Times New Roman"/>
          <w:color w:val="000000"/>
        </w:rPr>
        <w:t xml:space="preserve"> </w:t>
      </w:r>
    </w:p>
    <w:p w:rsidR="005D6B78" w:rsidRPr="005D6B78" w:rsidRDefault="005D6B78" w:rsidP="005D6B78">
      <w:pPr>
        <w:pStyle w:val="a8"/>
        <w:spacing w:after="180"/>
        <w:jc w:val="both"/>
        <w:rPr>
          <w:rFonts w:ascii="Times New Roman" w:hAnsi="Times New Roman"/>
          <w:color w:val="000000"/>
        </w:rPr>
      </w:pPr>
      <w:r w:rsidRPr="005D6B78">
        <w:rPr>
          <w:rFonts w:ascii="Times New Roman" w:hAnsi="Times New Roman"/>
          <w:color w:val="000000"/>
        </w:rPr>
        <w:t xml:space="preserve"> </w:t>
      </w:r>
    </w:p>
    <w:p w:rsidR="005D6B78" w:rsidRPr="005D6B78" w:rsidRDefault="005D6B78" w:rsidP="005D6B78">
      <w:pPr>
        <w:pStyle w:val="a8"/>
        <w:spacing w:after="180"/>
        <w:jc w:val="both"/>
        <w:rPr>
          <w:rFonts w:ascii="Times New Roman" w:hAnsi="Times New Roman"/>
          <w:color w:val="000000"/>
        </w:rPr>
      </w:pPr>
      <w:r w:rsidRPr="005D6B78">
        <w:rPr>
          <w:rFonts w:ascii="Times New Roman" w:hAnsi="Times New Roman"/>
          <w:color w:val="000000"/>
        </w:rPr>
        <w:t xml:space="preserve"> </w:t>
      </w:r>
    </w:p>
    <w:p w:rsidR="005D6B78" w:rsidRPr="005D6B78" w:rsidRDefault="005D6B78" w:rsidP="005D6B78">
      <w:pPr>
        <w:pStyle w:val="a8"/>
        <w:spacing w:after="180"/>
        <w:jc w:val="both"/>
        <w:rPr>
          <w:rFonts w:ascii="Times New Roman" w:hAnsi="Times New Roman"/>
          <w:color w:val="000000"/>
        </w:rPr>
      </w:pPr>
      <w:r w:rsidRPr="005D6B78">
        <w:rPr>
          <w:rFonts w:ascii="Times New Roman" w:hAnsi="Times New Roman"/>
          <w:color w:val="000000"/>
        </w:rPr>
        <w:t xml:space="preserve"> </w:t>
      </w:r>
    </w:p>
    <w:p w:rsidR="0095669D" w:rsidRPr="005D6B78" w:rsidRDefault="0095669D" w:rsidP="005D6B78">
      <w:pPr>
        <w:pStyle w:val="a8"/>
        <w:spacing w:after="180"/>
        <w:jc w:val="both"/>
        <w:rPr>
          <w:rFonts w:ascii="Times New Roman" w:hAnsi="Times New Roman"/>
          <w:color w:val="000000"/>
        </w:rPr>
      </w:pPr>
    </w:p>
    <w:p w:rsidR="0095669D" w:rsidRDefault="005D6B78" w:rsidP="000144D1">
      <w:pPr>
        <w:pStyle w:val="a8"/>
        <w:spacing w:after="0"/>
        <w:jc w:val="both"/>
        <w:rPr>
          <w:rFonts w:ascii="Times New Roman" w:hAnsi="Times New Roman"/>
          <w:color w:val="000000"/>
        </w:rPr>
      </w:pPr>
      <w:r w:rsidRPr="005D6B78">
        <w:rPr>
          <w:rFonts w:ascii="Times New Roman" w:hAnsi="Times New Roman"/>
          <w:color w:val="000000"/>
        </w:rPr>
        <w:lastRenderedPageBreak/>
        <w:t xml:space="preserve">                                                                                                  </w:t>
      </w:r>
    </w:p>
    <w:p w:rsidR="005D6B78" w:rsidRPr="007B14C9" w:rsidRDefault="0095669D" w:rsidP="0095669D">
      <w:pPr>
        <w:pStyle w:val="a8"/>
        <w:spacing w:after="0"/>
        <w:ind w:left="5672"/>
        <w:jc w:val="both"/>
        <w:rPr>
          <w:rFonts w:ascii="Times New Roman" w:hAnsi="Times New Roman"/>
          <w:color w:val="000000"/>
          <w:sz w:val="22"/>
          <w:szCs w:val="22"/>
        </w:rPr>
      </w:pPr>
      <w:r>
        <w:rPr>
          <w:rFonts w:ascii="Times New Roman" w:hAnsi="Times New Roman"/>
          <w:color w:val="000000"/>
        </w:rPr>
        <w:t xml:space="preserve">    </w:t>
      </w:r>
      <w:r w:rsidR="005D6B78" w:rsidRPr="007B14C9">
        <w:rPr>
          <w:rFonts w:ascii="Times New Roman" w:hAnsi="Times New Roman"/>
          <w:color w:val="000000"/>
          <w:sz w:val="22"/>
          <w:szCs w:val="22"/>
        </w:rPr>
        <w:t xml:space="preserve">Додаток 3 </w:t>
      </w:r>
    </w:p>
    <w:p w:rsidR="0064608C" w:rsidRDefault="005D6B78" w:rsidP="000144D1">
      <w:pPr>
        <w:pStyle w:val="a8"/>
        <w:spacing w:after="0"/>
        <w:jc w:val="both"/>
        <w:rPr>
          <w:rFonts w:ascii="Times New Roman" w:hAnsi="Times New Roman"/>
          <w:color w:val="000000"/>
          <w:sz w:val="22"/>
          <w:szCs w:val="22"/>
        </w:rPr>
      </w:pPr>
      <w:r w:rsidRPr="007B14C9">
        <w:rPr>
          <w:rFonts w:ascii="Times New Roman" w:hAnsi="Times New Roman"/>
          <w:color w:val="000000"/>
          <w:sz w:val="22"/>
          <w:szCs w:val="22"/>
        </w:rPr>
        <w:t xml:space="preserve">                                                                                           </w:t>
      </w:r>
      <w:r w:rsidR="007146C9">
        <w:rPr>
          <w:rFonts w:ascii="Times New Roman" w:hAnsi="Times New Roman"/>
          <w:color w:val="000000"/>
          <w:sz w:val="22"/>
          <w:szCs w:val="22"/>
        </w:rPr>
        <w:tab/>
        <w:t xml:space="preserve">   </w:t>
      </w:r>
      <w:r w:rsidR="007B14C9">
        <w:rPr>
          <w:rFonts w:ascii="Times New Roman" w:hAnsi="Times New Roman"/>
          <w:color w:val="000000"/>
          <w:sz w:val="22"/>
          <w:szCs w:val="22"/>
        </w:rPr>
        <w:t xml:space="preserve"> </w:t>
      </w:r>
      <w:r w:rsidRPr="007B14C9">
        <w:rPr>
          <w:rFonts w:ascii="Times New Roman" w:hAnsi="Times New Roman"/>
          <w:color w:val="000000"/>
          <w:sz w:val="22"/>
          <w:szCs w:val="22"/>
        </w:rPr>
        <w:t>до Положення про</w:t>
      </w:r>
      <w:r w:rsidR="007B14C9">
        <w:rPr>
          <w:rFonts w:ascii="Times New Roman" w:hAnsi="Times New Roman"/>
          <w:color w:val="000000"/>
          <w:sz w:val="22"/>
          <w:szCs w:val="22"/>
        </w:rPr>
        <w:t xml:space="preserve"> громадські слухання</w:t>
      </w:r>
    </w:p>
    <w:p w:rsidR="0064608C" w:rsidRPr="0064608C" w:rsidRDefault="0064608C" w:rsidP="0064608C">
      <w:pPr>
        <w:pStyle w:val="a8"/>
        <w:spacing w:before="240"/>
        <w:ind w:left="4961" w:firstLine="2"/>
        <w:jc w:val="center"/>
        <w:rPr>
          <w:rFonts w:ascii="Times New Roman" w:hAnsi="Times New Roman"/>
          <w:b/>
          <w:color w:val="000000"/>
        </w:rPr>
      </w:pPr>
      <w:r w:rsidRPr="003E1063">
        <w:rPr>
          <w:rFonts w:ascii="Times New Roman" w:hAnsi="Times New Roman"/>
          <w:b/>
          <w:color w:val="000000"/>
        </w:rPr>
        <w:t xml:space="preserve">Зразок </w:t>
      </w:r>
    </w:p>
    <w:p w:rsidR="005D6B78" w:rsidRPr="005D6B78" w:rsidRDefault="005D6B78" w:rsidP="0076101A">
      <w:pPr>
        <w:pStyle w:val="a8"/>
        <w:spacing w:after="0"/>
        <w:jc w:val="center"/>
        <w:rPr>
          <w:rFonts w:ascii="Times New Roman" w:hAnsi="Times New Roman"/>
          <w:color w:val="000000"/>
        </w:rPr>
      </w:pPr>
      <w:r w:rsidRPr="005D6B78">
        <w:rPr>
          <w:rFonts w:ascii="Times New Roman" w:hAnsi="Times New Roman"/>
          <w:color w:val="000000"/>
        </w:rPr>
        <w:t>ПРОТОКОЛ</w:t>
      </w:r>
    </w:p>
    <w:p w:rsidR="00EA6513" w:rsidRDefault="005D6B78" w:rsidP="007B14C9">
      <w:pPr>
        <w:pStyle w:val="a8"/>
        <w:spacing w:after="0"/>
        <w:jc w:val="center"/>
        <w:rPr>
          <w:rFonts w:ascii="Times New Roman" w:hAnsi="Times New Roman"/>
          <w:color w:val="000000"/>
        </w:rPr>
      </w:pPr>
      <w:r w:rsidRPr="005D6B78">
        <w:rPr>
          <w:rFonts w:ascii="Times New Roman" w:hAnsi="Times New Roman"/>
          <w:color w:val="000000"/>
        </w:rPr>
        <w:t>громадських слухань жителів територіальної громади, які мають місце постійного проживання</w:t>
      </w:r>
      <w:r w:rsidR="00EA6513">
        <w:rPr>
          <w:rFonts w:ascii="Times New Roman" w:hAnsi="Times New Roman"/>
          <w:color w:val="000000"/>
        </w:rPr>
        <w:t xml:space="preserve"> </w:t>
      </w:r>
      <w:r w:rsidRPr="005D6B78">
        <w:rPr>
          <w:rFonts w:ascii="Times New Roman" w:hAnsi="Times New Roman"/>
          <w:color w:val="000000"/>
        </w:rPr>
        <w:t xml:space="preserve">в межах </w:t>
      </w:r>
      <w:r w:rsidR="007B14C9">
        <w:rPr>
          <w:rFonts w:ascii="Times New Roman" w:hAnsi="Times New Roman"/>
          <w:color w:val="000000"/>
        </w:rPr>
        <w:t>Покровс</w:t>
      </w:r>
      <w:r w:rsidRPr="005D6B78">
        <w:rPr>
          <w:rFonts w:ascii="Times New Roman" w:hAnsi="Times New Roman"/>
          <w:color w:val="000000"/>
        </w:rPr>
        <w:t xml:space="preserve">ької  міської територіальної громади, </w:t>
      </w:r>
    </w:p>
    <w:p w:rsidR="00D30385" w:rsidRDefault="005D6B78" w:rsidP="00932048">
      <w:pPr>
        <w:pStyle w:val="a8"/>
        <w:spacing w:after="0"/>
        <w:jc w:val="center"/>
        <w:rPr>
          <w:rFonts w:ascii="Times New Roman" w:hAnsi="Times New Roman"/>
          <w:color w:val="000000"/>
        </w:rPr>
      </w:pPr>
      <w:r w:rsidRPr="005D6B78">
        <w:rPr>
          <w:rFonts w:ascii="Times New Roman" w:hAnsi="Times New Roman"/>
          <w:color w:val="000000"/>
        </w:rPr>
        <w:t>усіх населених пунктів територіальної</w:t>
      </w:r>
      <w:r w:rsidR="00EA6513">
        <w:rPr>
          <w:rFonts w:ascii="Times New Roman" w:hAnsi="Times New Roman"/>
          <w:color w:val="000000"/>
        </w:rPr>
        <w:t xml:space="preserve"> </w:t>
      </w:r>
      <w:r w:rsidRPr="005D6B78">
        <w:rPr>
          <w:rFonts w:ascii="Times New Roman" w:hAnsi="Times New Roman"/>
          <w:color w:val="000000"/>
        </w:rPr>
        <w:t>громади або одного населеного пункту, житлов</w:t>
      </w:r>
      <w:r w:rsidR="007B14C9">
        <w:rPr>
          <w:rFonts w:ascii="Times New Roman" w:hAnsi="Times New Roman"/>
          <w:color w:val="000000"/>
        </w:rPr>
        <w:t>ого</w:t>
      </w:r>
      <w:r w:rsidRPr="005D6B78">
        <w:rPr>
          <w:rFonts w:ascii="Times New Roman" w:hAnsi="Times New Roman"/>
          <w:color w:val="000000"/>
        </w:rPr>
        <w:t xml:space="preserve"> будинк</w:t>
      </w:r>
      <w:r w:rsidR="007B14C9">
        <w:rPr>
          <w:rFonts w:ascii="Times New Roman" w:hAnsi="Times New Roman"/>
          <w:color w:val="000000"/>
        </w:rPr>
        <w:t xml:space="preserve">у (декількох </w:t>
      </w:r>
      <w:r w:rsidRPr="005D6B78">
        <w:rPr>
          <w:rFonts w:ascii="Times New Roman" w:hAnsi="Times New Roman"/>
          <w:color w:val="000000"/>
        </w:rPr>
        <w:t>будинк</w:t>
      </w:r>
      <w:r w:rsidR="007B14C9">
        <w:rPr>
          <w:rFonts w:ascii="Times New Roman" w:hAnsi="Times New Roman"/>
          <w:color w:val="000000"/>
        </w:rPr>
        <w:t>ів)</w:t>
      </w:r>
      <w:r w:rsidR="00D30385">
        <w:rPr>
          <w:rFonts w:ascii="Times New Roman" w:hAnsi="Times New Roman"/>
          <w:color w:val="000000"/>
        </w:rPr>
        <w:t>,</w:t>
      </w:r>
      <w:r w:rsidR="00D30385" w:rsidRPr="00D30385">
        <w:rPr>
          <w:rFonts w:ascii="Times New Roman" w:hAnsi="Times New Roman"/>
          <w:color w:val="000000"/>
        </w:rPr>
        <w:t xml:space="preserve"> </w:t>
      </w:r>
      <w:r w:rsidR="00D30385" w:rsidRPr="005D6B78">
        <w:rPr>
          <w:rFonts w:ascii="Times New Roman" w:hAnsi="Times New Roman"/>
          <w:color w:val="000000"/>
        </w:rPr>
        <w:t>вулиці</w:t>
      </w:r>
      <w:r w:rsidR="00D30385">
        <w:rPr>
          <w:rFonts w:ascii="Times New Roman" w:hAnsi="Times New Roman"/>
          <w:color w:val="000000"/>
        </w:rPr>
        <w:t xml:space="preserve"> (провулку)</w:t>
      </w:r>
      <w:r w:rsidRPr="005D6B78">
        <w:rPr>
          <w:rFonts w:ascii="Times New Roman" w:hAnsi="Times New Roman"/>
          <w:color w:val="000000"/>
        </w:rPr>
        <w:t xml:space="preserve"> </w:t>
      </w:r>
      <w:r w:rsidR="007B14C9">
        <w:rPr>
          <w:rFonts w:ascii="Times New Roman" w:hAnsi="Times New Roman"/>
          <w:color w:val="000000"/>
        </w:rPr>
        <w:t xml:space="preserve"> </w:t>
      </w:r>
      <w:r w:rsidRPr="005D6B78">
        <w:rPr>
          <w:rFonts w:ascii="Times New Roman" w:hAnsi="Times New Roman"/>
          <w:color w:val="000000"/>
        </w:rPr>
        <w:t xml:space="preserve"> </w:t>
      </w:r>
      <w:r w:rsidR="007B14C9">
        <w:rPr>
          <w:rFonts w:ascii="Times New Roman" w:hAnsi="Times New Roman"/>
          <w:color w:val="000000"/>
        </w:rPr>
        <w:t xml:space="preserve">  </w:t>
      </w:r>
    </w:p>
    <w:p w:rsidR="005D6B78" w:rsidRDefault="005D6B78" w:rsidP="00D30385">
      <w:pPr>
        <w:pStyle w:val="a8"/>
        <w:spacing w:after="0"/>
        <w:ind w:left="6381"/>
        <w:jc w:val="center"/>
        <w:rPr>
          <w:rFonts w:ascii="Times New Roman" w:hAnsi="Times New Roman"/>
          <w:color w:val="000000"/>
        </w:rPr>
      </w:pPr>
      <w:r w:rsidRPr="005D6B78">
        <w:rPr>
          <w:rFonts w:ascii="Times New Roman" w:hAnsi="Times New Roman"/>
          <w:color w:val="000000"/>
        </w:rPr>
        <w:t>___</w:t>
      </w:r>
      <w:r w:rsidR="007B14C9">
        <w:rPr>
          <w:rFonts w:ascii="Times New Roman" w:hAnsi="Times New Roman"/>
          <w:color w:val="000000"/>
        </w:rPr>
        <w:t>____</w:t>
      </w:r>
      <w:r w:rsidRPr="005D6B78">
        <w:rPr>
          <w:rFonts w:ascii="Times New Roman" w:hAnsi="Times New Roman"/>
          <w:color w:val="000000"/>
        </w:rPr>
        <w:t>___________20 ___ р.</w:t>
      </w:r>
    </w:p>
    <w:p w:rsidR="00D30385" w:rsidRPr="005D6B78" w:rsidRDefault="00D30385" w:rsidP="007B14C9">
      <w:pPr>
        <w:pStyle w:val="a8"/>
        <w:spacing w:after="0"/>
        <w:jc w:val="center"/>
        <w:rPr>
          <w:rFonts w:ascii="Times New Roman" w:hAnsi="Times New Roman"/>
          <w:color w:val="000000"/>
        </w:rPr>
      </w:pPr>
    </w:p>
    <w:p w:rsidR="005D6B78" w:rsidRPr="005D6B78" w:rsidRDefault="005D6B78" w:rsidP="007B14C9">
      <w:pPr>
        <w:pStyle w:val="a8"/>
        <w:spacing w:after="0"/>
        <w:jc w:val="both"/>
        <w:rPr>
          <w:rFonts w:ascii="Times New Roman" w:hAnsi="Times New Roman"/>
          <w:color w:val="000000"/>
        </w:rPr>
      </w:pPr>
      <w:r w:rsidRPr="005D6B78">
        <w:rPr>
          <w:rFonts w:ascii="Times New Roman" w:hAnsi="Times New Roman"/>
          <w:color w:val="000000"/>
        </w:rPr>
        <w:t xml:space="preserve">Місце проведення: __________________________________ </w:t>
      </w:r>
    </w:p>
    <w:p w:rsidR="005D6B78" w:rsidRPr="005D6B78" w:rsidRDefault="005D6B78" w:rsidP="005D6B78">
      <w:pPr>
        <w:pStyle w:val="a8"/>
        <w:spacing w:after="180"/>
        <w:jc w:val="both"/>
        <w:rPr>
          <w:rFonts w:ascii="Times New Roman" w:hAnsi="Times New Roman"/>
          <w:color w:val="000000"/>
        </w:rPr>
      </w:pPr>
      <w:r w:rsidRPr="005D6B78">
        <w:rPr>
          <w:rFonts w:ascii="Times New Roman" w:hAnsi="Times New Roman"/>
          <w:color w:val="000000"/>
        </w:rPr>
        <w:t xml:space="preserve">Час проведення:_____________________________________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Присутні: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Учасники громадських слухань у кількості _____ осіб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(список реєстрації – у Додатку до цього протоколу). </w:t>
      </w:r>
    </w:p>
    <w:p w:rsidR="004B091A" w:rsidRPr="00932048" w:rsidRDefault="004B091A" w:rsidP="0076101A">
      <w:pPr>
        <w:pStyle w:val="a8"/>
        <w:spacing w:after="0"/>
        <w:jc w:val="both"/>
        <w:rPr>
          <w:rFonts w:ascii="Times New Roman" w:hAnsi="Times New Roman"/>
          <w:color w:val="000000"/>
          <w:sz w:val="16"/>
          <w:szCs w:val="16"/>
        </w:rPr>
      </w:pP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Запрошені: </w:t>
      </w:r>
    </w:p>
    <w:p w:rsidR="004B091A" w:rsidRPr="005D6B78" w:rsidRDefault="004B091A" w:rsidP="004B091A">
      <w:pPr>
        <w:pStyle w:val="a8"/>
        <w:spacing w:after="0"/>
        <w:jc w:val="both"/>
        <w:rPr>
          <w:rFonts w:ascii="Times New Roman" w:hAnsi="Times New Roman"/>
          <w:color w:val="000000"/>
        </w:rPr>
      </w:pPr>
      <w:r w:rsidRPr="005D6B78">
        <w:rPr>
          <w:rFonts w:ascii="Times New Roman" w:hAnsi="Times New Roman"/>
          <w:color w:val="000000"/>
        </w:rPr>
        <w:t xml:space="preserve">1. посадові </w:t>
      </w:r>
      <w:r>
        <w:rPr>
          <w:rFonts w:ascii="Times New Roman" w:hAnsi="Times New Roman"/>
          <w:color w:val="000000"/>
        </w:rPr>
        <w:t>особи місцевого самоврядування</w:t>
      </w:r>
    </w:p>
    <w:p w:rsidR="004B091A" w:rsidRPr="005D6B78" w:rsidRDefault="004B091A" w:rsidP="004B091A">
      <w:pPr>
        <w:pStyle w:val="a8"/>
        <w:spacing w:after="0" w:line="240" w:lineRule="auto"/>
        <w:jc w:val="both"/>
        <w:rPr>
          <w:rFonts w:ascii="Times New Roman" w:hAnsi="Times New Roman"/>
          <w:color w:val="000000"/>
        </w:rPr>
      </w:pPr>
      <w:r w:rsidRPr="005D6B78">
        <w:rPr>
          <w:rFonts w:ascii="Times New Roman" w:hAnsi="Times New Roman"/>
          <w:color w:val="000000"/>
        </w:rPr>
        <w:t>_____________________________________________________________</w:t>
      </w:r>
      <w:r>
        <w:rPr>
          <w:rFonts w:ascii="Times New Roman" w:hAnsi="Times New Roman"/>
          <w:color w:val="000000"/>
        </w:rPr>
        <w:t>___________________</w:t>
      </w:r>
      <w:r w:rsidRPr="005D6B78">
        <w:rPr>
          <w:rFonts w:ascii="Times New Roman" w:hAnsi="Times New Roman"/>
          <w:color w:val="000000"/>
        </w:rPr>
        <w:t xml:space="preserve"> </w:t>
      </w:r>
    </w:p>
    <w:p w:rsidR="004B091A" w:rsidRPr="005D6B78" w:rsidRDefault="004B091A" w:rsidP="004B091A">
      <w:pPr>
        <w:pStyle w:val="a8"/>
        <w:spacing w:after="0" w:line="240" w:lineRule="auto"/>
        <w:jc w:val="both"/>
        <w:rPr>
          <w:rFonts w:ascii="Times New Roman" w:hAnsi="Times New Roman"/>
          <w:color w:val="000000"/>
        </w:rPr>
      </w:pPr>
      <w:r w:rsidRPr="005D6B78">
        <w:rPr>
          <w:rFonts w:ascii="Times New Roman" w:hAnsi="Times New Roman"/>
          <w:color w:val="000000"/>
        </w:rPr>
        <w:t xml:space="preserve">2. </w:t>
      </w:r>
      <w:r>
        <w:rPr>
          <w:rFonts w:ascii="Times New Roman" w:hAnsi="Times New Roman"/>
          <w:color w:val="000000"/>
        </w:rPr>
        <w:t>депутати міської ради</w:t>
      </w:r>
    </w:p>
    <w:p w:rsidR="004B091A" w:rsidRPr="005D6B78" w:rsidRDefault="004B091A" w:rsidP="004B091A">
      <w:pPr>
        <w:pStyle w:val="a8"/>
        <w:spacing w:after="0" w:line="240" w:lineRule="auto"/>
        <w:jc w:val="both"/>
        <w:rPr>
          <w:rFonts w:ascii="Times New Roman" w:hAnsi="Times New Roman"/>
          <w:color w:val="000000"/>
        </w:rPr>
      </w:pPr>
      <w:r w:rsidRPr="005D6B78">
        <w:rPr>
          <w:rFonts w:ascii="Times New Roman" w:hAnsi="Times New Roman"/>
          <w:color w:val="000000"/>
        </w:rPr>
        <w:t>______________________________________________________________</w:t>
      </w:r>
      <w:r>
        <w:rPr>
          <w:rFonts w:ascii="Times New Roman" w:hAnsi="Times New Roman"/>
          <w:color w:val="000000"/>
        </w:rPr>
        <w:t>__________________</w:t>
      </w:r>
      <w:r w:rsidRPr="005D6B78">
        <w:rPr>
          <w:rFonts w:ascii="Times New Roman" w:hAnsi="Times New Roman"/>
          <w:color w:val="000000"/>
        </w:rPr>
        <w:t xml:space="preserve"> </w:t>
      </w:r>
    </w:p>
    <w:p w:rsidR="004B091A" w:rsidRPr="005D6B78" w:rsidRDefault="004B091A" w:rsidP="004B091A">
      <w:pPr>
        <w:pStyle w:val="a8"/>
        <w:spacing w:after="0" w:line="240" w:lineRule="auto"/>
        <w:jc w:val="both"/>
        <w:rPr>
          <w:rFonts w:ascii="Times New Roman" w:hAnsi="Times New Roman"/>
          <w:color w:val="000000"/>
        </w:rPr>
      </w:pPr>
      <w:r w:rsidRPr="005D6B78">
        <w:rPr>
          <w:rFonts w:ascii="Times New Roman" w:hAnsi="Times New Roman"/>
          <w:color w:val="000000"/>
        </w:rPr>
        <w:t>3</w:t>
      </w:r>
      <w:r>
        <w:rPr>
          <w:rFonts w:ascii="Times New Roman" w:hAnsi="Times New Roman"/>
          <w:color w:val="000000"/>
        </w:rPr>
        <w:t>.</w:t>
      </w:r>
      <w:r w:rsidRPr="00B57E9E">
        <w:rPr>
          <w:rFonts w:ascii="Times New Roman" w:hAnsi="Times New Roman" w:cs="Times New Roman"/>
          <w:color w:val="000000"/>
        </w:rPr>
        <w:t xml:space="preserve"> </w:t>
      </w:r>
      <w:r>
        <w:rPr>
          <w:rFonts w:ascii="Times New Roman" w:hAnsi="Times New Roman" w:cs="Times New Roman"/>
          <w:color w:val="000000"/>
        </w:rPr>
        <w:t>інші особи</w:t>
      </w:r>
      <w:r w:rsidRPr="00632CA7">
        <w:rPr>
          <w:rFonts w:ascii="Times New Roman" w:hAnsi="Times New Roman" w:cs="Times New Roman"/>
          <w:color w:val="000000"/>
        </w:rPr>
        <w:t xml:space="preserve"> тощо</w:t>
      </w:r>
    </w:p>
    <w:p w:rsidR="004B091A" w:rsidRPr="005D6B78" w:rsidRDefault="004B091A" w:rsidP="004B091A">
      <w:pPr>
        <w:pStyle w:val="a8"/>
        <w:spacing w:after="0" w:line="240" w:lineRule="auto"/>
        <w:jc w:val="both"/>
        <w:rPr>
          <w:rFonts w:ascii="Times New Roman" w:hAnsi="Times New Roman"/>
          <w:color w:val="000000"/>
        </w:rPr>
      </w:pPr>
      <w:r w:rsidRPr="005D6B78">
        <w:rPr>
          <w:rFonts w:ascii="Times New Roman" w:hAnsi="Times New Roman"/>
          <w:color w:val="000000"/>
        </w:rPr>
        <w:t>______________________________________________________________</w:t>
      </w:r>
      <w:r>
        <w:rPr>
          <w:rFonts w:ascii="Times New Roman" w:hAnsi="Times New Roman"/>
          <w:color w:val="000000"/>
        </w:rPr>
        <w:t>__________________</w:t>
      </w:r>
      <w:r w:rsidRPr="005D6B78">
        <w:rPr>
          <w:rFonts w:ascii="Times New Roman" w:hAnsi="Times New Roman"/>
          <w:color w:val="000000"/>
        </w:rPr>
        <w:t xml:space="preserve"> </w:t>
      </w:r>
    </w:p>
    <w:p w:rsidR="004B091A" w:rsidRPr="005D6B78" w:rsidRDefault="004B091A" w:rsidP="004B091A">
      <w:pPr>
        <w:pStyle w:val="a8"/>
        <w:spacing w:after="0" w:line="240" w:lineRule="auto"/>
        <w:jc w:val="both"/>
        <w:rPr>
          <w:rFonts w:ascii="Times New Roman" w:hAnsi="Times New Roman"/>
          <w:color w:val="000000"/>
        </w:rPr>
      </w:pPr>
      <w:r w:rsidRPr="005D6B78">
        <w:rPr>
          <w:rFonts w:ascii="Times New Roman" w:hAnsi="Times New Roman"/>
          <w:color w:val="000000"/>
        </w:rPr>
        <w:t>______________________________________________________________</w:t>
      </w:r>
      <w:r>
        <w:rPr>
          <w:rFonts w:ascii="Times New Roman" w:hAnsi="Times New Roman"/>
          <w:color w:val="000000"/>
        </w:rPr>
        <w:t>__________________</w:t>
      </w:r>
      <w:r w:rsidRPr="005D6B78">
        <w:rPr>
          <w:rFonts w:ascii="Times New Roman" w:hAnsi="Times New Roman"/>
          <w:color w:val="000000"/>
        </w:rPr>
        <w:t xml:space="preserve"> </w:t>
      </w:r>
    </w:p>
    <w:p w:rsidR="004B091A" w:rsidRPr="005D6B78" w:rsidRDefault="004B091A" w:rsidP="004B091A">
      <w:pPr>
        <w:pStyle w:val="a8"/>
        <w:spacing w:after="0" w:line="240" w:lineRule="auto"/>
        <w:jc w:val="both"/>
        <w:rPr>
          <w:rFonts w:ascii="Times New Roman" w:hAnsi="Times New Roman"/>
          <w:color w:val="000000"/>
        </w:rPr>
      </w:pPr>
      <w:r w:rsidRPr="005D6B78">
        <w:rPr>
          <w:rFonts w:ascii="Times New Roman" w:hAnsi="Times New Roman"/>
          <w:color w:val="000000"/>
        </w:rPr>
        <w:t>_________________________________________________________________________</w:t>
      </w:r>
      <w:r>
        <w:rPr>
          <w:rFonts w:ascii="Times New Roman" w:hAnsi="Times New Roman"/>
          <w:color w:val="000000"/>
        </w:rPr>
        <w:t>______</w:t>
      </w:r>
      <w:r w:rsidRPr="005D6B78">
        <w:rPr>
          <w:rFonts w:ascii="Times New Roman" w:hAnsi="Times New Roman"/>
          <w:color w:val="000000"/>
        </w:rPr>
        <w:t xml:space="preserve">_ </w:t>
      </w:r>
    </w:p>
    <w:p w:rsidR="004B091A" w:rsidRPr="005D6B78" w:rsidRDefault="004B091A" w:rsidP="004B091A">
      <w:pPr>
        <w:pStyle w:val="a8"/>
        <w:spacing w:after="0" w:line="240" w:lineRule="auto"/>
        <w:jc w:val="both"/>
        <w:rPr>
          <w:rFonts w:ascii="Times New Roman" w:hAnsi="Times New Roman"/>
          <w:color w:val="000000"/>
        </w:rPr>
      </w:pPr>
      <w:r w:rsidRPr="005D6B78">
        <w:rPr>
          <w:rFonts w:ascii="Times New Roman" w:hAnsi="Times New Roman"/>
          <w:color w:val="000000"/>
        </w:rPr>
        <w:t>_______________________________________________________________________</w:t>
      </w:r>
      <w:r w:rsidR="007146C9">
        <w:rPr>
          <w:rFonts w:ascii="Times New Roman" w:hAnsi="Times New Roman"/>
          <w:color w:val="000000"/>
        </w:rPr>
        <w:t>_________</w:t>
      </w:r>
    </w:p>
    <w:p w:rsidR="004B091A" w:rsidRDefault="004B091A" w:rsidP="004B091A">
      <w:pPr>
        <w:pStyle w:val="a8"/>
        <w:spacing w:after="0"/>
        <w:jc w:val="center"/>
        <w:rPr>
          <w:rFonts w:ascii="Times New Roman" w:hAnsi="Times New Roman"/>
          <w:color w:val="000000"/>
        </w:rPr>
      </w:pPr>
    </w:p>
    <w:p w:rsidR="005D6B78" w:rsidRPr="005D6B78" w:rsidRDefault="005D6B78" w:rsidP="004B091A">
      <w:pPr>
        <w:pStyle w:val="a8"/>
        <w:spacing w:after="0"/>
        <w:jc w:val="center"/>
        <w:rPr>
          <w:rFonts w:ascii="Times New Roman" w:hAnsi="Times New Roman"/>
          <w:color w:val="000000"/>
        </w:rPr>
      </w:pPr>
      <w:r w:rsidRPr="005D6B78">
        <w:rPr>
          <w:rFonts w:ascii="Times New Roman" w:hAnsi="Times New Roman"/>
          <w:color w:val="000000"/>
        </w:rPr>
        <w:t>ПОРЯДОК ДЕННИЙ:</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1. </w:t>
      </w:r>
      <w:r w:rsidR="00932048">
        <w:rPr>
          <w:rFonts w:ascii="Times New Roman" w:hAnsi="Times New Roman"/>
          <w:color w:val="000000"/>
        </w:rPr>
        <w:t>Про о</w:t>
      </w:r>
      <w:r w:rsidRPr="005D6B78">
        <w:rPr>
          <w:rFonts w:ascii="Times New Roman" w:hAnsi="Times New Roman"/>
          <w:color w:val="000000"/>
        </w:rPr>
        <w:t xml:space="preserve">брання головуючого, секретаря та членів лічильної комісії.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2. </w:t>
      </w:r>
      <w:r w:rsidR="00932048">
        <w:rPr>
          <w:rFonts w:ascii="Times New Roman" w:hAnsi="Times New Roman"/>
          <w:color w:val="000000"/>
        </w:rPr>
        <w:t>Про з</w:t>
      </w:r>
      <w:r w:rsidRPr="005D6B78">
        <w:rPr>
          <w:rFonts w:ascii="Times New Roman" w:hAnsi="Times New Roman"/>
          <w:color w:val="000000"/>
        </w:rPr>
        <w:t xml:space="preserve">атвердження порядку денного та регламенту слухань. </w:t>
      </w:r>
    </w:p>
    <w:p w:rsidR="004B091A" w:rsidRPr="00932048" w:rsidRDefault="004B091A" w:rsidP="0076101A">
      <w:pPr>
        <w:pStyle w:val="a8"/>
        <w:spacing w:after="0"/>
        <w:jc w:val="both"/>
        <w:rPr>
          <w:rFonts w:ascii="Times New Roman" w:hAnsi="Times New Roman"/>
          <w:color w:val="000000"/>
          <w:sz w:val="16"/>
          <w:szCs w:val="16"/>
        </w:rPr>
      </w:pPr>
    </w:p>
    <w:p w:rsidR="00F92520" w:rsidRDefault="004B091A" w:rsidP="0076101A">
      <w:pPr>
        <w:pStyle w:val="a8"/>
        <w:spacing w:after="0"/>
        <w:jc w:val="both"/>
        <w:rPr>
          <w:rFonts w:ascii="Times New Roman" w:hAnsi="Times New Roman"/>
          <w:color w:val="000000"/>
        </w:rPr>
      </w:pPr>
      <w:r w:rsidRPr="004B091A">
        <w:rPr>
          <w:rFonts w:ascii="Times New Roman" w:hAnsi="Times New Roman"/>
          <w:b/>
          <w:color w:val="000000"/>
        </w:rPr>
        <w:t>З першого питання порядку денного</w:t>
      </w:r>
      <w:r>
        <w:rPr>
          <w:rFonts w:ascii="Times New Roman" w:hAnsi="Times New Roman"/>
          <w:color w:val="000000"/>
        </w:rPr>
        <w:t xml:space="preserve">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СЛУХАЛИ: </w:t>
      </w:r>
      <w:r w:rsidR="00672DA6">
        <w:rPr>
          <w:rFonts w:ascii="Times New Roman" w:hAnsi="Times New Roman"/>
          <w:color w:val="000000"/>
        </w:rPr>
        <w:t>Про о</w:t>
      </w:r>
      <w:r w:rsidR="00932048" w:rsidRPr="005D6B78">
        <w:rPr>
          <w:rFonts w:ascii="Times New Roman" w:hAnsi="Times New Roman"/>
          <w:color w:val="000000"/>
        </w:rPr>
        <w:t>брання головуючого, секретаря та членів лічильної комісії</w:t>
      </w:r>
      <w:r w:rsidR="00672DA6">
        <w:rPr>
          <w:rFonts w:ascii="Times New Roman" w:hAnsi="Times New Roman"/>
          <w:color w:val="000000"/>
        </w:rPr>
        <w:t>.</w:t>
      </w:r>
    </w:p>
    <w:p w:rsidR="00F92520" w:rsidRPr="006F3A3F" w:rsidRDefault="005D6B78" w:rsidP="0076101A">
      <w:pPr>
        <w:pStyle w:val="a8"/>
        <w:spacing w:after="0"/>
        <w:jc w:val="both"/>
        <w:rPr>
          <w:rFonts w:ascii="Times New Roman" w:hAnsi="Times New Roman"/>
          <w:color w:val="000000"/>
        </w:rPr>
      </w:pPr>
      <w:r w:rsidRPr="005D6B78">
        <w:rPr>
          <w:rFonts w:ascii="Times New Roman" w:hAnsi="Times New Roman"/>
          <w:color w:val="000000"/>
        </w:rPr>
        <w:t>____________________________________________________________</w:t>
      </w:r>
      <w:r w:rsidR="005C7EC9">
        <w:rPr>
          <w:rFonts w:ascii="Times New Roman" w:hAnsi="Times New Roman"/>
          <w:color w:val="000000"/>
        </w:rPr>
        <w:t>___________________</w:t>
      </w:r>
      <w:r w:rsidRPr="005D6B78">
        <w:rPr>
          <w:rFonts w:ascii="Times New Roman" w:hAnsi="Times New Roman"/>
          <w:color w:val="000000"/>
        </w:rPr>
        <w:t xml:space="preserve">_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ВИСТУПИЛИ: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1.___________________________________________________________</w:t>
      </w:r>
      <w:r w:rsidR="005C7EC9">
        <w:rPr>
          <w:rFonts w:ascii="Times New Roman" w:hAnsi="Times New Roman"/>
          <w:color w:val="000000"/>
        </w:rPr>
        <w:t>__________________</w:t>
      </w:r>
      <w:r w:rsidRPr="005D6B78">
        <w:rPr>
          <w:rFonts w:ascii="Times New Roman" w:hAnsi="Times New Roman"/>
          <w:color w:val="000000"/>
        </w:rPr>
        <w:t xml:space="preserve">_ </w:t>
      </w:r>
    </w:p>
    <w:p w:rsidR="00F92520" w:rsidRPr="006F3A3F" w:rsidRDefault="005D6B78" w:rsidP="0076101A">
      <w:pPr>
        <w:pStyle w:val="a8"/>
        <w:spacing w:after="0"/>
        <w:jc w:val="both"/>
        <w:rPr>
          <w:rFonts w:ascii="Times New Roman" w:hAnsi="Times New Roman"/>
          <w:color w:val="000000"/>
        </w:rPr>
      </w:pPr>
      <w:r w:rsidRPr="005D6B78">
        <w:rPr>
          <w:rFonts w:ascii="Times New Roman" w:hAnsi="Times New Roman"/>
          <w:color w:val="000000"/>
        </w:rPr>
        <w:t>2.______________________________________________________</w:t>
      </w:r>
      <w:r w:rsidR="005C7EC9">
        <w:rPr>
          <w:rFonts w:ascii="Times New Roman" w:hAnsi="Times New Roman"/>
          <w:color w:val="000000"/>
        </w:rPr>
        <w:t>__________________</w:t>
      </w:r>
      <w:r w:rsidRPr="005D6B78">
        <w:rPr>
          <w:rFonts w:ascii="Times New Roman" w:hAnsi="Times New Roman"/>
          <w:color w:val="000000"/>
        </w:rPr>
        <w:t xml:space="preserve">______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ГОЛОСУВАЛИ: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"За" – ________;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"Проти" – ________; </w:t>
      </w:r>
    </w:p>
    <w:p w:rsidR="00F92520" w:rsidRPr="006F3A3F"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"Утрималися" – ________;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ВИРІШИЛИ</w:t>
      </w:r>
      <w:r w:rsidR="00672DA6">
        <w:rPr>
          <w:rFonts w:ascii="Times New Roman" w:hAnsi="Times New Roman"/>
          <w:color w:val="000000"/>
        </w:rPr>
        <w:t xml:space="preserve"> обрати</w:t>
      </w:r>
      <w:r w:rsidRPr="005D6B78">
        <w:rPr>
          <w:rFonts w:ascii="Times New Roman" w:hAnsi="Times New Roman"/>
          <w:color w:val="000000"/>
        </w:rPr>
        <w:t xml:space="preserve">: </w:t>
      </w:r>
    </w:p>
    <w:p w:rsidR="00F92520" w:rsidRDefault="007146C9" w:rsidP="00F92520">
      <w:pPr>
        <w:pStyle w:val="a8"/>
        <w:spacing w:after="0"/>
        <w:jc w:val="both"/>
        <w:rPr>
          <w:rFonts w:ascii="Times New Roman" w:hAnsi="Times New Roman"/>
          <w:color w:val="000000"/>
        </w:rPr>
      </w:pPr>
      <w:r>
        <w:rPr>
          <w:rFonts w:ascii="Times New Roman" w:hAnsi="Times New Roman"/>
          <w:color w:val="000000"/>
        </w:rPr>
        <w:t>Г</w:t>
      </w:r>
      <w:r w:rsidRPr="005D6B78">
        <w:rPr>
          <w:rFonts w:ascii="Times New Roman" w:hAnsi="Times New Roman"/>
          <w:color w:val="000000"/>
        </w:rPr>
        <w:t>оловуючи</w:t>
      </w:r>
      <w:r>
        <w:rPr>
          <w:rFonts w:ascii="Times New Roman" w:hAnsi="Times New Roman"/>
          <w:color w:val="000000"/>
        </w:rPr>
        <w:t>й</w:t>
      </w:r>
      <w:r w:rsidR="005D6B78" w:rsidRPr="005D6B78">
        <w:rPr>
          <w:rFonts w:ascii="Times New Roman" w:hAnsi="Times New Roman"/>
          <w:color w:val="000000"/>
        </w:rPr>
        <w:t xml:space="preserve"> слухань: _______________________________________________</w:t>
      </w:r>
      <w:r w:rsidR="005C7EC9">
        <w:rPr>
          <w:rFonts w:ascii="Times New Roman" w:hAnsi="Times New Roman"/>
          <w:color w:val="000000"/>
        </w:rPr>
        <w:t>_______</w:t>
      </w:r>
      <w:r w:rsidR="001C7CE4">
        <w:rPr>
          <w:rFonts w:ascii="Times New Roman" w:hAnsi="Times New Roman"/>
          <w:color w:val="000000"/>
        </w:rPr>
        <w:t>_</w:t>
      </w:r>
      <w:r>
        <w:rPr>
          <w:rFonts w:ascii="Times New Roman" w:hAnsi="Times New Roman"/>
          <w:color w:val="000000"/>
        </w:rPr>
        <w:t>_____</w:t>
      </w:r>
      <w:r w:rsidR="005C7EC9">
        <w:rPr>
          <w:rFonts w:ascii="Times New Roman" w:hAnsi="Times New Roman"/>
          <w:color w:val="000000"/>
        </w:rPr>
        <w:t>_</w:t>
      </w:r>
      <w:r w:rsidR="005D6B78" w:rsidRPr="005D6B78">
        <w:rPr>
          <w:rFonts w:ascii="Times New Roman" w:hAnsi="Times New Roman"/>
          <w:color w:val="000000"/>
        </w:rPr>
        <w:t xml:space="preserve"> </w:t>
      </w:r>
    </w:p>
    <w:p w:rsidR="00672DA6" w:rsidRDefault="00672DA6" w:rsidP="00F92520">
      <w:pPr>
        <w:pStyle w:val="a8"/>
        <w:spacing w:after="0"/>
        <w:jc w:val="both"/>
        <w:rPr>
          <w:rFonts w:ascii="Times New Roman" w:hAnsi="Times New Roman"/>
          <w:color w:val="000000"/>
        </w:rPr>
      </w:pPr>
      <w:r w:rsidRPr="005D6B78">
        <w:rPr>
          <w:rFonts w:ascii="Times New Roman" w:hAnsi="Times New Roman"/>
          <w:color w:val="000000"/>
        </w:rPr>
        <w:t>Секретар</w:t>
      </w:r>
      <w:r>
        <w:rPr>
          <w:rFonts w:ascii="Times New Roman" w:hAnsi="Times New Roman"/>
          <w:color w:val="000000"/>
        </w:rPr>
        <w:t>___________________________________________________________________</w:t>
      </w:r>
      <w:r w:rsidR="001C7CE4">
        <w:rPr>
          <w:rFonts w:ascii="Times New Roman" w:hAnsi="Times New Roman"/>
          <w:color w:val="000000"/>
        </w:rPr>
        <w:t>__</w:t>
      </w:r>
      <w:r>
        <w:rPr>
          <w:rFonts w:ascii="Times New Roman" w:hAnsi="Times New Roman"/>
          <w:color w:val="000000"/>
        </w:rPr>
        <w:t>__</w:t>
      </w:r>
      <w:r w:rsidR="001C7CE4">
        <w:rPr>
          <w:rFonts w:ascii="Times New Roman" w:hAnsi="Times New Roman"/>
          <w:color w:val="000000"/>
        </w:rPr>
        <w:t>_</w:t>
      </w:r>
    </w:p>
    <w:p w:rsidR="006F3A3F" w:rsidRPr="0095669D" w:rsidRDefault="00672DA6" w:rsidP="00F92520">
      <w:pPr>
        <w:pStyle w:val="a8"/>
        <w:spacing w:after="0"/>
        <w:jc w:val="both"/>
        <w:rPr>
          <w:rFonts w:ascii="Times New Roman" w:hAnsi="Times New Roman"/>
          <w:color w:val="000000"/>
        </w:rPr>
      </w:pPr>
      <w:r>
        <w:rPr>
          <w:rFonts w:ascii="Times New Roman" w:hAnsi="Times New Roman"/>
          <w:color w:val="000000"/>
        </w:rPr>
        <w:t>Л</w:t>
      </w:r>
      <w:r w:rsidRPr="005D6B78">
        <w:rPr>
          <w:rFonts w:ascii="Times New Roman" w:hAnsi="Times New Roman"/>
          <w:color w:val="000000"/>
        </w:rPr>
        <w:t>ічильн</w:t>
      </w:r>
      <w:r w:rsidR="001C7CE4">
        <w:rPr>
          <w:rFonts w:ascii="Times New Roman" w:hAnsi="Times New Roman"/>
          <w:color w:val="000000"/>
        </w:rPr>
        <w:t>а</w:t>
      </w:r>
      <w:r>
        <w:rPr>
          <w:rFonts w:ascii="Times New Roman" w:hAnsi="Times New Roman"/>
          <w:color w:val="000000"/>
        </w:rPr>
        <w:t xml:space="preserve"> комісі</w:t>
      </w:r>
      <w:r w:rsidR="001C7CE4">
        <w:rPr>
          <w:rFonts w:ascii="Times New Roman" w:hAnsi="Times New Roman"/>
          <w:color w:val="000000"/>
        </w:rPr>
        <w:t>я</w:t>
      </w:r>
      <w:r>
        <w:rPr>
          <w:rFonts w:ascii="Times New Roman" w:hAnsi="Times New Roman"/>
          <w:color w:val="000000"/>
        </w:rPr>
        <w:t>_______________________________________________________________</w:t>
      </w:r>
      <w:r w:rsidR="001C7CE4">
        <w:rPr>
          <w:rFonts w:ascii="Times New Roman" w:hAnsi="Times New Roman"/>
          <w:color w:val="000000"/>
        </w:rPr>
        <w:t>__</w:t>
      </w:r>
    </w:p>
    <w:p w:rsidR="00F92520" w:rsidRDefault="00F92520" w:rsidP="00F92520">
      <w:pPr>
        <w:pStyle w:val="a8"/>
        <w:spacing w:after="0"/>
        <w:jc w:val="both"/>
        <w:rPr>
          <w:rFonts w:ascii="Times New Roman" w:hAnsi="Times New Roman"/>
          <w:color w:val="000000"/>
        </w:rPr>
      </w:pPr>
      <w:r w:rsidRPr="004B091A">
        <w:rPr>
          <w:rFonts w:ascii="Times New Roman" w:hAnsi="Times New Roman"/>
          <w:b/>
          <w:color w:val="000000"/>
        </w:rPr>
        <w:lastRenderedPageBreak/>
        <w:t xml:space="preserve">З </w:t>
      </w:r>
      <w:r>
        <w:rPr>
          <w:rFonts w:ascii="Times New Roman" w:hAnsi="Times New Roman"/>
          <w:b/>
          <w:color w:val="000000"/>
        </w:rPr>
        <w:t>другого</w:t>
      </w:r>
      <w:r w:rsidRPr="004B091A">
        <w:rPr>
          <w:rFonts w:ascii="Times New Roman" w:hAnsi="Times New Roman"/>
          <w:b/>
          <w:color w:val="000000"/>
        </w:rPr>
        <w:t xml:space="preserve"> питання порядку денного</w:t>
      </w:r>
      <w:r>
        <w:rPr>
          <w:rFonts w:ascii="Times New Roman" w:hAnsi="Times New Roman"/>
          <w:color w:val="000000"/>
        </w:rPr>
        <w:t xml:space="preserve"> </w:t>
      </w:r>
    </w:p>
    <w:p w:rsidR="00653A5D" w:rsidRPr="006F3A3F" w:rsidRDefault="005D6B78" w:rsidP="0076101A">
      <w:pPr>
        <w:pStyle w:val="a8"/>
        <w:spacing w:after="0"/>
        <w:jc w:val="both"/>
        <w:rPr>
          <w:rFonts w:ascii="Times New Roman" w:hAnsi="Times New Roman"/>
          <w:color w:val="000000"/>
        </w:rPr>
      </w:pPr>
      <w:r w:rsidRPr="005D6B78">
        <w:rPr>
          <w:rFonts w:ascii="Times New Roman" w:hAnsi="Times New Roman"/>
          <w:color w:val="000000"/>
        </w:rPr>
        <w:t>СЛУХАЛИ:  Про затвердження порядку денного</w:t>
      </w:r>
      <w:r w:rsidR="00653A5D">
        <w:rPr>
          <w:rFonts w:ascii="Times New Roman" w:hAnsi="Times New Roman"/>
          <w:color w:val="000000"/>
        </w:rPr>
        <w:t>.</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ВИСТУПИЛИ: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1.___________________________________________________________</w:t>
      </w:r>
      <w:r w:rsidR="005C7EC9">
        <w:rPr>
          <w:rFonts w:ascii="Times New Roman" w:hAnsi="Times New Roman"/>
          <w:color w:val="000000"/>
        </w:rPr>
        <w:t>__________________</w:t>
      </w:r>
      <w:r w:rsidRPr="005D6B78">
        <w:rPr>
          <w:rFonts w:ascii="Times New Roman" w:hAnsi="Times New Roman"/>
          <w:color w:val="000000"/>
        </w:rPr>
        <w:t xml:space="preserve">_ </w:t>
      </w:r>
    </w:p>
    <w:p w:rsidR="00653A5D" w:rsidRPr="006F3A3F" w:rsidRDefault="005D6B78" w:rsidP="0076101A">
      <w:pPr>
        <w:pStyle w:val="a8"/>
        <w:spacing w:after="0"/>
        <w:jc w:val="both"/>
        <w:rPr>
          <w:rFonts w:ascii="Times New Roman" w:hAnsi="Times New Roman"/>
          <w:color w:val="000000"/>
        </w:rPr>
      </w:pPr>
      <w:r w:rsidRPr="005D6B78">
        <w:rPr>
          <w:rFonts w:ascii="Times New Roman" w:hAnsi="Times New Roman"/>
          <w:color w:val="000000"/>
        </w:rPr>
        <w:t>2._________________________________________________________</w:t>
      </w:r>
      <w:r w:rsidR="005C7EC9">
        <w:rPr>
          <w:rFonts w:ascii="Times New Roman" w:hAnsi="Times New Roman"/>
          <w:color w:val="000000"/>
        </w:rPr>
        <w:t>__________________</w:t>
      </w:r>
      <w:r w:rsidRPr="005D6B78">
        <w:rPr>
          <w:rFonts w:ascii="Times New Roman" w:hAnsi="Times New Roman"/>
          <w:color w:val="000000"/>
        </w:rPr>
        <w:t xml:space="preserve">___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ГОЛОСУВАЛИ: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"За" – ________;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"Проти" – ________; </w:t>
      </w:r>
    </w:p>
    <w:p w:rsidR="00653A5D" w:rsidRPr="006F3A3F"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"Утрималися" – ________;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ВИРІШИЛИ: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Затвердити такий порядок денний громадських слухань: </w:t>
      </w:r>
    </w:p>
    <w:p w:rsidR="005D6B78" w:rsidRPr="005D6B78" w:rsidRDefault="007146C9" w:rsidP="0076101A">
      <w:pPr>
        <w:pStyle w:val="a8"/>
        <w:spacing w:after="0"/>
        <w:jc w:val="both"/>
        <w:rPr>
          <w:rFonts w:ascii="Times New Roman" w:hAnsi="Times New Roman"/>
          <w:color w:val="000000"/>
        </w:rPr>
      </w:pPr>
      <w:r>
        <w:rPr>
          <w:rFonts w:ascii="Times New Roman" w:hAnsi="Times New Roman"/>
          <w:color w:val="000000"/>
        </w:rPr>
        <w:t>1.</w:t>
      </w:r>
      <w:r w:rsidR="005D6B78" w:rsidRPr="005D6B78">
        <w:rPr>
          <w:rFonts w:ascii="Times New Roman" w:hAnsi="Times New Roman"/>
          <w:color w:val="000000"/>
        </w:rPr>
        <w:t>______________________________________________________</w:t>
      </w:r>
      <w:r w:rsidR="005C7EC9">
        <w:rPr>
          <w:rFonts w:ascii="Times New Roman" w:hAnsi="Times New Roman"/>
          <w:color w:val="000000"/>
        </w:rPr>
        <w:t>________________</w:t>
      </w:r>
      <w:r w:rsidR="005D6B78" w:rsidRPr="005D6B78">
        <w:rPr>
          <w:rFonts w:ascii="Times New Roman" w:hAnsi="Times New Roman"/>
          <w:color w:val="000000"/>
        </w:rPr>
        <w:t xml:space="preserve">_______ </w:t>
      </w:r>
    </w:p>
    <w:p w:rsidR="005D6B78" w:rsidRPr="00653A5D" w:rsidRDefault="001C7CE4" w:rsidP="001C7CE4">
      <w:pPr>
        <w:pStyle w:val="a8"/>
        <w:spacing w:after="0"/>
        <w:ind w:firstLine="709"/>
        <w:jc w:val="both"/>
        <w:rPr>
          <w:rFonts w:ascii="Times New Roman" w:hAnsi="Times New Roman"/>
          <w:color w:val="000000"/>
          <w:sz w:val="22"/>
          <w:szCs w:val="22"/>
        </w:rPr>
      </w:pPr>
      <w:r>
        <w:rPr>
          <w:rFonts w:ascii="Times New Roman" w:hAnsi="Times New Roman"/>
          <w:color w:val="000000"/>
          <w:sz w:val="22"/>
          <w:szCs w:val="22"/>
        </w:rPr>
        <w:t>(</w:t>
      </w:r>
      <w:r w:rsidR="005D6B78" w:rsidRPr="00653A5D">
        <w:rPr>
          <w:rFonts w:ascii="Times New Roman" w:hAnsi="Times New Roman"/>
          <w:color w:val="000000"/>
          <w:sz w:val="22"/>
          <w:szCs w:val="22"/>
        </w:rPr>
        <w:t>питання, що пропонується до розгляду</w:t>
      </w:r>
      <w:r>
        <w:rPr>
          <w:rFonts w:ascii="Times New Roman" w:hAnsi="Times New Roman"/>
          <w:color w:val="000000"/>
          <w:sz w:val="22"/>
          <w:szCs w:val="22"/>
        </w:rPr>
        <w:t>)</w:t>
      </w:r>
      <w:r w:rsidR="005D6B78" w:rsidRPr="00653A5D">
        <w:rPr>
          <w:rFonts w:ascii="Times New Roman" w:hAnsi="Times New Roman"/>
          <w:color w:val="000000"/>
          <w:sz w:val="22"/>
          <w:szCs w:val="22"/>
        </w:rPr>
        <w:t xml:space="preserve">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2._______________________________________________________</w:t>
      </w:r>
      <w:r w:rsidR="005C7EC9">
        <w:rPr>
          <w:rFonts w:ascii="Times New Roman" w:hAnsi="Times New Roman"/>
          <w:color w:val="000000"/>
        </w:rPr>
        <w:t>_________________</w:t>
      </w:r>
      <w:r w:rsidRPr="005D6B78">
        <w:rPr>
          <w:rFonts w:ascii="Times New Roman" w:hAnsi="Times New Roman"/>
          <w:color w:val="000000"/>
        </w:rPr>
        <w:t xml:space="preserve">______ </w:t>
      </w:r>
    </w:p>
    <w:p w:rsidR="005D6B78" w:rsidRPr="00653A5D" w:rsidRDefault="001C7CE4" w:rsidP="001C7CE4">
      <w:pPr>
        <w:pStyle w:val="a8"/>
        <w:spacing w:after="0"/>
        <w:ind w:firstLine="709"/>
        <w:jc w:val="both"/>
        <w:rPr>
          <w:rFonts w:ascii="Times New Roman" w:hAnsi="Times New Roman"/>
          <w:color w:val="000000"/>
          <w:sz w:val="22"/>
          <w:szCs w:val="22"/>
        </w:rPr>
      </w:pPr>
      <w:r>
        <w:rPr>
          <w:rFonts w:ascii="Times New Roman" w:hAnsi="Times New Roman"/>
          <w:color w:val="000000"/>
          <w:sz w:val="22"/>
          <w:szCs w:val="22"/>
        </w:rPr>
        <w:t>(</w:t>
      </w:r>
      <w:r w:rsidR="005D6B78" w:rsidRPr="00653A5D">
        <w:rPr>
          <w:rFonts w:ascii="Times New Roman" w:hAnsi="Times New Roman"/>
          <w:color w:val="000000"/>
          <w:sz w:val="22"/>
          <w:szCs w:val="22"/>
        </w:rPr>
        <w:t>питання, що пропонується до розгляду</w:t>
      </w:r>
      <w:r>
        <w:rPr>
          <w:rFonts w:ascii="Times New Roman" w:hAnsi="Times New Roman"/>
          <w:color w:val="000000"/>
          <w:sz w:val="22"/>
          <w:szCs w:val="22"/>
        </w:rPr>
        <w:t>)</w:t>
      </w:r>
      <w:r w:rsidR="005D6B78" w:rsidRPr="00653A5D">
        <w:rPr>
          <w:rFonts w:ascii="Times New Roman" w:hAnsi="Times New Roman"/>
          <w:color w:val="000000"/>
          <w:sz w:val="22"/>
          <w:szCs w:val="22"/>
        </w:rPr>
        <w:t xml:space="preserve">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3.__________________________________________________________</w:t>
      </w:r>
      <w:r w:rsidR="005C7EC9">
        <w:rPr>
          <w:rFonts w:ascii="Times New Roman" w:hAnsi="Times New Roman"/>
          <w:color w:val="000000"/>
        </w:rPr>
        <w:t>_________________</w:t>
      </w:r>
      <w:r w:rsidRPr="005D6B78">
        <w:rPr>
          <w:rFonts w:ascii="Times New Roman" w:hAnsi="Times New Roman"/>
          <w:color w:val="000000"/>
        </w:rPr>
        <w:t xml:space="preserve">___ </w:t>
      </w:r>
    </w:p>
    <w:p w:rsidR="00653A5D" w:rsidRPr="006F3A3F" w:rsidRDefault="001C7CE4" w:rsidP="006F3A3F">
      <w:pPr>
        <w:pStyle w:val="a8"/>
        <w:spacing w:after="0"/>
        <w:ind w:firstLine="709"/>
        <w:jc w:val="both"/>
        <w:rPr>
          <w:rFonts w:ascii="Times New Roman" w:hAnsi="Times New Roman"/>
          <w:color w:val="000000"/>
          <w:sz w:val="22"/>
          <w:szCs w:val="22"/>
        </w:rPr>
      </w:pPr>
      <w:r>
        <w:rPr>
          <w:rFonts w:ascii="Times New Roman" w:hAnsi="Times New Roman"/>
          <w:color w:val="000000"/>
          <w:sz w:val="22"/>
          <w:szCs w:val="22"/>
        </w:rPr>
        <w:t>(</w:t>
      </w:r>
      <w:r w:rsidR="005D6B78" w:rsidRPr="00653A5D">
        <w:rPr>
          <w:rFonts w:ascii="Times New Roman" w:hAnsi="Times New Roman"/>
          <w:color w:val="000000"/>
          <w:sz w:val="22"/>
          <w:szCs w:val="22"/>
        </w:rPr>
        <w:t>питання, що пропонується до розгляду</w:t>
      </w:r>
      <w:r>
        <w:rPr>
          <w:rFonts w:ascii="Times New Roman" w:hAnsi="Times New Roman"/>
          <w:color w:val="000000"/>
          <w:sz w:val="22"/>
          <w:szCs w:val="22"/>
        </w:rPr>
        <w:t>)</w:t>
      </w:r>
      <w:r w:rsidR="005D6B78" w:rsidRPr="00653A5D">
        <w:rPr>
          <w:rFonts w:ascii="Times New Roman" w:hAnsi="Times New Roman"/>
          <w:color w:val="000000"/>
          <w:sz w:val="22"/>
          <w:szCs w:val="22"/>
        </w:rPr>
        <w:t xml:space="preserve"> </w:t>
      </w:r>
    </w:p>
    <w:p w:rsidR="005D6B78" w:rsidRPr="005D6B78" w:rsidRDefault="00653A5D" w:rsidP="0076101A">
      <w:pPr>
        <w:pStyle w:val="a8"/>
        <w:jc w:val="both"/>
        <w:rPr>
          <w:rFonts w:ascii="Times New Roman" w:hAnsi="Times New Roman"/>
          <w:color w:val="000000"/>
        </w:rPr>
      </w:pPr>
      <w:r w:rsidRPr="005D6B78">
        <w:rPr>
          <w:rFonts w:ascii="Times New Roman" w:hAnsi="Times New Roman"/>
          <w:color w:val="000000"/>
        </w:rPr>
        <w:t>СЛУХАЛИ</w:t>
      </w:r>
      <w:r>
        <w:rPr>
          <w:rFonts w:ascii="Times New Roman" w:hAnsi="Times New Roman"/>
          <w:color w:val="000000"/>
        </w:rPr>
        <w:t xml:space="preserve">: </w:t>
      </w:r>
      <w:r w:rsidRPr="005D6B78">
        <w:rPr>
          <w:rFonts w:ascii="Times New Roman" w:hAnsi="Times New Roman"/>
          <w:color w:val="000000"/>
        </w:rPr>
        <w:t xml:space="preserve"> Про затвердження </w:t>
      </w:r>
      <w:r>
        <w:rPr>
          <w:rFonts w:ascii="Times New Roman" w:hAnsi="Times New Roman"/>
          <w:color w:val="000000"/>
        </w:rPr>
        <w:t xml:space="preserve"> </w:t>
      </w:r>
      <w:r w:rsidRPr="005D6B78">
        <w:rPr>
          <w:rFonts w:ascii="Times New Roman" w:hAnsi="Times New Roman"/>
          <w:color w:val="000000"/>
        </w:rPr>
        <w:t xml:space="preserve"> регламенту</w:t>
      </w:r>
      <w:r w:rsidRPr="00653A5D">
        <w:rPr>
          <w:rFonts w:ascii="Times New Roman" w:hAnsi="Times New Roman"/>
          <w:color w:val="000000"/>
        </w:rPr>
        <w:t xml:space="preserve"> </w:t>
      </w:r>
      <w:r w:rsidRPr="005D6B78">
        <w:rPr>
          <w:rFonts w:ascii="Times New Roman" w:hAnsi="Times New Roman"/>
          <w:color w:val="000000"/>
        </w:rPr>
        <w:t xml:space="preserve">громадських слухань.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Затвердити такий регламент громадських слухань: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на вступне слово ініціатора громадських слухань – до ___ хвилин;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на доповідь – до ___ хвилин;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на кожну із не більше двох співдоповідей – до ___ хвилин;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відповіді на запитання після доповіді й усіх співдоповідей разом – до </w:t>
      </w:r>
      <w:proofErr w:type="spellStart"/>
      <w:r w:rsidRPr="005D6B78">
        <w:rPr>
          <w:rFonts w:ascii="Times New Roman" w:hAnsi="Times New Roman"/>
          <w:color w:val="000000"/>
        </w:rPr>
        <w:t>___хвилин</w:t>
      </w:r>
      <w:proofErr w:type="spellEnd"/>
      <w:r w:rsidRPr="005D6B78">
        <w:rPr>
          <w:rFonts w:ascii="Times New Roman" w:hAnsi="Times New Roman"/>
          <w:color w:val="000000"/>
        </w:rPr>
        <w:t xml:space="preserve">; </w:t>
      </w:r>
    </w:p>
    <w:p w:rsidR="00932048" w:rsidRPr="006F3A3F" w:rsidRDefault="005D6B78" w:rsidP="00932048">
      <w:pPr>
        <w:pStyle w:val="a8"/>
        <w:spacing w:after="0"/>
        <w:jc w:val="both"/>
        <w:rPr>
          <w:rFonts w:ascii="Times New Roman" w:hAnsi="Times New Roman"/>
          <w:color w:val="000000"/>
        </w:rPr>
      </w:pPr>
      <w:r w:rsidRPr="005D6B78">
        <w:rPr>
          <w:rFonts w:ascii="Times New Roman" w:hAnsi="Times New Roman"/>
          <w:color w:val="000000"/>
        </w:rPr>
        <w:t xml:space="preserve">на виступи в обговоренні – до ___ хвилин. </w:t>
      </w:r>
    </w:p>
    <w:p w:rsidR="00932048" w:rsidRPr="005D6B78" w:rsidRDefault="00932048" w:rsidP="00932048">
      <w:pPr>
        <w:pStyle w:val="a8"/>
        <w:spacing w:after="0"/>
        <w:jc w:val="both"/>
        <w:rPr>
          <w:rFonts w:ascii="Times New Roman" w:hAnsi="Times New Roman"/>
          <w:color w:val="000000"/>
        </w:rPr>
      </w:pPr>
      <w:r w:rsidRPr="005D6B78">
        <w:rPr>
          <w:rFonts w:ascii="Times New Roman" w:hAnsi="Times New Roman"/>
          <w:color w:val="000000"/>
        </w:rPr>
        <w:t xml:space="preserve">ВИСТУПИЛИ: </w:t>
      </w:r>
    </w:p>
    <w:p w:rsidR="00932048" w:rsidRPr="005D6B78" w:rsidRDefault="00932048" w:rsidP="00932048">
      <w:pPr>
        <w:pStyle w:val="a8"/>
        <w:spacing w:after="0"/>
        <w:jc w:val="both"/>
        <w:rPr>
          <w:rFonts w:ascii="Times New Roman" w:hAnsi="Times New Roman"/>
          <w:color w:val="000000"/>
        </w:rPr>
      </w:pPr>
      <w:r w:rsidRPr="005D6B78">
        <w:rPr>
          <w:rFonts w:ascii="Times New Roman" w:hAnsi="Times New Roman"/>
          <w:color w:val="000000"/>
        </w:rPr>
        <w:t>1.___________________________________________________________</w:t>
      </w:r>
      <w:r w:rsidR="005C7EC9">
        <w:rPr>
          <w:rFonts w:ascii="Times New Roman" w:hAnsi="Times New Roman"/>
          <w:color w:val="000000"/>
        </w:rPr>
        <w:t>__________________</w:t>
      </w:r>
      <w:r w:rsidRPr="005D6B78">
        <w:rPr>
          <w:rFonts w:ascii="Times New Roman" w:hAnsi="Times New Roman"/>
          <w:color w:val="000000"/>
        </w:rPr>
        <w:t xml:space="preserve">_ </w:t>
      </w:r>
    </w:p>
    <w:p w:rsidR="00932048" w:rsidRPr="006F3A3F" w:rsidRDefault="007146C9" w:rsidP="00932048">
      <w:pPr>
        <w:pStyle w:val="a8"/>
        <w:spacing w:after="0"/>
        <w:jc w:val="both"/>
        <w:rPr>
          <w:rFonts w:ascii="Times New Roman" w:hAnsi="Times New Roman"/>
          <w:color w:val="000000"/>
        </w:rPr>
      </w:pPr>
      <w:r>
        <w:rPr>
          <w:rFonts w:ascii="Times New Roman" w:hAnsi="Times New Roman"/>
          <w:color w:val="000000"/>
        </w:rPr>
        <w:t>2.</w:t>
      </w:r>
      <w:r w:rsidR="00932048" w:rsidRPr="005D6B78">
        <w:rPr>
          <w:rFonts w:ascii="Times New Roman" w:hAnsi="Times New Roman"/>
          <w:color w:val="000000"/>
        </w:rPr>
        <w:t>___________________________________________________________</w:t>
      </w:r>
      <w:r w:rsidR="005C7EC9">
        <w:rPr>
          <w:rFonts w:ascii="Times New Roman" w:hAnsi="Times New Roman"/>
          <w:color w:val="000000"/>
        </w:rPr>
        <w:t>__________________</w:t>
      </w:r>
      <w:r w:rsidR="00932048" w:rsidRPr="005D6B78">
        <w:rPr>
          <w:rFonts w:ascii="Times New Roman" w:hAnsi="Times New Roman"/>
          <w:color w:val="000000"/>
        </w:rPr>
        <w:t xml:space="preserve">_ </w:t>
      </w:r>
    </w:p>
    <w:p w:rsidR="00932048" w:rsidRPr="005D6B78" w:rsidRDefault="00932048" w:rsidP="00932048">
      <w:pPr>
        <w:pStyle w:val="a8"/>
        <w:spacing w:after="0"/>
        <w:jc w:val="both"/>
        <w:rPr>
          <w:rFonts w:ascii="Times New Roman" w:hAnsi="Times New Roman"/>
          <w:color w:val="000000"/>
        </w:rPr>
      </w:pPr>
      <w:r w:rsidRPr="005D6B78">
        <w:rPr>
          <w:rFonts w:ascii="Times New Roman" w:hAnsi="Times New Roman"/>
          <w:color w:val="000000"/>
        </w:rPr>
        <w:t xml:space="preserve">ГОЛОСУВАЛИ: </w:t>
      </w:r>
    </w:p>
    <w:p w:rsidR="00932048" w:rsidRPr="005D6B78" w:rsidRDefault="00932048" w:rsidP="00932048">
      <w:pPr>
        <w:pStyle w:val="a8"/>
        <w:spacing w:after="0"/>
        <w:jc w:val="both"/>
        <w:rPr>
          <w:rFonts w:ascii="Times New Roman" w:hAnsi="Times New Roman"/>
          <w:color w:val="000000"/>
        </w:rPr>
      </w:pPr>
      <w:r w:rsidRPr="005D6B78">
        <w:rPr>
          <w:rFonts w:ascii="Times New Roman" w:hAnsi="Times New Roman"/>
          <w:color w:val="000000"/>
        </w:rPr>
        <w:t xml:space="preserve">"За" – ________; </w:t>
      </w:r>
    </w:p>
    <w:p w:rsidR="00932048" w:rsidRPr="005D6B78" w:rsidRDefault="00932048" w:rsidP="00932048">
      <w:pPr>
        <w:pStyle w:val="a8"/>
        <w:spacing w:after="0"/>
        <w:jc w:val="both"/>
        <w:rPr>
          <w:rFonts w:ascii="Times New Roman" w:hAnsi="Times New Roman"/>
          <w:color w:val="000000"/>
        </w:rPr>
      </w:pPr>
      <w:r w:rsidRPr="005D6B78">
        <w:rPr>
          <w:rFonts w:ascii="Times New Roman" w:hAnsi="Times New Roman"/>
          <w:color w:val="000000"/>
        </w:rPr>
        <w:t xml:space="preserve">"Проти" – ________; </w:t>
      </w:r>
    </w:p>
    <w:p w:rsidR="00932048" w:rsidRPr="006F3A3F" w:rsidRDefault="00932048" w:rsidP="006F3A3F">
      <w:pPr>
        <w:pStyle w:val="a8"/>
        <w:spacing w:after="0"/>
        <w:jc w:val="both"/>
        <w:rPr>
          <w:rFonts w:ascii="Times New Roman" w:hAnsi="Times New Roman"/>
          <w:color w:val="000000"/>
        </w:rPr>
      </w:pPr>
      <w:r w:rsidRPr="005D6B78">
        <w:rPr>
          <w:rFonts w:ascii="Times New Roman" w:hAnsi="Times New Roman"/>
          <w:color w:val="000000"/>
        </w:rPr>
        <w:t xml:space="preserve">"Утрималися" – ________; </w:t>
      </w:r>
    </w:p>
    <w:p w:rsidR="00653A5D" w:rsidRDefault="00932048" w:rsidP="0076101A">
      <w:pPr>
        <w:pStyle w:val="a8"/>
        <w:spacing w:after="0"/>
        <w:jc w:val="both"/>
        <w:rPr>
          <w:rFonts w:ascii="Times New Roman" w:hAnsi="Times New Roman"/>
          <w:color w:val="000000"/>
        </w:rPr>
      </w:pPr>
      <w:r w:rsidRPr="005D6B78">
        <w:rPr>
          <w:rFonts w:ascii="Times New Roman" w:hAnsi="Times New Roman"/>
          <w:color w:val="000000"/>
        </w:rPr>
        <w:t>ВИРІШИЛИ:</w:t>
      </w:r>
      <w:r w:rsidR="007146C9" w:rsidRPr="005D6B78">
        <w:rPr>
          <w:rFonts w:ascii="Times New Roman" w:hAnsi="Times New Roman"/>
          <w:color w:val="000000"/>
        </w:rPr>
        <w:t xml:space="preserve"> </w:t>
      </w:r>
      <w:r w:rsidRPr="005D6B78">
        <w:rPr>
          <w:rFonts w:ascii="Times New Roman" w:hAnsi="Times New Roman"/>
          <w:color w:val="000000"/>
        </w:rPr>
        <w:t>______________________________________________</w:t>
      </w:r>
      <w:r w:rsidR="005C7EC9">
        <w:rPr>
          <w:rFonts w:ascii="Times New Roman" w:hAnsi="Times New Roman"/>
          <w:color w:val="000000"/>
        </w:rPr>
        <w:t>__________________</w:t>
      </w:r>
      <w:r w:rsidRPr="005D6B78">
        <w:rPr>
          <w:rFonts w:ascii="Times New Roman" w:hAnsi="Times New Roman"/>
          <w:color w:val="000000"/>
        </w:rPr>
        <w:t xml:space="preserve">____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СЛУХАЛИ: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1. ________________________________________________________</w:t>
      </w:r>
      <w:r w:rsidR="005C7EC9">
        <w:rPr>
          <w:rFonts w:ascii="Times New Roman" w:hAnsi="Times New Roman"/>
          <w:color w:val="000000"/>
        </w:rPr>
        <w:t>_____________________</w:t>
      </w:r>
      <w:r w:rsidRPr="005D6B78">
        <w:rPr>
          <w:rFonts w:ascii="Times New Roman" w:hAnsi="Times New Roman"/>
          <w:color w:val="000000"/>
        </w:rPr>
        <w:t xml:space="preserve">_ </w:t>
      </w:r>
    </w:p>
    <w:p w:rsidR="00653A5D" w:rsidRPr="006F3A3F" w:rsidRDefault="001C7CE4" w:rsidP="006F3A3F">
      <w:pPr>
        <w:pStyle w:val="a8"/>
        <w:spacing w:after="0" w:line="240" w:lineRule="auto"/>
        <w:ind w:firstLine="709"/>
        <w:jc w:val="both"/>
        <w:rPr>
          <w:rFonts w:ascii="Times New Roman" w:hAnsi="Times New Roman"/>
          <w:color w:val="000000"/>
          <w:sz w:val="22"/>
          <w:szCs w:val="22"/>
        </w:rPr>
      </w:pPr>
      <w:r>
        <w:rPr>
          <w:rFonts w:ascii="Times New Roman" w:hAnsi="Times New Roman"/>
          <w:color w:val="000000"/>
          <w:sz w:val="22"/>
          <w:szCs w:val="22"/>
        </w:rPr>
        <w:t>(</w:t>
      </w:r>
      <w:r w:rsidR="005C7EC9" w:rsidRPr="00653A5D">
        <w:rPr>
          <w:rFonts w:ascii="Times New Roman" w:hAnsi="Times New Roman"/>
          <w:color w:val="000000"/>
          <w:sz w:val="22"/>
          <w:szCs w:val="22"/>
        </w:rPr>
        <w:t xml:space="preserve">питання, що </w:t>
      </w:r>
      <w:r w:rsidR="005C7EC9">
        <w:rPr>
          <w:rFonts w:ascii="Times New Roman" w:hAnsi="Times New Roman"/>
          <w:color w:val="000000"/>
          <w:sz w:val="22"/>
          <w:szCs w:val="22"/>
        </w:rPr>
        <w:t>затверджено</w:t>
      </w:r>
      <w:r w:rsidR="005C7EC9" w:rsidRPr="00653A5D">
        <w:rPr>
          <w:rFonts w:ascii="Times New Roman" w:hAnsi="Times New Roman"/>
          <w:color w:val="000000"/>
          <w:sz w:val="22"/>
          <w:szCs w:val="22"/>
        </w:rPr>
        <w:t xml:space="preserve"> до розгляду</w:t>
      </w:r>
      <w:r>
        <w:rPr>
          <w:rFonts w:ascii="Times New Roman" w:hAnsi="Times New Roman"/>
          <w:color w:val="000000"/>
          <w:sz w:val="22"/>
          <w:szCs w:val="22"/>
        </w:rPr>
        <w:t>)</w:t>
      </w:r>
      <w:r w:rsidR="005C7EC9" w:rsidRPr="00653A5D">
        <w:rPr>
          <w:rFonts w:ascii="Times New Roman" w:hAnsi="Times New Roman"/>
          <w:color w:val="000000"/>
          <w:sz w:val="22"/>
          <w:szCs w:val="22"/>
        </w:rPr>
        <w:t xml:space="preserve">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ВИСТУПИЛИ: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1. ____________________________________________________________</w:t>
      </w:r>
      <w:r w:rsidR="001C7CE4">
        <w:rPr>
          <w:rFonts w:ascii="Times New Roman" w:hAnsi="Times New Roman"/>
          <w:color w:val="000000"/>
        </w:rPr>
        <w:t>_________________</w:t>
      </w:r>
      <w:r w:rsidRPr="005D6B78">
        <w:rPr>
          <w:rFonts w:ascii="Times New Roman" w:hAnsi="Times New Roman"/>
          <w:color w:val="000000"/>
        </w:rPr>
        <w:t xml:space="preserve">_ </w:t>
      </w:r>
    </w:p>
    <w:p w:rsidR="000144D1" w:rsidRDefault="005D6B78" w:rsidP="0076101A">
      <w:pPr>
        <w:pStyle w:val="a8"/>
        <w:spacing w:after="0"/>
        <w:jc w:val="both"/>
        <w:rPr>
          <w:rFonts w:ascii="Times New Roman" w:hAnsi="Times New Roman"/>
          <w:color w:val="000000"/>
        </w:rPr>
      </w:pPr>
      <w:r w:rsidRPr="005D6B78">
        <w:rPr>
          <w:rFonts w:ascii="Times New Roman" w:hAnsi="Times New Roman"/>
          <w:color w:val="000000"/>
        </w:rPr>
        <w:t>2. ____________________________________________________________</w:t>
      </w:r>
      <w:r w:rsidR="001C7CE4">
        <w:rPr>
          <w:rFonts w:ascii="Times New Roman" w:hAnsi="Times New Roman"/>
          <w:color w:val="000000"/>
        </w:rPr>
        <w:t>_________________</w:t>
      </w:r>
      <w:r w:rsidRPr="005D6B78">
        <w:rPr>
          <w:rFonts w:ascii="Times New Roman" w:hAnsi="Times New Roman"/>
          <w:color w:val="000000"/>
        </w:rPr>
        <w:t xml:space="preserve">_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ГОЛОСУВАЛИ: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"За" – ________;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"Проти" – ________; </w:t>
      </w:r>
    </w:p>
    <w:p w:rsidR="00653A5D" w:rsidRPr="006F3A3F" w:rsidRDefault="005D6B78" w:rsidP="006F3A3F">
      <w:pPr>
        <w:pStyle w:val="a8"/>
        <w:spacing w:after="0"/>
        <w:jc w:val="both"/>
        <w:rPr>
          <w:rFonts w:ascii="Times New Roman" w:hAnsi="Times New Roman"/>
          <w:color w:val="000000"/>
        </w:rPr>
      </w:pPr>
      <w:r w:rsidRPr="005D6B78">
        <w:rPr>
          <w:rFonts w:ascii="Times New Roman" w:hAnsi="Times New Roman"/>
          <w:color w:val="000000"/>
        </w:rPr>
        <w:t xml:space="preserve">"Утрималися" – ________; </w:t>
      </w:r>
    </w:p>
    <w:p w:rsidR="00653A5D" w:rsidRDefault="005D6B78" w:rsidP="0076101A">
      <w:pPr>
        <w:pStyle w:val="a8"/>
        <w:spacing w:after="0"/>
        <w:jc w:val="both"/>
        <w:rPr>
          <w:rFonts w:ascii="Times New Roman" w:hAnsi="Times New Roman"/>
          <w:color w:val="000000"/>
        </w:rPr>
      </w:pPr>
      <w:r w:rsidRPr="005D6B78">
        <w:rPr>
          <w:rFonts w:ascii="Times New Roman" w:hAnsi="Times New Roman"/>
          <w:color w:val="000000"/>
        </w:rPr>
        <w:t>ВИРІШИЛИ:________________________________________________</w:t>
      </w:r>
      <w:r w:rsidR="001C7CE4">
        <w:rPr>
          <w:rFonts w:ascii="Times New Roman" w:hAnsi="Times New Roman"/>
          <w:color w:val="000000"/>
        </w:rPr>
        <w:t>________________</w:t>
      </w:r>
      <w:r w:rsidRPr="005D6B78">
        <w:rPr>
          <w:rFonts w:ascii="Times New Roman" w:hAnsi="Times New Roman"/>
          <w:color w:val="000000"/>
        </w:rPr>
        <w:t xml:space="preserve">___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СЛУХАЛИ: </w:t>
      </w:r>
    </w:p>
    <w:p w:rsidR="005D6B78" w:rsidRPr="005D6B78" w:rsidRDefault="00D1396F" w:rsidP="0076101A">
      <w:pPr>
        <w:pStyle w:val="a8"/>
        <w:spacing w:after="0"/>
        <w:jc w:val="both"/>
        <w:rPr>
          <w:rFonts w:ascii="Times New Roman" w:hAnsi="Times New Roman"/>
          <w:color w:val="000000"/>
        </w:rPr>
      </w:pPr>
      <w:r>
        <w:rPr>
          <w:rFonts w:ascii="Times New Roman" w:hAnsi="Times New Roman"/>
          <w:color w:val="000000"/>
        </w:rPr>
        <w:t>2.</w:t>
      </w:r>
      <w:r w:rsidR="005D6B78" w:rsidRPr="005D6B78">
        <w:rPr>
          <w:rFonts w:ascii="Times New Roman" w:hAnsi="Times New Roman"/>
          <w:color w:val="000000"/>
        </w:rPr>
        <w:t>________________________________________________________</w:t>
      </w:r>
      <w:r w:rsidR="001C7CE4">
        <w:rPr>
          <w:rFonts w:ascii="Times New Roman" w:hAnsi="Times New Roman"/>
          <w:color w:val="000000"/>
        </w:rPr>
        <w:t>____________________</w:t>
      </w:r>
      <w:r w:rsidR="005D6B78" w:rsidRPr="005D6B78">
        <w:rPr>
          <w:rFonts w:ascii="Times New Roman" w:hAnsi="Times New Roman"/>
          <w:color w:val="000000"/>
        </w:rPr>
        <w:t xml:space="preserve">_ </w:t>
      </w:r>
    </w:p>
    <w:p w:rsidR="00653A5D" w:rsidRPr="006F3A3F" w:rsidRDefault="001C7CE4" w:rsidP="006F3A3F">
      <w:pPr>
        <w:pStyle w:val="a8"/>
        <w:spacing w:after="0" w:line="240" w:lineRule="auto"/>
        <w:ind w:firstLine="709"/>
        <w:jc w:val="both"/>
        <w:rPr>
          <w:rFonts w:ascii="Times New Roman" w:hAnsi="Times New Roman"/>
          <w:color w:val="000000"/>
          <w:sz w:val="22"/>
          <w:szCs w:val="22"/>
        </w:rPr>
      </w:pPr>
      <w:r>
        <w:rPr>
          <w:rFonts w:ascii="Times New Roman" w:hAnsi="Times New Roman"/>
          <w:color w:val="000000"/>
          <w:sz w:val="22"/>
          <w:szCs w:val="22"/>
        </w:rPr>
        <w:t>(</w:t>
      </w:r>
      <w:r w:rsidR="005C7EC9" w:rsidRPr="00653A5D">
        <w:rPr>
          <w:rFonts w:ascii="Times New Roman" w:hAnsi="Times New Roman"/>
          <w:color w:val="000000"/>
          <w:sz w:val="22"/>
          <w:szCs w:val="22"/>
        </w:rPr>
        <w:t xml:space="preserve">питання, що </w:t>
      </w:r>
      <w:r w:rsidR="005C7EC9">
        <w:rPr>
          <w:rFonts w:ascii="Times New Roman" w:hAnsi="Times New Roman"/>
          <w:color w:val="000000"/>
          <w:sz w:val="22"/>
          <w:szCs w:val="22"/>
        </w:rPr>
        <w:t>затверджено</w:t>
      </w:r>
      <w:r>
        <w:rPr>
          <w:rFonts w:ascii="Times New Roman" w:hAnsi="Times New Roman"/>
          <w:color w:val="000000"/>
          <w:sz w:val="22"/>
          <w:szCs w:val="22"/>
        </w:rPr>
        <w:t xml:space="preserve"> до розгляду)</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lastRenderedPageBreak/>
        <w:t xml:space="preserve">ВИСТУПИЛИ: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1. ________________________________________________________</w:t>
      </w:r>
      <w:r w:rsidR="001C7CE4">
        <w:rPr>
          <w:rFonts w:ascii="Times New Roman" w:hAnsi="Times New Roman"/>
          <w:color w:val="000000"/>
        </w:rPr>
        <w:t>_______________</w:t>
      </w:r>
      <w:r w:rsidRPr="005D6B78">
        <w:rPr>
          <w:rFonts w:ascii="Times New Roman" w:hAnsi="Times New Roman"/>
          <w:color w:val="000000"/>
        </w:rPr>
        <w:t>_____</w:t>
      </w:r>
      <w:r w:rsidR="001C7CE4">
        <w:rPr>
          <w:rFonts w:ascii="Times New Roman" w:hAnsi="Times New Roman"/>
          <w:color w:val="000000"/>
        </w:rPr>
        <w:t>__</w:t>
      </w:r>
      <w:r w:rsidRPr="005D6B78">
        <w:rPr>
          <w:rFonts w:ascii="Times New Roman" w:hAnsi="Times New Roman"/>
          <w:color w:val="000000"/>
        </w:rPr>
        <w:t xml:space="preserve"> </w:t>
      </w:r>
    </w:p>
    <w:p w:rsidR="00653A5D" w:rsidRPr="006F3A3F" w:rsidRDefault="005D6B78" w:rsidP="0076101A">
      <w:pPr>
        <w:pStyle w:val="a8"/>
        <w:spacing w:after="0"/>
        <w:jc w:val="both"/>
        <w:rPr>
          <w:rFonts w:ascii="Times New Roman" w:hAnsi="Times New Roman"/>
          <w:color w:val="000000"/>
        </w:rPr>
      </w:pPr>
      <w:r w:rsidRPr="005D6B78">
        <w:rPr>
          <w:rFonts w:ascii="Times New Roman" w:hAnsi="Times New Roman"/>
          <w:color w:val="000000"/>
        </w:rPr>
        <w:t>2. ____________________________________________________________</w:t>
      </w:r>
      <w:r w:rsidR="001C7CE4">
        <w:rPr>
          <w:rFonts w:ascii="Times New Roman" w:hAnsi="Times New Roman"/>
          <w:color w:val="000000"/>
        </w:rPr>
        <w:t>_________________</w:t>
      </w:r>
      <w:r w:rsidRPr="005D6B78">
        <w:rPr>
          <w:rFonts w:ascii="Times New Roman" w:hAnsi="Times New Roman"/>
          <w:color w:val="000000"/>
        </w:rPr>
        <w:t xml:space="preserve">_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ГОЛОСУВАЛИ: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"За" – ________;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"Проти" – ________; </w:t>
      </w:r>
    </w:p>
    <w:p w:rsidR="00653A5D" w:rsidRPr="006F3A3F" w:rsidRDefault="005D6B78" w:rsidP="006F3A3F">
      <w:pPr>
        <w:pStyle w:val="a8"/>
        <w:spacing w:after="0"/>
        <w:jc w:val="both"/>
        <w:rPr>
          <w:rFonts w:ascii="Times New Roman" w:hAnsi="Times New Roman"/>
          <w:color w:val="000000"/>
        </w:rPr>
      </w:pPr>
      <w:r w:rsidRPr="005D6B78">
        <w:rPr>
          <w:rFonts w:ascii="Times New Roman" w:hAnsi="Times New Roman"/>
          <w:color w:val="000000"/>
        </w:rPr>
        <w:t xml:space="preserve">"Утрималися" – ________; </w:t>
      </w:r>
    </w:p>
    <w:p w:rsidR="00653A5D" w:rsidRDefault="005D6B78" w:rsidP="0076101A">
      <w:pPr>
        <w:pStyle w:val="a8"/>
        <w:spacing w:after="0"/>
        <w:jc w:val="both"/>
        <w:rPr>
          <w:rFonts w:ascii="Times New Roman" w:hAnsi="Times New Roman"/>
          <w:color w:val="000000"/>
        </w:rPr>
      </w:pPr>
      <w:r w:rsidRPr="005D6B78">
        <w:rPr>
          <w:rFonts w:ascii="Times New Roman" w:hAnsi="Times New Roman"/>
          <w:color w:val="000000"/>
        </w:rPr>
        <w:t>ВИРІШИЛИ:__________________________________________________</w:t>
      </w:r>
      <w:r w:rsidR="001C7CE4">
        <w:rPr>
          <w:rFonts w:ascii="Times New Roman" w:hAnsi="Times New Roman"/>
          <w:color w:val="000000"/>
        </w:rPr>
        <w:t>________________</w:t>
      </w:r>
      <w:r w:rsidRPr="005D6B78">
        <w:rPr>
          <w:rFonts w:ascii="Times New Roman" w:hAnsi="Times New Roman"/>
          <w:color w:val="000000"/>
        </w:rPr>
        <w:t>_</w:t>
      </w:r>
      <w:r w:rsidR="001C7CE4">
        <w:rPr>
          <w:rFonts w:ascii="Times New Roman" w:hAnsi="Times New Roman"/>
          <w:color w:val="000000"/>
        </w:rPr>
        <w:t>_</w:t>
      </w:r>
      <w:r w:rsidRPr="005D6B78">
        <w:rPr>
          <w:rFonts w:ascii="Times New Roman" w:hAnsi="Times New Roman"/>
          <w:color w:val="000000"/>
        </w:rPr>
        <w:t xml:space="preserve">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СЛУХАЛИ: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 </w:t>
      </w:r>
      <w:r w:rsidR="00D1396F">
        <w:rPr>
          <w:rFonts w:ascii="Times New Roman" w:hAnsi="Times New Roman"/>
          <w:color w:val="000000"/>
        </w:rPr>
        <w:t>3.</w:t>
      </w:r>
      <w:r w:rsidRPr="005D6B78">
        <w:rPr>
          <w:rFonts w:ascii="Times New Roman" w:hAnsi="Times New Roman"/>
          <w:color w:val="000000"/>
        </w:rPr>
        <w:t>_______________________________________________________</w:t>
      </w:r>
      <w:r w:rsidR="001C7CE4">
        <w:rPr>
          <w:rFonts w:ascii="Times New Roman" w:hAnsi="Times New Roman"/>
          <w:color w:val="000000"/>
        </w:rPr>
        <w:t>_____________________</w:t>
      </w:r>
      <w:r w:rsidRPr="005D6B78">
        <w:rPr>
          <w:rFonts w:ascii="Times New Roman" w:hAnsi="Times New Roman"/>
          <w:color w:val="000000"/>
        </w:rPr>
        <w:t xml:space="preserve">__ </w:t>
      </w:r>
    </w:p>
    <w:p w:rsidR="00932048" w:rsidRPr="006F3A3F" w:rsidRDefault="001C7CE4" w:rsidP="006F3A3F">
      <w:pPr>
        <w:pStyle w:val="a8"/>
        <w:spacing w:after="0" w:line="240" w:lineRule="auto"/>
        <w:ind w:firstLine="709"/>
        <w:jc w:val="both"/>
        <w:rPr>
          <w:rFonts w:ascii="Times New Roman" w:hAnsi="Times New Roman"/>
          <w:color w:val="000000"/>
          <w:sz w:val="22"/>
          <w:szCs w:val="22"/>
        </w:rPr>
      </w:pPr>
      <w:r>
        <w:rPr>
          <w:rFonts w:ascii="Times New Roman" w:hAnsi="Times New Roman"/>
          <w:color w:val="000000"/>
          <w:sz w:val="22"/>
          <w:szCs w:val="22"/>
        </w:rPr>
        <w:t>(</w:t>
      </w:r>
      <w:r w:rsidR="005C7EC9" w:rsidRPr="00653A5D">
        <w:rPr>
          <w:rFonts w:ascii="Times New Roman" w:hAnsi="Times New Roman"/>
          <w:color w:val="000000"/>
          <w:sz w:val="22"/>
          <w:szCs w:val="22"/>
        </w:rPr>
        <w:t xml:space="preserve">питання, що </w:t>
      </w:r>
      <w:r w:rsidR="005C7EC9">
        <w:rPr>
          <w:rFonts w:ascii="Times New Roman" w:hAnsi="Times New Roman"/>
          <w:color w:val="000000"/>
          <w:sz w:val="22"/>
          <w:szCs w:val="22"/>
        </w:rPr>
        <w:t>затверджено</w:t>
      </w:r>
      <w:r w:rsidR="005C7EC9" w:rsidRPr="00653A5D">
        <w:rPr>
          <w:rFonts w:ascii="Times New Roman" w:hAnsi="Times New Roman"/>
          <w:color w:val="000000"/>
          <w:sz w:val="22"/>
          <w:szCs w:val="22"/>
        </w:rPr>
        <w:t xml:space="preserve"> до розгляду</w:t>
      </w:r>
      <w:r>
        <w:rPr>
          <w:rFonts w:ascii="Times New Roman" w:hAnsi="Times New Roman"/>
          <w:color w:val="000000"/>
          <w:sz w:val="22"/>
          <w:szCs w:val="22"/>
        </w:rPr>
        <w:t>)</w:t>
      </w:r>
      <w:r w:rsidR="005C7EC9" w:rsidRPr="00653A5D">
        <w:rPr>
          <w:rFonts w:ascii="Times New Roman" w:hAnsi="Times New Roman"/>
          <w:color w:val="000000"/>
          <w:sz w:val="22"/>
          <w:szCs w:val="22"/>
        </w:rPr>
        <w:t xml:space="preserve">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ВИСТУПИЛИ: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1.__________________________________________________________</w:t>
      </w:r>
      <w:r w:rsidR="001C7CE4">
        <w:rPr>
          <w:rFonts w:ascii="Times New Roman" w:hAnsi="Times New Roman"/>
          <w:color w:val="000000"/>
        </w:rPr>
        <w:t>_________________</w:t>
      </w:r>
      <w:r w:rsidRPr="005D6B78">
        <w:rPr>
          <w:rFonts w:ascii="Times New Roman" w:hAnsi="Times New Roman"/>
          <w:color w:val="000000"/>
        </w:rPr>
        <w:t>__</w:t>
      </w:r>
      <w:r w:rsidR="001C7CE4">
        <w:rPr>
          <w:rFonts w:ascii="Times New Roman" w:hAnsi="Times New Roman"/>
          <w:color w:val="000000"/>
        </w:rPr>
        <w:t>_</w:t>
      </w:r>
      <w:r w:rsidRPr="005D6B78">
        <w:rPr>
          <w:rFonts w:ascii="Times New Roman" w:hAnsi="Times New Roman"/>
          <w:color w:val="000000"/>
        </w:rPr>
        <w:t xml:space="preserve"> </w:t>
      </w:r>
    </w:p>
    <w:p w:rsidR="00653A5D" w:rsidRPr="006F3A3F" w:rsidRDefault="005D6B78" w:rsidP="0076101A">
      <w:pPr>
        <w:pStyle w:val="a8"/>
        <w:spacing w:after="0"/>
        <w:jc w:val="both"/>
        <w:rPr>
          <w:rFonts w:ascii="Times New Roman" w:hAnsi="Times New Roman"/>
          <w:color w:val="000000"/>
        </w:rPr>
      </w:pPr>
      <w:r w:rsidRPr="005D6B78">
        <w:rPr>
          <w:rFonts w:ascii="Times New Roman" w:hAnsi="Times New Roman"/>
          <w:color w:val="000000"/>
        </w:rPr>
        <w:t>2.____________________________________________________________</w:t>
      </w:r>
      <w:r w:rsidR="001C7CE4">
        <w:rPr>
          <w:rFonts w:ascii="Times New Roman" w:hAnsi="Times New Roman"/>
          <w:color w:val="000000"/>
        </w:rPr>
        <w:t>__________________</w:t>
      </w:r>
      <w:r w:rsidRPr="005D6B78">
        <w:rPr>
          <w:rFonts w:ascii="Times New Roman" w:hAnsi="Times New Roman"/>
          <w:color w:val="000000"/>
        </w:rPr>
        <w:t xml:space="preserve">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ГОЛОСУВАЛИ: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"За" – ________; </w:t>
      </w:r>
    </w:p>
    <w:p w:rsidR="005D6B78" w:rsidRPr="005D6B78" w:rsidRDefault="005D6B78" w:rsidP="0076101A">
      <w:pPr>
        <w:pStyle w:val="a8"/>
        <w:spacing w:after="0"/>
        <w:jc w:val="both"/>
        <w:rPr>
          <w:rFonts w:ascii="Times New Roman" w:hAnsi="Times New Roman"/>
          <w:color w:val="000000"/>
        </w:rPr>
      </w:pPr>
      <w:r w:rsidRPr="005D6B78">
        <w:rPr>
          <w:rFonts w:ascii="Times New Roman" w:hAnsi="Times New Roman"/>
          <w:color w:val="000000"/>
        </w:rPr>
        <w:t xml:space="preserve">"Проти" – ________; </w:t>
      </w:r>
    </w:p>
    <w:p w:rsidR="00653A5D" w:rsidRPr="006F3A3F" w:rsidRDefault="005D6B78" w:rsidP="006F3A3F">
      <w:pPr>
        <w:pStyle w:val="a8"/>
        <w:spacing w:after="0"/>
        <w:jc w:val="both"/>
        <w:rPr>
          <w:rFonts w:ascii="Times New Roman" w:hAnsi="Times New Roman"/>
          <w:color w:val="000000"/>
        </w:rPr>
      </w:pPr>
      <w:r w:rsidRPr="005D6B78">
        <w:rPr>
          <w:rFonts w:ascii="Times New Roman" w:hAnsi="Times New Roman"/>
          <w:color w:val="000000"/>
        </w:rPr>
        <w:t xml:space="preserve">"Утрималися" – ________; </w:t>
      </w:r>
    </w:p>
    <w:p w:rsidR="00894833" w:rsidRDefault="005D6B78" w:rsidP="0076101A">
      <w:pPr>
        <w:pStyle w:val="a8"/>
        <w:spacing w:after="0" w:line="240" w:lineRule="auto"/>
        <w:jc w:val="both"/>
        <w:rPr>
          <w:rFonts w:ascii="Times New Roman" w:hAnsi="Times New Roman"/>
          <w:color w:val="000000"/>
        </w:rPr>
      </w:pPr>
      <w:r w:rsidRPr="005D6B78">
        <w:rPr>
          <w:rFonts w:ascii="Times New Roman" w:hAnsi="Times New Roman"/>
          <w:color w:val="000000"/>
        </w:rPr>
        <w:t>ВИРІШИЛИ:_______________________________________________</w:t>
      </w:r>
      <w:r w:rsidR="001C7CE4">
        <w:rPr>
          <w:rFonts w:ascii="Times New Roman" w:hAnsi="Times New Roman"/>
          <w:color w:val="000000"/>
        </w:rPr>
        <w:t>__________________</w:t>
      </w:r>
      <w:r w:rsidRPr="005D6B78">
        <w:rPr>
          <w:rFonts w:ascii="Times New Roman" w:hAnsi="Times New Roman"/>
          <w:color w:val="000000"/>
        </w:rPr>
        <w:t>___</w:t>
      </w:r>
    </w:p>
    <w:p w:rsidR="00653A5D" w:rsidRDefault="00653A5D" w:rsidP="0076101A">
      <w:pPr>
        <w:pStyle w:val="a8"/>
        <w:spacing w:after="0"/>
        <w:jc w:val="both"/>
        <w:rPr>
          <w:rFonts w:ascii="Times New Roman" w:hAnsi="Times New Roman"/>
          <w:color w:val="000000"/>
        </w:rPr>
      </w:pPr>
    </w:p>
    <w:p w:rsidR="0076101A" w:rsidRPr="005D6B78" w:rsidRDefault="0076101A" w:rsidP="0076101A">
      <w:pPr>
        <w:pStyle w:val="a8"/>
        <w:spacing w:after="0"/>
        <w:jc w:val="both"/>
        <w:rPr>
          <w:rFonts w:ascii="Times New Roman" w:hAnsi="Times New Roman"/>
          <w:color w:val="000000"/>
        </w:rPr>
      </w:pPr>
      <w:r w:rsidRPr="005D6B78">
        <w:rPr>
          <w:rFonts w:ascii="Times New Roman" w:hAnsi="Times New Roman"/>
          <w:color w:val="000000"/>
        </w:rPr>
        <w:t>Голова</w:t>
      </w:r>
      <w:r w:rsidR="005C7EC9">
        <w:rPr>
          <w:rFonts w:ascii="Times New Roman" w:hAnsi="Times New Roman"/>
          <w:color w:val="000000"/>
        </w:rPr>
        <w:tab/>
      </w:r>
      <w:r w:rsidR="005C7EC9">
        <w:rPr>
          <w:rFonts w:ascii="Times New Roman" w:hAnsi="Times New Roman"/>
          <w:color w:val="000000"/>
        </w:rPr>
        <w:tab/>
      </w:r>
      <w:r w:rsidRPr="005D6B78">
        <w:rPr>
          <w:rFonts w:ascii="Times New Roman" w:hAnsi="Times New Roman"/>
          <w:color w:val="000000"/>
        </w:rPr>
        <w:t xml:space="preserve"> </w:t>
      </w:r>
      <w:r w:rsidR="005C7EC9">
        <w:rPr>
          <w:rFonts w:ascii="Times New Roman" w:hAnsi="Times New Roman"/>
          <w:color w:val="000000"/>
        </w:rPr>
        <w:tab/>
      </w:r>
      <w:r w:rsidR="005C7EC9">
        <w:rPr>
          <w:rFonts w:ascii="Times New Roman" w:hAnsi="Times New Roman"/>
          <w:color w:val="000000"/>
        </w:rPr>
        <w:tab/>
      </w:r>
      <w:r w:rsidRPr="005D6B78">
        <w:rPr>
          <w:rFonts w:ascii="Times New Roman" w:hAnsi="Times New Roman"/>
          <w:color w:val="000000"/>
        </w:rPr>
        <w:t xml:space="preserve">_______________                </w:t>
      </w:r>
      <w:r w:rsidR="001C7CE4">
        <w:rPr>
          <w:rFonts w:ascii="Times New Roman" w:hAnsi="Times New Roman"/>
          <w:color w:val="000000"/>
        </w:rPr>
        <w:tab/>
      </w:r>
      <w:r w:rsidR="001C7CE4">
        <w:rPr>
          <w:rFonts w:ascii="Times New Roman" w:hAnsi="Times New Roman"/>
          <w:color w:val="000000"/>
        </w:rPr>
        <w:tab/>
      </w:r>
      <w:r w:rsidRPr="005D6B78">
        <w:rPr>
          <w:rFonts w:ascii="Times New Roman" w:hAnsi="Times New Roman"/>
          <w:color w:val="000000"/>
        </w:rPr>
        <w:t xml:space="preserve">________________________ </w:t>
      </w:r>
    </w:p>
    <w:p w:rsidR="0076101A" w:rsidRPr="0076101A" w:rsidRDefault="0076101A" w:rsidP="006F3A3F">
      <w:pPr>
        <w:pStyle w:val="a8"/>
        <w:spacing w:after="0" w:line="240" w:lineRule="auto"/>
        <w:jc w:val="both"/>
        <w:rPr>
          <w:rFonts w:ascii="Times New Roman" w:hAnsi="Times New Roman"/>
          <w:color w:val="000000"/>
          <w:sz w:val="22"/>
          <w:szCs w:val="22"/>
        </w:rPr>
      </w:pPr>
      <w:r w:rsidRPr="0076101A">
        <w:rPr>
          <w:rFonts w:ascii="Times New Roman" w:hAnsi="Times New Roman"/>
          <w:color w:val="000000"/>
          <w:sz w:val="22"/>
          <w:szCs w:val="22"/>
        </w:rPr>
        <w:t xml:space="preserve">                    </w:t>
      </w:r>
      <w:r w:rsidR="005C7EC9">
        <w:rPr>
          <w:rFonts w:ascii="Times New Roman" w:hAnsi="Times New Roman"/>
          <w:color w:val="000000"/>
          <w:sz w:val="22"/>
          <w:szCs w:val="22"/>
        </w:rPr>
        <w:tab/>
      </w:r>
      <w:r w:rsidR="005C7EC9">
        <w:rPr>
          <w:rFonts w:ascii="Times New Roman" w:hAnsi="Times New Roman"/>
          <w:color w:val="000000"/>
          <w:sz w:val="22"/>
          <w:szCs w:val="22"/>
        </w:rPr>
        <w:tab/>
      </w:r>
      <w:r w:rsidR="001C7CE4">
        <w:rPr>
          <w:rFonts w:ascii="Times New Roman" w:hAnsi="Times New Roman"/>
          <w:color w:val="000000"/>
          <w:sz w:val="22"/>
          <w:szCs w:val="22"/>
        </w:rPr>
        <w:tab/>
        <w:t xml:space="preserve">  </w:t>
      </w:r>
      <w:r w:rsidRPr="0076101A">
        <w:rPr>
          <w:rFonts w:ascii="Times New Roman" w:hAnsi="Times New Roman"/>
          <w:color w:val="000000"/>
          <w:sz w:val="22"/>
          <w:szCs w:val="22"/>
        </w:rPr>
        <w:t xml:space="preserve">(підпис)                                                          (Власне ім’я ПРІЗВИЩЕ) </w:t>
      </w:r>
    </w:p>
    <w:p w:rsidR="0076101A" w:rsidRPr="005D6B78" w:rsidRDefault="0076101A" w:rsidP="0076101A">
      <w:pPr>
        <w:pStyle w:val="a8"/>
        <w:spacing w:after="0"/>
        <w:jc w:val="both"/>
        <w:rPr>
          <w:rFonts w:ascii="Times New Roman" w:hAnsi="Times New Roman"/>
          <w:color w:val="000000"/>
        </w:rPr>
      </w:pPr>
      <w:r w:rsidRPr="005D6B78">
        <w:rPr>
          <w:rFonts w:ascii="Times New Roman" w:hAnsi="Times New Roman"/>
          <w:color w:val="000000"/>
        </w:rPr>
        <w:t xml:space="preserve">Секретар </w:t>
      </w:r>
      <w:r w:rsidR="005C7EC9">
        <w:rPr>
          <w:rFonts w:ascii="Times New Roman" w:hAnsi="Times New Roman"/>
          <w:color w:val="000000"/>
        </w:rPr>
        <w:tab/>
      </w:r>
      <w:r w:rsidR="005C7EC9">
        <w:rPr>
          <w:rFonts w:ascii="Times New Roman" w:hAnsi="Times New Roman"/>
          <w:color w:val="000000"/>
        </w:rPr>
        <w:tab/>
      </w:r>
      <w:r w:rsidR="005C7EC9">
        <w:rPr>
          <w:rFonts w:ascii="Times New Roman" w:hAnsi="Times New Roman"/>
          <w:color w:val="000000"/>
        </w:rPr>
        <w:tab/>
      </w:r>
      <w:r w:rsidRPr="005D6B78">
        <w:rPr>
          <w:rFonts w:ascii="Times New Roman" w:hAnsi="Times New Roman"/>
          <w:color w:val="000000"/>
        </w:rPr>
        <w:t>__________</w:t>
      </w:r>
      <w:r w:rsidR="005C7EC9">
        <w:rPr>
          <w:rFonts w:ascii="Times New Roman" w:hAnsi="Times New Roman"/>
          <w:color w:val="000000"/>
        </w:rPr>
        <w:t xml:space="preserve">___                </w:t>
      </w:r>
      <w:r w:rsidR="00D1396F">
        <w:rPr>
          <w:rFonts w:ascii="Times New Roman" w:hAnsi="Times New Roman"/>
          <w:color w:val="000000"/>
        </w:rPr>
        <w:t xml:space="preserve">    </w:t>
      </w:r>
      <w:r w:rsidR="001C7CE4">
        <w:rPr>
          <w:rFonts w:ascii="Times New Roman" w:hAnsi="Times New Roman"/>
          <w:color w:val="000000"/>
        </w:rPr>
        <w:tab/>
      </w:r>
      <w:r w:rsidR="001C7CE4">
        <w:rPr>
          <w:rFonts w:ascii="Times New Roman" w:hAnsi="Times New Roman"/>
          <w:color w:val="000000"/>
        </w:rPr>
        <w:tab/>
      </w:r>
      <w:r w:rsidRPr="005D6B78">
        <w:rPr>
          <w:rFonts w:ascii="Times New Roman" w:hAnsi="Times New Roman"/>
          <w:color w:val="000000"/>
        </w:rPr>
        <w:t xml:space="preserve">_________________________ </w:t>
      </w:r>
    </w:p>
    <w:p w:rsidR="0076101A" w:rsidRPr="0076101A" w:rsidRDefault="0076101A" w:rsidP="0076101A">
      <w:pPr>
        <w:pStyle w:val="a8"/>
        <w:spacing w:after="0"/>
        <w:jc w:val="both"/>
        <w:rPr>
          <w:rFonts w:ascii="Times New Roman" w:hAnsi="Times New Roman"/>
          <w:color w:val="000000"/>
          <w:sz w:val="22"/>
          <w:szCs w:val="22"/>
        </w:rPr>
      </w:pPr>
      <w:r w:rsidRPr="0076101A">
        <w:rPr>
          <w:rFonts w:ascii="Times New Roman" w:hAnsi="Times New Roman"/>
          <w:color w:val="000000"/>
          <w:sz w:val="22"/>
          <w:szCs w:val="22"/>
        </w:rPr>
        <w:t xml:space="preserve">              </w:t>
      </w:r>
      <w:r w:rsidR="005C7EC9">
        <w:rPr>
          <w:rFonts w:ascii="Times New Roman" w:hAnsi="Times New Roman"/>
          <w:color w:val="000000"/>
          <w:sz w:val="22"/>
          <w:szCs w:val="22"/>
        </w:rPr>
        <w:tab/>
      </w:r>
      <w:r w:rsidR="005C7EC9">
        <w:rPr>
          <w:rFonts w:ascii="Times New Roman" w:hAnsi="Times New Roman"/>
          <w:color w:val="000000"/>
          <w:sz w:val="22"/>
          <w:szCs w:val="22"/>
        </w:rPr>
        <w:tab/>
      </w:r>
      <w:r w:rsidRPr="0076101A">
        <w:rPr>
          <w:rFonts w:ascii="Times New Roman" w:hAnsi="Times New Roman"/>
          <w:color w:val="000000"/>
          <w:sz w:val="22"/>
          <w:szCs w:val="22"/>
        </w:rPr>
        <w:t xml:space="preserve">      </w:t>
      </w:r>
      <w:r w:rsidR="001C7CE4">
        <w:rPr>
          <w:rFonts w:ascii="Times New Roman" w:hAnsi="Times New Roman"/>
          <w:color w:val="000000"/>
          <w:sz w:val="22"/>
          <w:szCs w:val="22"/>
        </w:rPr>
        <w:tab/>
      </w:r>
      <w:r w:rsidRPr="0076101A">
        <w:rPr>
          <w:rFonts w:ascii="Times New Roman" w:hAnsi="Times New Roman"/>
          <w:color w:val="000000"/>
          <w:sz w:val="22"/>
          <w:szCs w:val="22"/>
        </w:rPr>
        <w:t xml:space="preserve"> </w:t>
      </w:r>
      <w:r w:rsidR="001C7CE4">
        <w:rPr>
          <w:rFonts w:ascii="Times New Roman" w:hAnsi="Times New Roman"/>
          <w:color w:val="000000"/>
          <w:sz w:val="22"/>
          <w:szCs w:val="22"/>
        </w:rPr>
        <w:t xml:space="preserve"> </w:t>
      </w:r>
      <w:r w:rsidRPr="0076101A">
        <w:rPr>
          <w:rFonts w:ascii="Times New Roman" w:hAnsi="Times New Roman"/>
          <w:color w:val="000000"/>
          <w:sz w:val="22"/>
          <w:szCs w:val="22"/>
        </w:rPr>
        <w:t xml:space="preserve">(підпис)                                                    </w:t>
      </w:r>
      <w:r w:rsidR="001C7CE4">
        <w:rPr>
          <w:rFonts w:ascii="Times New Roman" w:hAnsi="Times New Roman"/>
          <w:color w:val="000000"/>
          <w:sz w:val="22"/>
          <w:szCs w:val="22"/>
        </w:rPr>
        <w:t xml:space="preserve">     </w:t>
      </w:r>
      <w:r w:rsidRPr="0076101A">
        <w:rPr>
          <w:rFonts w:ascii="Times New Roman" w:hAnsi="Times New Roman"/>
          <w:color w:val="000000"/>
          <w:sz w:val="22"/>
          <w:szCs w:val="22"/>
        </w:rPr>
        <w:t xml:space="preserve"> (Власне ім’я ПРІЗВИЩЕ) </w:t>
      </w:r>
    </w:p>
    <w:p w:rsidR="00653A5D" w:rsidRDefault="00653A5D" w:rsidP="006F3A3F">
      <w:pPr>
        <w:pStyle w:val="a8"/>
        <w:spacing w:after="0"/>
        <w:rPr>
          <w:rFonts w:ascii="Times New Roman" w:hAnsi="Times New Roman"/>
          <w:color w:val="000000"/>
        </w:rPr>
      </w:pPr>
    </w:p>
    <w:p w:rsidR="0076101A" w:rsidRPr="005D6B78" w:rsidRDefault="0076101A" w:rsidP="006F3A3F">
      <w:pPr>
        <w:pStyle w:val="a8"/>
        <w:spacing w:after="0" w:line="240" w:lineRule="auto"/>
        <w:jc w:val="center"/>
        <w:rPr>
          <w:rFonts w:ascii="Times New Roman" w:hAnsi="Times New Roman"/>
          <w:color w:val="000000"/>
        </w:rPr>
      </w:pPr>
      <w:r w:rsidRPr="005D6B78">
        <w:rPr>
          <w:rFonts w:ascii="Times New Roman" w:hAnsi="Times New Roman"/>
          <w:color w:val="000000"/>
        </w:rPr>
        <w:t>Додаток до протоколу</w:t>
      </w:r>
    </w:p>
    <w:p w:rsidR="00EA6513" w:rsidRDefault="0076101A" w:rsidP="006F3A3F">
      <w:pPr>
        <w:pStyle w:val="a8"/>
        <w:spacing w:after="0" w:line="240" w:lineRule="auto"/>
        <w:jc w:val="center"/>
        <w:rPr>
          <w:rFonts w:ascii="Times New Roman" w:hAnsi="Times New Roman"/>
          <w:color w:val="000000"/>
        </w:rPr>
      </w:pPr>
      <w:r w:rsidRPr="005D6B78">
        <w:rPr>
          <w:rFonts w:ascii="Times New Roman" w:hAnsi="Times New Roman"/>
          <w:color w:val="000000"/>
        </w:rPr>
        <w:t>громадських слухань жителів територіальної громади, які мають місце постійного проживання</w:t>
      </w:r>
      <w:r w:rsidR="007146C9">
        <w:rPr>
          <w:rFonts w:ascii="Times New Roman" w:hAnsi="Times New Roman"/>
          <w:color w:val="000000"/>
        </w:rPr>
        <w:t xml:space="preserve"> </w:t>
      </w:r>
      <w:r w:rsidRPr="005D6B78">
        <w:rPr>
          <w:rFonts w:ascii="Times New Roman" w:hAnsi="Times New Roman"/>
          <w:color w:val="000000"/>
        </w:rPr>
        <w:t xml:space="preserve">межах </w:t>
      </w:r>
      <w:r w:rsidR="007146C9">
        <w:rPr>
          <w:rFonts w:ascii="Times New Roman" w:hAnsi="Times New Roman"/>
          <w:color w:val="000000"/>
        </w:rPr>
        <w:t>Покровс</w:t>
      </w:r>
      <w:r w:rsidRPr="005D6B78">
        <w:rPr>
          <w:rFonts w:ascii="Times New Roman" w:hAnsi="Times New Roman"/>
          <w:color w:val="000000"/>
        </w:rPr>
        <w:t xml:space="preserve">ької  міської територіальної громади, </w:t>
      </w:r>
    </w:p>
    <w:p w:rsidR="0076101A" w:rsidRPr="005D6B78" w:rsidRDefault="0076101A" w:rsidP="006F3A3F">
      <w:pPr>
        <w:pStyle w:val="a8"/>
        <w:spacing w:after="0" w:line="240" w:lineRule="auto"/>
        <w:jc w:val="center"/>
        <w:rPr>
          <w:rFonts w:ascii="Times New Roman" w:hAnsi="Times New Roman"/>
          <w:color w:val="000000"/>
        </w:rPr>
      </w:pPr>
      <w:r w:rsidRPr="005D6B78">
        <w:rPr>
          <w:rFonts w:ascii="Times New Roman" w:hAnsi="Times New Roman"/>
          <w:color w:val="000000"/>
        </w:rPr>
        <w:t>усіх населених пунктів територіальної</w:t>
      </w:r>
      <w:r w:rsidR="00EA6513">
        <w:rPr>
          <w:rFonts w:ascii="Times New Roman" w:hAnsi="Times New Roman"/>
          <w:color w:val="000000"/>
        </w:rPr>
        <w:t xml:space="preserve"> </w:t>
      </w:r>
      <w:r w:rsidRPr="005D6B78">
        <w:rPr>
          <w:rFonts w:ascii="Times New Roman" w:hAnsi="Times New Roman"/>
          <w:color w:val="000000"/>
        </w:rPr>
        <w:t>громади або одного населеного пункту</w:t>
      </w:r>
      <w:r w:rsidRPr="00D30385">
        <w:rPr>
          <w:rFonts w:ascii="Times New Roman" w:hAnsi="Times New Roman"/>
          <w:color w:val="000000"/>
        </w:rPr>
        <w:t xml:space="preserve"> </w:t>
      </w:r>
      <w:r w:rsidRPr="005D6B78">
        <w:rPr>
          <w:rFonts w:ascii="Times New Roman" w:hAnsi="Times New Roman"/>
          <w:color w:val="000000"/>
        </w:rPr>
        <w:t>житлов</w:t>
      </w:r>
      <w:r>
        <w:rPr>
          <w:rFonts w:ascii="Times New Roman" w:hAnsi="Times New Roman"/>
          <w:color w:val="000000"/>
        </w:rPr>
        <w:t>ого</w:t>
      </w:r>
      <w:r w:rsidRPr="005D6B78">
        <w:rPr>
          <w:rFonts w:ascii="Times New Roman" w:hAnsi="Times New Roman"/>
          <w:color w:val="000000"/>
        </w:rPr>
        <w:t xml:space="preserve"> будинк</w:t>
      </w:r>
      <w:r>
        <w:rPr>
          <w:rFonts w:ascii="Times New Roman" w:hAnsi="Times New Roman"/>
          <w:color w:val="000000"/>
        </w:rPr>
        <w:t xml:space="preserve">у (декількох </w:t>
      </w:r>
      <w:r w:rsidRPr="005D6B78">
        <w:rPr>
          <w:rFonts w:ascii="Times New Roman" w:hAnsi="Times New Roman"/>
          <w:color w:val="000000"/>
        </w:rPr>
        <w:t>будинк</w:t>
      </w:r>
      <w:r>
        <w:rPr>
          <w:rFonts w:ascii="Times New Roman" w:hAnsi="Times New Roman"/>
          <w:color w:val="000000"/>
        </w:rPr>
        <w:t>ів),</w:t>
      </w:r>
      <w:r w:rsidR="00EA6513">
        <w:rPr>
          <w:rFonts w:ascii="Times New Roman" w:hAnsi="Times New Roman"/>
          <w:color w:val="000000"/>
        </w:rPr>
        <w:t xml:space="preserve"> </w:t>
      </w:r>
      <w:r w:rsidRPr="005D6B78">
        <w:rPr>
          <w:rFonts w:ascii="Times New Roman" w:hAnsi="Times New Roman"/>
          <w:color w:val="000000"/>
        </w:rPr>
        <w:t>вулиці</w:t>
      </w:r>
      <w:r>
        <w:rPr>
          <w:rFonts w:ascii="Times New Roman" w:hAnsi="Times New Roman"/>
          <w:color w:val="000000"/>
        </w:rPr>
        <w:t xml:space="preserve"> (провулку)</w:t>
      </w:r>
      <w:r w:rsidRPr="005D6B78">
        <w:rPr>
          <w:rFonts w:ascii="Times New Roman" w:hAnsi="Times New Roman"/>
          <w:color w:val="000000"/>
        </w:rPr>
        <w:t xml:space="preserve"> </w:t>
      </w:r>
      <w:r>
        <w:rPr>
          <w:rFonts w:ascii="Times New Roman" w:hAnsi="Times New Roman"/>
          <w:color w:val="000000"/>
        </w:rPr>
        <w:t xml:space="preserve"> від </w:t>
      </w:r>
      <w:r w:rsidRPr="005D6B78">
        <w:rPr>
          <w:rFonts w:ascii="Times New Roman" w:hAnsi="Times New Roman"/>
          <w:color w:val="000000"/>
        </w:rPr>
        <w:t xml:space="preserve"> </w:t>
      </w:r>
      <w:r>
        <w:rPr>
          <w:rFonts w:ascii="Times New Roman" w:hAnsi="Times New Roman"/>
          <w:color w:val="000000"/>
        </w:rPr>
        <w:t>_______</w:t>
      </w:r>
      <w:r w:rsidRPr="005D6B78">
        <w:rPr>
          <w:rFonts w:ascii="Times New Roman" w:hAnsi="Times New Roman"/>
          <w:color w:val="000000"/>
        </w:rPr>
        <w:t>___________20 ___ р.</w:t>
      </w:r>
    </w:p>
    <w:p w:rsidR="0076101A" w:rsidRPr="005D6B78" w:rsidRDefault="0076101A" w:rsidP="006F3A3F">
      <w:pPr>
        <w:pStyle w:val="a8"/>
        <w:spacing w:after="0" w:line="240" w:lineRule="auto"/>
        <w:jc w:val="both"/>
        <w:rPr>
          <w:rFonts w:ascii="Times New Roman" w:hAnsi="Times New Roman"/>
          <w:color w:val="000000"/>
        </w:rPr>
      </w:pPr>
      <w:r w:rsidRPr="005D6B78">
        <w:rPr>
          <w:rFonts w:ascii="Times New Roman" w:hAnsi="Times New Roman"/>
          <w:color w:val="000000"/>
        </w:rPr>
        <w:t xml:space="preserve"> </w:t>
      </w:r>
    </w:p>
    <w:p w:rsidR="0076101A" w:rsidRPr="005D6B78" w:rsidRDefault="0076101A" w:rsidP="006F3A3F">
      <w:pPr>
        <w:pStyle w:val="a8"/>
        <w:spacing w:after="0" w:line="240" w:lineRule="auto"/>
        <w:jc w:val="center"/>
        <w:rPr>
          <w:rFonts w:ascii="Times New Roman" w:hAnsi="Times New Roman"/>
          <w:color w:val="000000"/>
        </w:rPr>
      </w:pPr>
      <w:r w:rsidRPr="005D6B78">
        <w:rPr>
          <w:rFonts w:ascii="Times New Roman" w:hAnsi="Times New Roman"/>
          <w:color w:val="000000"/>
        </w:rPr>
        <w:t>СПИСОК</w:t>
      </w:r>
    </w:p>
    <w:p w:rsidR="0076101A" w:rsidRDefault="0076101A" w:rsidP="006F3A3F">
      <w:pPr>
        <w:pStyle w:val="a8"/>
        <w:spacing w:after="0" w:line="240" w:lineRule="auto"/>
        <w:jc w:val="center"/>
        <w:rPr>
          <w:rFonts w:ascii="Times New Roman" w:hAnsi="Times New Roman"/>
          <w:color w:val="000000"/>
        </w:rPr>
      </w:pPr>
      <w:r w:rsidRPr="005D6B78">
        <w:rPr>
          <w:rFonts w:ascii="Times New Roman" w:hAnsi="Times New Roman"/>
          <w:color w:val="000000"/>
        </w:rPr>
        <w:t>реєстрації учасників громадських слухань</w:t>
      </w:r>
    </w:p>
    <w:tbl>
      <w:tblPr>
        <w:tblStyle w:val="af1"/>
        <w:tblW w:w="0" w:type="auto"/>
        <w:tblLook w:val="04A0"/>
      </w:tblPr>
      <w:tblGrid>
        <w:gridCol w:w="811"/>
        <w:gridCol w:w="2665"/>
        <w:gridCol w:w="1556"/>
        <w:gridCol w:w="2946"/>
        <w:gridCol w:w="2019"/>
      </w:tblGrid>
      <w:tr w:rsidR="0076101A" w:rsidRPr="0076101A" w:rsidTr="0076101A">
        <w:tc>
          <w:tcPr>
            <w:tcW w:w="817" w:type="dxa"/>
          </w:tcPr>
          <w:p w:rsidR="0076101A" w:rsidRPr="0076101A" w:rsidRDefault="0076101A" w:rsidP="0076101A">
            <w:pPr>
              <w:pStyle w:val="a8"/>
              <w:spacing w:after="0" w:line="240" w:lineRule="auto"/>
              <w:jc w:val="center"/>
              <w:rPr>
                <w:rFonts w:ascii="Times New Roman" w:hAnsi="Times New Roman"/>
                <w:color w:val="000000"/>
                <w:sz w:val="22"/>
                <w:szCs w:val="22"/>
              </w:rPr>
            </w:pPr>
            <w:r w:rsidRPr="0076101A">
              <w:rPr>
                <w:rFonts w:ascii="Times New Roman" w:hAnsi="Times New Roman"/>
                <w:color w:val="000000"/>
                <w:sz w:val="22"/>
                <w:szCs w:val="22"/>
              </w:rPr>
              <w:t>№</w:t>
            </w:r>
          </w:p>
          <w:p w:rsidR="0076101A" w:rsidRPr="0076101A" w:rsidRDefault="0076101A" w:rsidP="0076101A">
            <w:pPr>
              <w:pStyle w:val="a8"/>
              <w:spacing w:after="0" w:line="240" w:lineRule="auto"/>
              <w:jc w:val="center"/>
              <w:rPr>
                <w:rFonts w:ascii="Times New Roman" w:hAnsi="Times New Roman"/>
                <w:color w:val="000000"/>
                <w:sz w:val="22"/>
                <w:szCs w:val="22"/>
              </w:rPr>
            </w:pPr>
            <w:r w:rsidRPr="0076101A">
              <w:rPr>
                <w:rFonts w:ascii="Times New Roman" w:hAnsi="Times New Roman"/>
                <w:color w:val="000000"/>
                <w:sz w:val="22"/>
                <w:szCs w:val="22"/>
              </w:rPr>
              <w:t>п/п</w:t>
            </w:r>
          </w:p>
          <w:p w:rsidR="0076101A" w:rsidRPr="0076101A" w:rsidRDefault="0076101A" w:rsidP="0076101A">
            <w:pPr>
              <w:pStyle w:val="a8"/>
              <w:spacing w:after="0" w:line="240" w:lineRule="auto"/>
              <w:jc w:val="center"/>
              <w:rPr>
                <w:rFonts w:ascii="Times New Roman" w:hAnsi="Times New Roman"/>
                <w:color w:val="000000"/>
                <w:sz w:val="22"/>
                <w:szCs w:val="22"/>
              </w:rPr>
            </w:pPr>
          </w:p>
        </w:tc>
        <w:tc>
          <w:tcPr>
            <w:tcW w:w="2693" w:type="dxa"/>
          </w:tcPr>
          <w:p w:rsidR="0076101A" w:rsidRPr="0076101A" w:rsidRDefault="0076101A" w:rsidP="0076101A">
            <w:pPr>
              <w:pStyle w:val="a8"/>
              <w:spacing w:after="0" w:line="240" w:lineRule="auto"/>
              <w:jc w:val="center"/>
              <w:rPr>
                <w:rFonts w:ascii="Times New Roman" w:hAnsi="Times New Roman"/>
                <w:color w:val="000000"/>
                <w:sz w:val="22"/>
                <w:szCs w:val="22"/>
              </w:rPr>
            </w:pPr>
            <w:r w:rsidRPr="0076101A">
              <w:rPr>
                <w:rFonts w:ascii="Times New Roman" w:hAnsi="Times New Roman"/>
                <w:color w:val="000000"/>
                <w:sz w:val="22"/>
                <w:szCs w:val="22"/>
              </w:rPr>
              <w:t>Прізвище,</w:t>
            </w:r>
          </w:p>
          <w:p w:rsidR="0076101A" w:rsidRPr="0076101A" w:rsidRDefault="0076101A" w:rsidP="0076101A">
            <w:pPr>
              <w:pStyle w:val="a8"/>
              <w:spacing w:after="0" w:line="240" w:lineRule="auto"/>
              <w:jc w:val="center"/>
              <w:rPr>
                <w:rFonts w:ascii="Times New Roman" w:hAnsi="Times New Roman"/>
                <w:color w:val="000000"/>
                <w:sz w:val="22"/>
                <w:szCs w:val="22"/>
              </w:rPr>
            </w:pPr>
            <w:r w:rsidRPr="0076101A">
              <w:rPr>
                <w:rFonts w:ascii="Times New Roman" w:hAnsi="Times New Roman"/>
                <w:color w:val="000000"/>
                <w:sz w:val="22"/>
                <w:szCs w:val="22"/>
              </w:rPr>
              <w:t>ім’я, по батькові</w:t>
            </w:r>
          </w:p>
          <w:p w:rsidR="0076101A" w:rsidRPr="0076101A" w:rsidRDefault="0076101A" w:rsidP="0076101A">
            <w:pPr>
              <w:pStyle w:val="a8"/>
              <w:spacing w:after="0" w:line="240" w:lineRule="auto"/>
              <w:jc w:val="center"/>
              <w:rPr>
                <w:rFonts w:ascii="Times New Roman" w:hAnsi="Times New Roman"/>
                <w:color w:val="000000"/>
                <w:sz w:val="22"/>
                <w:szCs w:val="22"/>
              </w:rPr>
            </w:pPr>
          </w:p>
        </w:tc>
        <w:tc>
          <w:tcPr>
            <w:tcW w:w="1560" w:type="dxa"/>
          </w:tcPr>
          <w:p w:rsidR="0076101A" w:rsidRPr="0076101A" w:rsidRDefault="0076101A" w:rsidP="0076101A">
            <w:pPr>
              <w:pStyle w:val="a8"/>
              <w:spacing w:after="0" w:line="240" w:lineRule="auto"/>
              <w:jc w:val="center"/>
              <w:rPr>
                <w:rFonts w:ascii="Times New Roman" w:hAnsi="Times New Roman"/>
                <w:color w:val="000000"/>
                <w:sz w:val="22"/>
                <w:szCs w:val="22"/>
              </w:rPr>
            </w:pPr>
            <w:r w:rsidRPr="0076101A">
              <w:rPr>
                <w:rFonts w:ascii="Times New Roman" w:hAnsi="Times New Roman"/>
                <w:color w:val="000000"/>
                <w:sz w:val="22"/>
                <w:szCs w:val="22"/>
              </w:rPr>
              <w:t>Число, місяць,</w:t>
            </w:r>
          </w:p>
          <w:p w:rsidR="0076101A" w:rsidRPr="0076101A" w:rsidRDefault="0076101A" w:rsidP="0076101A">
            <w:pPr>
              <w:pStyle w:val="a8"/>
              <w:spacing w:after="0" w:line="240" w:lineRule="auto"/>
              <w:jc w:val="center"/>
              <w:rPr>
                <w:rFonts w:ascii="Times New Roman" w:hAnsi="Times New Roman"/>
                <w:color w:val="000000"/>
                <w:sz w:val="22"/>
                <w:szCs w:val="22"/>
              </w:rPr>
            </w:pPr>
            <w:r w:rsidRPr="0076101A">
              <w:rPr>
                <w:rFonts w:ascii="Times New Roman" w:hAnsi="Times New Roman"/>
                <w:color w:val="000000"/>
                <w:sz w:val="22"/>
                <w:szCs w:val="22"/>
              </w:rPr>
              <w:t>рік</w:t>
            </w:r>
          </w:p>
          <w:p w:rsidR="0076101A" w:rsidRPr="0076101A" w:rsidRDefault="0076101A" w:rsidP="0076101A">
            <w:pPr>
              <w:pStyle w:val="a8"/>
              <w:spacing w:after="0" w:line="240" w:lineRule="auto"/>
              <w:jc w:val="center"/>
              <w:rPr>
                <w:rFonts w:ascii="Times New Roman" w:hAnsi="Times New Roman"/>
                <w:color w:val="000000"/>
                <w:sz w:val="22"/>
                <w:szCs w:val="22"/>
              </w:rPr>
            </w:pPr>
            <w:r w:rsidRPr="0076101A">
              <w:rPr>
                <w:rFonts w:ascii="Times New Roman" w:hAnsi="Times New Roman"/>
                <w:color w:val="000000"/>
                <w:sz w:val="22"/>
                <w:szCs w:val="22"/>
              </w:rPr>
              <w:t>народження</w:t>
            </w:r>
          </w:p>
        </w:tc>
        <w:tc>
          <w:tcPr>
            <w:tcW w:w="2976" w:type="dxa"/>
          </w:tcPr>
          <w:p w:rsidR="0076101A" w:rsidRPr="0076101A" w:rsidRDefault="0076101A" w:rsidP="0076101A">
            <w:pPr>
              <w:pStyle w:val="a8"/>
              <w:spacing w:after="0" w:line="240" w:lineRule="auto"/>
              <w:jc w:val="center"/>
              <w:rPr>
                <w:rFonts w:ascii="Times New Roman" w:hAnsi="Times New Roman"/>
                <w:color w:val="000000"/>
                <w:sz w:val="22"/>
                <w:szCs w:val="22"/>
              </w:rPr>
            </w:pPr>
            <w:r w:rsidRPr="0076101A">
              <w:rPr>
                <w:rFonts w:ascii="Times New Roman" w:hAnsi="Times New Roman"/>
                <w:color w:val="000000"/>
                <w:sz w:val="22"/>
                <w:szCs w:val="22"/>
              </w:rPr>
              <w:t>Адреса місця</w:t>
            </w:r>
          </w:p>
          <w:p w:rsidR="0076101A" w:rsidRPr="0076101A" w:rsidRDefault="0076101A" w:rsidP="0076101A">
            <w:pPr>
              <w:pStyle w:val="a8"/>
              <w:spacing w:after="0" w:line="240" w:lineRule="auto"/>
              <w:jc w:val="center"/>
              <w:rPr>
                <w:rFonts w:ascii="Times New Roman" w:hAnsi="Times New Roman"/>
                <w:color w:val="000000"/>
                <w:sz w:val="22"/>
                <w:szCs w:val="22"/>
              </w:rPr>
            </w:pPr>
            <w:r w:rsidRPr="0076101A">
              <w:rPr>
                <w:rFonts w:ascii="Times New Roman" w:hAnsi="Times New Roman"/>
                <w:color w:val="000000"/>
                <w:sz w:val="22"/>
                <w:szCs w:val="22"/>
              </w:rPr>
              <w:t>постійного</w:t>
            </w:r>
          </w:p>
          <w:p w:rsidR="0076101A" w:rsidRPr="0076101A" w:rsidRDefault="0076101A" w:rsidP="0076101A">
            <w:pPr>
              <w:pStyle w:val="a8"/>
              <w:spacing w:after="0" w:line="240" w:lineRule="auto"/>
              <w:jc w:val="center"/>
              <w:rPr>
                <w:rFonts w:ascii="Times New Roman" w:hAnsi="Times New Roman"/>
                <w:color w:val="000000"/>
                <w:sz w:val="22"/>
                <w:szCs w:val="22"/>
              </w:rPr>
            </w:pPr>
            <w:r w:rsidRPr="0076101A">
              <w:rPr>
                <w:rFonts w:ascii="Times New Roman" w:hAnsi="Times New Roman"/>
                <w:color w:val="000000"/>
                <w:sz w:val="22"/>
                <w:szCs w:val="22"/>
              </w:rPr>
              <w:t>проживання</w:t>
            </w:r>
          </w:p>
        </w:tc>
        <w:tc>
          <w:tcPr>
            <w:tcW w:w="2039" w:type="dxa"/>
          </w:tcPr>
          <w:p w:rsidR="0076101A" w:rsidRPr="0076101A" w:rsidRDefault="0076101A" w:rsidP="0076101A">
            <w:pPr>
              <w:pStyle w:val="a8"/>
              <w:spacing w:after="0" w:line="240" w:lineRule="auto"/>
              <w:jc w:val="center"/>
              <w:rPr>
                <w:rFonts w:ascii="Times New Roman" w:hAnsi="Times New Roman"/>
                <w:color w:val="000000"/>
                <w:sz w:val="22"/>
                <w:szCs w:val="22"/>
              </w:rPr>
            </w:pPr>
            <w:r w:rsidRPr="0076101A">
              <w:rPr>
                <w:rFonts w:ascii="Times New Roman" w:hAnsi="Times New Roman"/>
                <w:color w:val="000000"/>
                <w:sz w:val="22"/>
                <w:szCs w:val="22"/>
              </w:rPr>
              <w:t>Підпис</w:t>
            </w:r>
            <w:r w:rsidR="00D75229">
              <w:rPr>
                <w:rFonts w:ascii="Times New Roman" w:hAnsi="Times New Roman"/>
                <w:color w:val="000000"/>
                <w:sz w:val="22"/>
                <w:szCs w:val="22"/>
              </w:rPr>
              <w:t>*</w:t>
            </w:r>
          </w:p>
          <w:p w:rsidR="0076101A" w:rsidRPr="0076101A" w:rsidRDefault="0076101A" w:rsidP="0076101A">
            <w:pPr>
              <w:pStyle w:val="a8"/>
              <w:spacing w:after="0" w:line="240" w:lineRule="auto"/>
              <w:jc w:val="center"/>
              <w:rPr>
                <w:rFonts w:ascii="Times New Roman" w:hAnsi="Times New Roman"/>
                <w:color w:val="000000"/>
                <w:sz w:val="22"/>
                <w:szCs w:val="22"/>
              </w:rPr>
            </w:pPr>
          </w:p>
        </w:tc>
      </w:tr>
      <w:tr w:rsidR="0076101A" w:rsidTr="0076101A">
        <w:tc>
          <w:tcPr>
            <w:tcW w:w="817" w:type="dxa"/>
          </w:tcPr>
          <w:p w:rsidR="0076101A" w:rsidRDefault="0076101A" w:rsidP="0076101A">
            <w:pPr>
              <w:pStyle w:val="a8"/>
              <w:spacing w:after="0"/>
              <w:jc w:val="center"/>
              <w:rPr>
                <w:rFonts w:ascii="Times New Roman" w:hAnsi="Times New Roman"/>
                <w:color w:val="000000"/>
              </w:rPr>
            </w:pPr>
            <w:r>
              <w:rPr>
                <w:rFonts w:ascii="Times New Roman" w:hAnsi="Times New Roman"/>
                <w:color w:val="000000"/>
              </w:rPr>
              <w:t>1</w:t>
            </w:r>
          </w:p>
        </w:tc>
        <w:tc>
          <w:tcPr>
            <w:tcW w:w="2693" w:type="dxa"/>
          </w:tcPr>
          <w:p w:rsidR="0076101A" w:rsidRDefault="0076101A" w:rsidP="0076101A">
            <w:pPr>
              <w:pStyle w:val="a8"/>
              <w:spacing w:after="0"/>
              <w:jc w:val="center"/>
              <w:rPr>
                <w:rFonts w:ascii="Times New Roman" w:hAnsi="Times New Roman"/>
                <w:color w:val="000000"/>
              </w:rPr>
            </w:pPr>
          </w:p>
        </w:tc>
        <w:tc>
          <w:tcPr>
            <w:tcW w:w="1560" w:type="dxa"/>
          </w:tcPr>
          <w:p w:rsidR="0076101A" w:rsidRDefault="0076101A" w:rsidP="0076101A">
            <w:pPr>
              <w:pStyle w:val="a8"/>
              <w:spacing w:after="0"/>
              <w:jc w:val="center"/>
              <w:rPr>
                <w:rFonts w:ascii="Times New Roman" w:hAnsi="Times New Roman"/>
                <w:color w:val="000000"/>
              </w:rPr>
            </w:pPr>
          </w:p>
        </w:tc>
        <w:tc>
          <w:tcPr>
            <w:tcW w:w="2976" w:type="dxa"/>
          </w:tcPr>
          <w:p w:rsidR="0076101A" w:rsidRDefault="0076101A" w:rsidP="0076101A">
            <w:pPr>
              <w:pStyle w:val="a8"/>
              <w:spacing w:after="0"/>
              <w:jc w:val="center"/>
              <w:rPr>
                <w:rFonts w:ascii="Times New Roman" w:hAnsi="Times New Roman"/>
                <w:color w:val="000000"/>
              </w:rPr>
            </w:pPr>
          </w:p>
        </w:tc>
        <w:tc>
          <w:tcPr>
            <w:tcW w:w="2039" w:type="dxa"/>
          </w:tcPr>
          <w:p w:rsidR="0076101A" w:rsidRDefault="0076101A" w:rsidP="0076101A">
            <w:pPr>
              <w:pStyle w:val="a8"/>
              <w:spacing w:after="0"/>
              <w:jc w:val="center"/>
              <w:rPr>
                <w:rFonts w:ascii="Times New Roman" w:hAnsi="Times New Roman"/>
                <w:color w:val="000000"/>
              </w:rPr>
            </w:pPr>
          </w:p>
        </w:tc>
      </w:tr>
      <w:tr w:rsidR="0076101A" w:rsidTr="0076101A">
        <w:tc>
          <w:tcPr>
            <w:tcW w:w="817" w:type="dxa"/>
          </w:tcPr>
          <w:p w:rsidR="0076101A" w:rsidRDefault="0076101A" w:rsidP="0076101A">
            <w:pPr>
              <w:pStyle w:val="a8"/>
              <w:spacing w:after="0"/>
              <w:jc w:val="center"/>
              <w:rPr>
                <w:rFonts w:ascii="Times New Roman" w:hAnsi="Times New Roman"/>
                <w:color w:val="000000"/>
              </w:rPr>
            </w:pPr>
            <w:r>
              <w:rPr>
                <w:rFonts w:ascii="Times New Roman" w:hAnsi="Times New Roman"/>
                <w:color w:val="000000"/>
              </w:rPr>
              <w:t>2</w:t>
            </w:r>
          </w:p>
        </w:tc>
        <w:tc>
          <w:tcPr>
            <w:tcW w:w="2693" w:type="dxa"/>
          </w:tcPr>
          <w:p w:rsidR="0076101A" w:rsidRDefault="0076101A" w:rsidP="0076101A">
            <w:pPr>
              <w:pStyle w:val="a8"/>
              <w:spacing w:after="0"/>
              <w:jc w:val="center"/>
              <w:rPr>
                <w:rFonts w:ascii="Times New Roman" w:hAnsi="Times New Roman"/>
                <w:color w:val="000000"/>
              </w:rPr>
            </w:pPr>
          </w:p>
        </w:tc>
        <w:tc>
          <w:tcPr>
            <w:tcW w:w="1560" w:type="dxa"/>
          </w:tcPr>
          <w:p w:rsidR="0076101A" w:rsidRDefault="0076101A" w:rsidP="0076101A">
            <w:pPr>
              <w:pStyle w:val="a8"/>
              <w:spacing w:after="0"/>
              <w:jc w:val="center"/>
              <w:rPr>
                <w:rFonts w:ascii="Times New Roman" w:hAnsi="Times New Roman"/>
                <w:color w:val="000000"/>
              </w:rPr>
            </w:pPr>
          </w:p>
        </w:tc>
        <w:tc>
          <w:tcPr>
            <w:tcW w:w="2976" w:type="dxa"/>
          </w:tcPr>
          <w:p w:rsidR="0076101A" w:rsidRDefault="0076101A" w:rsidP="0076101A">
            <w:pPr>
              <w:pStyle w:val="a8"/>
              <w:spacing w:after="0"/>
              <w:jc w:val="center"/>
              <w:rPr>
                <w:rFonts w:ascii="Times New Roman" w:hAnsi="Times New Roman"/>
                <w:color w:val="000000"/>
              </w:rPr>
            </w:pPr>
          </w:p>
        </w:tc>
        <w:tc>
          <w:tcPr>
            <w:tcW w:w="2039" w:type="dxa"/>
          </w:tcPr>
          <w:p w:rsidR="0076101A" w:rsidRDefault="0076101A" w:rsidP="0076101A">
            <w:pPr>
              <w:pStyle w:val="a8"/>
              <w:spacing w:after="0"/>
              <w:jc w:val="center"/>
              <w:rPr>
                <w:rFonts w:ascii="Times New Roman" w:hAnsi="Times New Roman"/>
                <w:color w:val="000000"/>
              </w:rPr>
            </w:pPr>
          </w:p>
        </w:tc>
      </w:tr>
      <w:tr w:rsidR="0076101A" w:rsidTr="0076101A">
        <w:tc>
          <w:tcPr>
            <w:tcW w:w="817" w:type="dxa"/>
          </w:tcPr>
          <w:p w:rsidR="0076101A" w:rsidRDefault="0076101A" w:rsidP="0076101A">
            <w:pPr>
              <w:pStyle w:val="a8"/>
              <w:spacing w:after="0"/>
              <w:jc w:val="center"/>
              <w:rPr>
                <w:rFonts w:ascii="Times New Roman" w:hAnsi="Times New Roman"/>
                <w:color w:val="000000"/>
              </w:rPr>
            </w:pPr>
            <w:r>
              <w:rPr>
                <w:rFonts w:ascii="Times New Roman" w:hAnsi="Times New Roman"/>
                <w:color w:val="000000"/>
              </w:rPr>
              <w:t>3</w:t>
            </w:r>
          </w:p>
        </w:tc>
        <w:tc>
          <w:tcPr>
            <w:tcW w:w="2693" w:type="dxa"/>
          </w:tcPr>
          <w:p w:rsidR="0076101A" w:rsidRDefault="0076101A" w:rsidP="0076101A">
            <w:pPr>
              <w:pStyle w:val="a8"/>
              <w:spacing w:after="0"/>
              <w:jc w:val="center"/>
              <w:rPr>
                <w:rFonts w:ascii="Times New Roman" w:hAnsi="Times New Roman"/>
                <w:color w:val="000000"/>
              </w:rPr>
            </w:pPr>
          </w:p>
        </w:tc>
        <w:tc>
          <w:tcPr>
            <w:tcW w:w="1560" w:type="dxa"/>
          </w:tcPr>
          <w:p w:rsidR="0076101A" w:rsidRDefault="0076101A" w:rsidP="0076101A">
            <w:pPr>
              <w:pStyle w:val="a8"/>
              <w:spacing w:after="0"/>
              <w:jc w:val="center"/>
              <w:rPr>
                <w:rFonts w:ascii="Times New Roman" w:hAnsi="Times New Roman"/>
                <w:color w:val="000000"/>
              </w:rPr>
            </w:pPr>
          </w:p>
        </w:tc>
        <w:tc>
          <w:tcPr>
            <w:tcW w:w="2976" w:type="dxa"/>
          </w:tcPr>
          <w:p w:rsidR="0076101A" w:rsidRDefault="0076101A" w:rsidP="0076101A">
            <w:pPr>
              <w:pStyle w:val="a8"/>
              <w:spacing w:after="0"/>
              <w:jc w:val="center"/>
              <w:rPr>
                <w:rFonts w:ascii="Times New Roman" w:hAnsi="Times New Roman"/>
                <w:color w:val="000000"/>
              </w:rPr>
            </w:pPr>
          </w:p>
        </w:tc>
        <w:tc>
          <w:tcPr>
            <w:tcW w:w="2039" w:type="dxa"/>
          </w:tcPr>
          <w:p w:rsidR="0076101A" w:rsidRDefault="0076101A" w:rsidP="0076101A">
            <w:pPr>
              <w:pStyle w:val="a8"/>
              <w:spacing w:after="0"/>
              <w:jc w:val="center"/>
              <w:rPr>
                <w:rFonts w:ascii="Times New Roman" w:hAnsi="Times New Roman"/>
                <w:color w:val="000000"/>
              </w:rPr>
            </w:pPr>
          </w:p>
        </w:tc>
      </w:tr>
    </w:tbl>
    <w:p w:rsidR="0076101A" w:rsidRPr="006F3A3F" w:rsidRDefault="0076101A" w:rsidP="006F3A3F">
      <w:pPr>
        <w:pStyle w:val="a8"/>
        <w:spacing w:after="0" w:line="240" w:lineRule="auto"/>
        <w:jc w:val="both"/>
        <w:rPr>
          <w:rFonts w:ascii="Times New Roman" w:hAnsi="Times New Roman"/>
          <w:color w:val="000000"/>
          <w:sz w:val="16"/>
          <w:szCs w:val="16"/>
        </w:rPr>
      </w:pPr>
    </w:p>
    <w:p w:rsidR="0095669D" w:rsidRPr="0095669D" w:rsidRDefault="0095669D" w:rsidP="0095669D">
      <w:pPr>
        <w:jc w:val="both"/>
        <w:rPr>
          <w:rFonts w:ascii="Times New Roman" w:hAnsi="Times New Roman" w:cs="Times New Roman"/>
          <w:color w:val="000000"/>
          <w:sz w:val="20"/>
          <w:szCs w:val="20"/>
        </w:rPr>
      </w:pPr>
      <w:r w:rsidRPr="0095669D">
        <w:rPr>
          <w:rFonts w:ascii="Times New Roman" w:hAnsi="Times New Roman" w:cs="Times New Roman"/>
          <w:color w:val="000000"/>
          <w:sz w:val="20"/>
          <w:szCs w:val="20"/>
        </w:rPr>
        <w:t>*Відповідно до Закону України «Про захист персональних даних» надаємо згоду на обробку моїх персональних даних.</w:t>
      </w:r>
    </w:p>
    <w:p w:rsidR="0076101A" w:rsidRPr="006F3A3F" w:rsidRDefault="0076101A" w:rsidP="0076101A">
      <w:pPr>
        <w:pStyle w:val="a8"/>
        <w:spacing w:after="0"/>
        <w:jc w:val="both"/>
        <w:rPr>
          <w:rFonts w:ascii="Times New Roman" w:hAnsi="Times New Roman"/>
          <w:color w:val="000000"/>
          <w:sz w:val="16"/>
          <w:szCs w:val="16"/>
        </w:rPr>
      </w:pPr>
    </w:p>
    <w:p w:rsidR="0076101A" w:rsidRPr="005D6B78" w:rsidRDefault="0076101A" w:rsidP="006F3A3F">
      <w:pPr>
        <w:pStyle w:val="a8"/>
        <w:spacing w:after="0" w:line="240" w:lineRule="auto"/>
        <w:jc w:val="both"/>
        <w:rPr>
          <w:rFonts w:ascii="Times New Roman" w:hAnsi="Times New Roman"/>
          <w:color w:val="000000"/>
        </w:rPr>
      </w:pPr>
      <w:r w:rsidRPr="005D6B78">
        <w:rPr>
          <w:rFonts w:ascii="Times New Roman" w:hAnsi="Times New Roman"/>
          <w:color w:val="000000"/>
        </w:rPr>
        <w:t xml:space="preserve">Голова _______________                         </w:t>
      </w:r>
      <w:r w:rsidR="006F3A3F">
        <w:rPr>
          <w:rFonts w:ascii="Times New Roman" w:hAnsi="Times New Roman"/>
          <w:color w:val="000000"/>
        </w:rPr>
        <w:t xml:space="preserve">                         </w:t>
      </w:r>
      <w:r w:rsidRPr="005D6B78">
        <w:rPr>
          <w:rFonts w:ascii="Times New Roman" w:hAnsi="Times New Roman"/>
          <w:color w:val="000000"/>
        </w:rPr>
        <w:t xml:space="preserve">        ________________________ </w:t>
      </w:r>
    </w:p>
    <w:p w:rsidR="0076101A" w:rsidRPr="0076101A" w:rsidRDefault="0076101A" w:rsidP="006F3A3F">
      <w:pPr>
        <w:pStyle w:val="a8"/>
        <w:spacing w:after="0"/>
        <w:jc w:val="both"/>
        <w:rPr>
          <w:rFonts w:ascii="Times New Roman" w:hAnsi="Times New Roman"/>
          <w:color w:val="000000"/>
          <w:sz w:val="22"/>
          <w:szCs w:val="22"/>
        </w:rPr>
      </w:pPr>
      <w:r w:rsidRPr="0076101A">
        <w:rPr>
          <w:rFonts w:ascii="Times New Roman" w:hAnsi="Times New Roman"/>
          <w:color w:val="000000"/>
          <w:sz w:val="22"/>
          <w:szCs w:val="22"/>
        </w:rPr>
        <w:t xml:space="preserve">                    (підпис)                                                                           (Власне ім’я ПРІЗВИЩЕ) </w:t>
      </w:r>
    </w:p>
    <w:p w:rsidR="0076101A" w:rsidRPr="005D6B78" w:rsidRDefault="0076101A" w:rsidP="006F3A3F">
      <w:pPr>
        <w:pStyle w:val="a8"/>
        <w:spacing w:after="0" w:line="240" w:lineRule="auto"/>
        <w:jc w:val="both"/>
        <w:rPr>
          <w:rFonts w:ascii="Times New Roman" w:hAnsi="Times New Roman"/>
          <w:color w:val="000000"/>
        </w:rPr>
      </w:pPr>
      <w:r w:rsidRPr="005D6B78">
        <w:rPr>
          <w:rFonts w:ascii="Times New Roman" w:hAnsi="Times New Roman"/>
          <w:color w:val="000000"/>
        </w:rPr>
        <w:t xml:space="preserve">Секретар _____________                                                           _________________________ </w:t>
      </w:r>
    </w:p>
    <w:p w:rsidR="00894833" w:rsidRPr="006F3A3F" w:rsidRDefault="0076101A" w:rsidP="006F3A3F">
      <w:pPr>
        <w:pStyle w:val="a8"/>
        <w:spacing w:after="0" w:line="240" w:lineRule="auto"/>
        <w:jc w:val="both"/>
        <w:rPr>
          <w:rFonts w:ascii="Times New Roman" w:hAnsi="Times New Roman"/>
          <w:color w:val="000000"/>
          <w:sz w:val="22"/>
          <w:szCs w:val="22"/>
        </w:rPr>
      </w:pPr>
      <w:r w:rsidRPr="0076101A">
        <w:rPr>
          <w:rFonts w:ascii="Times New Roman" w:hAnsi="Times New Roman"/>
          <w:color w:val="000000"/>
          <w:sz w:val="22"/>
          <w:szCs w:val="22"/>
        </w:rPr>
        <w:t xml:space="preserve">                     (підпис)                                                                           (Власне ім’я ПРІЗВИЩЕ) </w:t>
      </w:r>
    </w:p>
    <w:p w:rsidR="00894833" w:rsidRDefault="007E718A">
      <w:pPr>
        <w:pStyle w:val="a8"/>
        <w:spacing w:after="180"/>
        <w:jc w:val="center"/>
        <w:rPr>
          <w:rFonts w:ascii="Times New Roman" w:hAnsi="Times New Roman" w:cs="Times New Roman"/>
          <w:color w:val="000000"/>
        </w:rPr>
      </w:pPr>
      <w:r>
        <w:rPr>
          <w:rFonts w:ascii="Times New Roman" w:hAnsi="Times New Roman" w:cs="Times New Roman"/>
          <w:color w:val="000000"/>
        </w:rPr>
        <w:t>__________________________________________</w:t>
      </w:r>
    </w:p>
    <w:p w:rsidR="00894833" w:rsidRDefault="007E718A" w:rsidP="006F3A3F">
      <w:pPr>
        <w:pStyle w:val="a8"/>
        <w:spacing w:after="0"/>
        <w:ind w:left="3545" w:firstLine="709"/>
        <w:jc w:val="both"/>
        <w:rPr>
          <w:color w:val="000000"/>
        </w:rPr>
      </w:pPr>
      <w:r>
        <w:rPr>
          <w:rFonts w:ascii="Times New Roman" w:hAnsi="Times New Roman" w:cs="Times New Roman"/>
          <w:color w:val="000000"/>
        </w:rPr>
        <w:lastRenderedPageBreak/>
        <w:t>Додаток  4</w:t>
      </w:r>
    </w:p>
    <w:p w:rsidR="00894833" w:rsidRDefault="007E718A" w:rsidP="000144D1">
      <w:pPr>
        <w:pStyle w:val="a8"/>
        <w:spacing w:after="0"/>
        <w:ind w:left="4254"/>
        <w:rPr>
          <w:color w:val="000000"/>
        </w:rPr>
      </w:pPr>
      <w:r>
        <w:rPr>
          <w:rFonts w:ascii="Times New Roman" w:hAnsi="Times New Roman" w:cs="Times New Roman"/>
          <w:color w:val="000000"/>
        </w:rPr>
        <w:t xml:space="preserve">до Статуту Покровської міської територіальної </w:t>
      </w:r>
      <w:r w:rsidR="007146C9">
        <w:rPr>
          <w:rFonts w:ascii="Times New Roman" w:hAnsi="Times New Roman" w:cs="Times New Roman"/>
          <w:color w:val="000000"/>
        </w:rPr>
        <w:t xml:space="preserve"> </w:t>
      </w:r>
      <w:r>
        <w:rPr>
          <w:rFonts w:ascii="Times New Roman" w:hAnsi="Times New Roman" w:cs="Times New Roman"/>
          <w:color w:val="000000"/>
        </w:rPr>
        <w:t>громади</w:t>
      </w:r>
      <w:r w:rsidR="00134F41">
        <w:rPr>
          <w:rFonts w:ascii="Times New Roman" w:hAnsi="Times New Roman" w:cs="Times New Roman"/>
          <w:color w:val="000000"/>
        </w:rPr>
        <w:t xml:space="preserve"> </w:t>
      </w:r>
      <w:r w:rsidR="00134F41" w:rsidRPr="00134F41">
        <w:rPr>
          <w:rFonts w:ascii="Times New Roman" w:hAnsi="Times New Roman" w:cs="Times New Roman"/>
          <w:color w:val="000000"/>
        </w:rPr>
        <w:t>Дніпропетровської області</w:t>
      </w:r>
      <w:r>
        <w:rPr>
          <w:rFonts w:ascii="Times New Roman" w:hAnsi="Times New Roman" w:cs="Times New Roman"/>
          <w:color w:val="000000"/>
        </w:rPr>
        <w:t>,</w:t>
      </w:r>
    </w:p>
    <w:p w:rsidR="00894833" w:rsidRDefault="007E718A" w:rsidP="000144D1">
      <w:pPr>
        <w:pStyle w:val="a8"/>
        <w:spacing w:after="0"/>
        <w:jc w:val="center"/>
        <w:rPr>
          <w:color w:val="000000"/>
        </w:rPr>
      </w:pPr>
      <w:r>
        <w:rPr>
          <w:rFonts w:ascii="Times New Roman" w:hAnsi="Times New Roman" w:cs="Times New Roman"/>
          <w:color w:val="000000"/>
        </w:rPr>
        <w:t xml:space="preserve">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  </w:t>
      </w:r>
      <w:r w:rsidR="00134F41">
        <w:rPr>
          <w:rFonts w:ascii="Times New Roman" w:hAnsi="Times New Roman" w:cs="Times New Roman"/>
          <w:color w:val="000000"/>
        </w:rPr>
        <w:t xml:space="preserve">   </w:t>
      </w:r>
      <w:r w:rsidR="00D469F2">
        <w:rPr>
          <w:rFonts w:ascii="Times New Roman" w:hAnsi="Times New Roman" w:cs="Times New Roman"/>
          <w:color w:val="000000"/>
        </w:rPr>
        <w:t xml:space="preserve">    </w:t>
      </w:r>
      <w:r>
        <w:rPr>
          <w:rFonts w:ascii="Times New Roman" w:hAnsi="Times New Roman" w:cs="Times New Roman"/>
          <w:color w:val="000000"/>
        </w:rPr>
        <w:t>затвердженого рішенням Покровської міської ради</w:t>
      </w:r>
    </w:p>
    <w:p w:rsidR="00894833" w:rsidRDefault="007E718A" w:rsidP="000144D1">
      <w:pPr>
        <w:pStyle w:val="a8"/>
        <w:spacing w:after="0"/>
        <w:jc w:val="center"/>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       </w:t>
      </w:r>
      <w:r w:rsidR="00134F41">
        <w:rPr>
          <w:rFonts w:ascii="Times New Roman" w:hAnsi="Times New Roman" w:cs="Times New Roman"/>
          <w:color w:val="000000"/>
        </w:rPr>
        <w:t xml:space="preserve"> </w:t>
      </w:r>
      <w:r w:rsidR="007146C9">
        <w:rPr>
          <w:rFonts w:ascii="Times New Roman" w:hAnsi="Times New Roman" w:cs="Times New Roman"/>
          <w:color w:val="000000"/>
        </w:rPr>
        <w:tab/>
        <w:t xml:space="preserve">   </w:t>
      </w:r>
      <w:r>
        <w:rPr>
          <w:rFonts w:ascii="Times New Roman" w:hAnsi="Times New Roman" w:cs="Times New Roman"/>
          <w:color w:val="000000"/>
        </w:rPr>
        <w:t>_______________________  №________</w:t>
      </w:r>
    </w:p>
    <w:p w:rsidR="00894833" w:rsidRDefault="00894833">
      <w:pPr>
        <w:pStyle w:val="a8"/>
        <w:spacing w:after="180"/>
        <w:jc w:val="both"/>
        <w:rPr>
          <w:rFonts w:ascii="Times New Roman" w:hAnsi="Times New Roman" w:cs="Times New Roman"/>
          <w:color w:val="000000"/>
        </w:rPr>
      </w:pPr>
    </w:p>
    <w:p w:rsidR="00894833" w:rsidRDefault="007E718A">
      <w:pPr>
        <w:pStyle w:val="a8"/>
        <w:spacing w:after="180" w:line="240" w:lineRule="auto"/>
        <w:jc w:val="center"/>
        <w:rPr>
          <w:rFonts w:ascii="Times New Roman" w:hAnsi="Times New Roman"/>
          <w:b/>
          <w:bCs/>
          <w:color w:val="000000"/>
        </w:rPr>
      </w:pPr>
      <w:r>
        <w:rPr>
          <w:rFonts w:ascii="Times New Roman" w:hAnsi="Times New Roman"/>
          <w:b/>
          <w:bCs/>
          <w:color w:val="000000"/>
        </w:rPr>
        <w:t>Положення про електронні петиції</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 xml:space="preserve">1. Це </w:t>
      </w:r>
      <w:r w:rsidR="00F92520" w:rsidRPr="00F92520">
        <w:rPr>
          <w:rFonts w:ascii="Times New Roman" w:hAnsi="Times New Roman"/>
          <w:color w:val="000000"/>
        </w:rPr>
        <w:t>Положення про електронні петиції ( далі – Положення)</w:t>
      </w:r>
      <w:r w:rsidR="00F92520">
        <w:rPr>
          <w:rFonts w:ascii="Times New Roman" w:hAnsi="Times New Roman"/>
          <w:color w:val="000000"/>
        </w:rPr>
        <w:t xml:space="preserve"> </w:t>
      </w:r>
      <w:r>
        <w:rPr>
          <w:rFonts w:ascii="Times New Roman" w:hAnsi="Times New Roman"/>
          <w:color w:val="000000"/>
        </w:rPr>
        <w:t xml:space="preserve"> відповідно до статті 23-1 Закону України «Про звернення громадян» визначає порядок реалізації </w:t>
      </w:r>
      <w:r w:rsidR="005D7F88">
        <w:rPr>
          <w:rFonts w:ascii="Times New Roman" w:hAnsi="Times New Roman"/>
          <w:color w:val="000000"/>
        </w:rPr>
        <w:t>громадянами</w:t>
      </w:r>
      <w:r>
        <w:rPr>
          <w:rFonts w:ascii="Times New Roman" w:hAnsi="Times New Roman"/>
          <w:color w:val="000000"/>
        </w:rPr>
        <w:t xml:space="preserve"> права на звернення з електронними петиціями до Покровської міської ради (далі – Рада), її виконавчих органів та порядок їх розгляду.</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 xml:space="preserve">2. Електронна петиція – особлива форма колективного звернення </w:t>
      </w:r>
      <w:r w:rsidR="00B50546">
        <w:rPr>
          <w:rFonts w:ascii="Times New Roman" w:hAnsi="Times New Roman"/>
          <w:color w:val="000000"/>
        </w:rPr>
        <w:t xml:space="preserve">громадян </w:t>
      </w:r>
      <w:r>
        <w:rPr>
          <w:rFonts w:ascii="Times New Roman" w:hAnsi="Times New Roman"/>
          <w:color w:val="000000"/>
        </w:rPr>
        <w:t xml:space="preserve">до Ради, її виконавчих органів, подання якої здійснюється через офіційний </w:t>
      </w:r>
      <w:proofErr w:type="spellStart"/>
      <w:r>
        <w:rPr>
          <w:rFonts w:ascii="Times New Roman" w:hAnsi="Times New Roman"/>
          <w:color w:val="000000"/>
        </w:rPr>
        <w:t>вебсайт</w:t>
      </w:r>
      <w:proofErr w:type="spellEnd"/>
      <w:r>
        <w:rPr>
          <w:rFonts w:ascii="Times New Roman" w:hAnsi="Times New Roman"/>
          <w:color w:val="000000"/>
        </w:rPr>
        <w:t xml:space="preserve"> Ради або Платформу електронної демократії, </w:t>
      </w:r>
      <w:proofErr w:type="spellStart"/>
      <w:r>
        <w:rPr>
          <w:rFonts w:ascii="Times New Roman" w:hAnsi="Times New Roman"/>
          <w:color w:val="000000"/>
        </w:rPr>
        <w:t>вебсайт</w:t>
      </w:r>
      <w:proofErr w:type="spellEnd"/>
      <w:r>
        <w:rPr>
          <w:rFonts w:ascii="Times New Roman" w:hAnsi="Times New Roman"/>
          <w:color w:val="000000"/>
        </w:rPr>
        <w:t xml:space="preserve"> громадського об’єднання, яке здійснює збір підписів на підтримку електронної петиції (далі – інше громадське об’єднання), з питань, вирішення яких віднесено до повноважень Ради, її виконавчих органів.</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 xml:space="preserve">3. Електронна петиція, адресована Раді, її виконавчим органам, розглядається у порядку, визначеному цим Положенням, у разі збору на її підтримку не менш як </w:t>
      </w:r>
      <w:r w:rsidR="00B50546" w:rsidRPr="00B50546">
        <w:rPr>
          <w:rFonts w:ascii="Times New Roman" w:hAnsi="Times New Roman"/>
        </w:rPr>
        <w:t>100</w:t>
      </w:r>
      <w:r>
        <w:rPr>
          <w:rFonts w:ascii="Times New Roman" w:hAnsi="Times New Roman"/>
          <w:color w:val="000000"/>
        </w:rPr>
        <w:t xml:space="preserve"> підписів жителів протягом не більше </w:t>
      </w:r>
      <w:r w:rsidR="00B50546">
        <w:rPr>
          <w:rFonts w:ascii="Times New Roman" w:hAnsi="Times New Roman"/>
          <w:color w:val="000000"/>
        </w:rPr>
        <w:t>3</w:t>
      </w:r>
      <w:r>
        <w:rPr>
          <w:rFonts w:ascii="Times New Roman" w:hAnsi="Times New Roman"/>
          <w:color w:val="000000"/>
        </w:rPr>
        <w:t xml:space="preserve"> місяц</w:t>
      </w:r>
      <w:r w:rsidR="00B50546">
        <w:rPr>
          <w:rFonts w:ascii="Times New Roman" w:hAnsi="Times New Roman"/>
          <w:color w:val="000000"/>
        </w:rPr>
        <w:t>ів</w:t>
      </w:r>
      <w:r>
        <w:rPr>
          <w:rFonts w:ascii="Times New Roman" w:hAnsi="Times New Roman"/>
          <w:color w:val="000000"/>
        </w:rPr>
        <w:t xml:space="preserve"> з дня оприлюднення петиції.</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4. Електронна петиція не може містити заклики до повалення конституційного ладу, порушення територіальної цілісності України, пропаганду війни, насильства, жорстокості, розпалювання міжетнічної, расової, релігійної ворожнечі, заклики до вчинення терористичних актів, посягання на права і свободи людини.</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5. Відповідальність за зміст електронної петиції несе автор (ініціатор) електронної петиції.</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 xml:space="preserve">6. В електронній петиції має бути викладено суть звернення, зазначено прізвище, ім’я, по батькові автора (ініціатора) електронної петиції, адресу електронної пошти. На </w:t>
      </w:r>
      <w:proofErr w:type="spellStart"/>
      <w:r>
        <w:rPr>
          <w:rFonts w:ascii="Times New Roman" w:hAnsi="Times New Roman"/>
          <w:color w:val="000000"/>
        </w:rPr>
        <w:t>вебсайті</w:t>
      </w:r>
      <w:proofErr w:type="spellEnd"/>
      <w:r>
        <w:rPr>
          <w:rFonts w:ascii="Times New Roman" w:hAnsi="Times New Roman"/>
          <w:color w:val="000000"/>
        </w:rPr>
        <w:t xml:space="preserve"> Ради або на Платформі електронної демократії, </w:t>
      </w:r>
      <w:proofErr w:type="spellStart"/>
      <w:r>
        <w:rPr>
          <w:rFonts w:ascii="Times New Roman" w:hAnsi="Times New Roman"/>
          <w:color w:val="000000"/>
        </w:rPr>
        <w:t>вебсайті</w:t>
      </w:r>
      <w:proofErr w:type="spellEnd"/>
      <w:r>
        <w:rPr>
          <w:rFonts w:ascii="Times New Roman" w:hAnsi="Times New Roman"/>
          <w:color w:val="000000"/>
        </w:rPr>
        <w:t xml:space="preserve"> іншого громадського об’єднання обов’язково зазначаються дата початку збору підписів та інформація щодо загальної кількості й переліку осіб, які підписали електронну петицію.</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 xml:space="preserve">7. Для створення електронної петиції до Ради, її виконавчих органів автор (ініціатор) петиції заповнює спеціальну форму на офіційному </w:t>
      </w:r>
      <w:proofErr w:type="spellStart"/>
      <w:r>
        <w:rPr>
          <w:rFonts w:ascii="Times New Roman" w:hAnsi="Times New Roman"/>
          <w:color w:val="000000"/>
        </w:rPr>
        <w:t>вебсайті</w:t>
      </w:r>
      <w:proofErr w:type="spellEnd"/>
      <w:r>
        <w:rPr>
          <w:rFonts w:ascii="Times New Roman" w:hAnsi="Times New Roman"/>
          <w:color w:val="000000"/>
        </w:rPr>
        <w:t xml:space="preserve"> Ради або на Платформі електронної демократії, </w:t>
      </w:r>
      <w:proofErr w:type="spellStart"/>
      <w:r>
        <w:rPr>
          <w:rFonts w:ascii="Times New Roman" w:hAnsi="Times New Roman"/>
          <w:color w:val="000000"/>
        </w:rPr>
        <w:t>вебсайті</w:t>
      </w:r>
      <w:proofErr w:type="spellEnd"/>
      <w:r>
        <w:rPr>
          <w:rFonts w:ascii="Times New Roman" w:hAnsi="Times New Roman"/>
          <w:color w:val="000000"/>
        </w:rPr>
        <w:t xml:space="preserve"> іншого громадського об’єднання та розміщує текст електронної петиції.</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 xml:space="preserve">8. Електронна петиція оприлюднюється на офіційному </w:t>
      </w:r>
      <w:proofErr w:type="spellStart"/>
      <w:r>
        <w:rPr>
          <w:rFonts w:ascii="Times New Roman" w:hAnsi="Times New Roman"/>
          <w:color w:val="000000"/>
        </w:rPr>
        <w:t>вебсайті</w:t>
      </w:r>
      <w:proofErr w:type="spellEnd"/>
      <w:r>
        <w:rPr>
          <w:rFonts w:ascii="Times New Roman" w:hAnsi="Times New Roman"/>
          <w:color w:val="000000"/>
        </w:rPr>
        <w:t xml:space="preserve"> Ради або на Платформі електронної демократії, </w:t>
      </w:r>
      <w:proofErr w:type="spellStart"/>
      <w:r>
        <w:rPr>
          <w:rFonts w:ascii="Times New Roman" w:hAnsi="Times New Roman"/>
          <w:color w:val="000000"/>
        </w:rPr>
        <w:t>вебсайті</w:t>
      </w:r>
      <w:proofErr w:type="spellEnd"/>
      <w:r>
        <w:rPr>
          <w:rFonts w:ascii="Times New Roman" w:hAnsi="Times New Roman"/>
          <w:color w:val="000000"/>
        </w:rPr>
        <w:t xml:space="preserve"> іншого громадського об’єднання протягом двох робочих днів із дня надсилання її автором (ініціатором).</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9. У разі невідповідності електронної петиції встановленим вимогам оприлюднення такої петиції не здійснюється, про що повідомляється автору (ініціатору) не пізніше строку, встановленого для оприлюднення.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 xml:space="preserve">10. Дата оприлюднення електронної петиції на офіційному </w:t>
      </w:r>
      <w:proofErr w:type="spellStart"/>
      <w:r>
        <w:rPr>
          <w:rFonts w:ascii="Times New Roman" w:hAnsi="Times New Roman"/>
          <w:color w:val="000000"/>
        </w:rPr>
        <w:t>вебсайті</w:t>
      </w:r>
      <w:proofErr w:type="spellEnd"/>
      <w:r>
        <w:rPr>
          <w:rFonts w:ascii="Times New Roman" w:hAnsi="Times New Roman"/>
          <w:color w:val="000000"/>
        </w:rPr>
        <w:t xml:space="preserve"> Ради або на Платформі електронної демократії, </w:t>
      </w:r>
      <w:proofErr w:type="spellStart"/>
      <w:r>
        <w:rPr>
          <w:rFonts w:ascii="Times New Roman" w:hAnsi="Times New Roman"/>
          <w:color w:val="000000"/>
        </w:rPr>
        <w:t>вебсайті</w:t>
      </w:r>
      <w:proofErr w:type="spellEnd"/>
      <w:r>
        <w:rPr>
          <w:rFonts w:ascii="Times New Roman" w:hAnsi="Times New Roman"/>
          <w:color w:val="000000"/>
        </w:rPr>
        <w:t xml:space="preserve"> іншого громадського об’єднання є датою початку збору підписів.</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lastRenderedPageBreak/>
        <w:tab/>
        <w:t>11. Рада, її виконавчі органи, Платформа електронної демократії, інше громадське об’єднання під час збору підписів на підтримку електронної петиції зобов’язані забезпечити:</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1) безоплатність доступу та користування інформаційно-телекомунікаційною системою, за допомогою якої здійснюється збір підписів;</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 xml:space="preserve">2) електронну реєстрацію </w:t>
      </w:r>
      <w:r w:rsidR="00B50546">
        <w:rPr>
          <w:rFonts w:ascii="Times New Roman" w:hAnsi="Times New Roman"/>
          <w:color w:val="000000"/>
        </w:rPr>
        <w:t xml:space="preserve">громадян </w:t>
      </w:r>
      <w:r>
        <w:rPr>
          <w:rFonts w:ascii="Times New Roman" w:hAnsi="Times New Roman"/>
          <w:color w:val="000000"/>
        </w:rPr>
        <w:t>для підписання петиції;</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 xml:space="preserve">3) недопущення автоматичного введення інформації, у тому числі підписання електронної петиції, без участі </w:t>
      </w:r>
      <w:r w:rsidR="00B50546">
        <w:rPr>
          <w:rFonts w:ascii="Times New Roman" w:hAnsi="Times New Roman"/>
          <w:color w:val="000000"/>
        </w:rPr>
        <w:t>громадянина</w:t>
      </w:r>
      <w:r>
        <w:rPr>
          <w:rFonts w:ascii="Times New Roman" w:hAnsi="Times New Roman"/>
          <w:color w:val="000000"/>
        </w:rPr>
        <w:t>;</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 xml:space="preserve">4) фіксацію дати і часу оприлюднення електронної петиції та підписання її </w:t>
      </w:r>
      <w:r w:rsidR="00B50546">
        <w:rPr>
          <w:rFonts w:ascii="Times New Roman" w:hAnsi="Times New Roman"/>
          <w:color w:val="000000"/>
        </w:rPr>
        <w:t>громадянином</w:t>
      </w:r>
      <w:r>
        <w:rPr>
          <w:rFonts w:ascii="Times New Roman" w:hAnsi="Times New Roman"/>
          <w:color w:val="000000"/>
        </w:rPr>
        <w:t>.</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12. Електронна петиція, яка в установлений строк не набрала необхідної кількості голосів на її підтримку, після завершення строку збору підписів на її підтримку розглядається як звернення громадян відповідно до Закону України «Про звернення громадян».</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 xml:space="preserve">13. Електронна петиція, збір підписів на підтримку якої здійснювався через Платформу електронної демократії, </w:t>
      </w:r>
      <w:proofErr w:type="spellStart"/>
      <w:r>
        <w:rPr>
          <w:rFonts w:ascii="Times New Roman" w:hAnsi="Times New Roman"/>
          <w:color w:val="000000"/>
        </w:rPr>
        <w:t>вебсайт</w:t>
      </w:r>
      <w:proofErr w:type="spellEnd"/>
      <w:r>
        <w:rPr>
          <w:rFonts w:ascii="Times New Roman" w:hAnsi="Times New Roman"/>
          <w:color w:val="000000"/>
        </w:rPr>
        <w:t xml:space="preserve"> іншого громадського об’єднання і яка протягом установленого строку набрала необхідну кількість підписів на її підтримку, не пізніше наступного дня після набрання необхідної кількості підписів надсилається Платформою електронної демократії, іншим громадським об’єднанням Раді, її виконавчим органам із зазначенням інформації про дату початку збору підписів, дату направлення електронної петиції, загальну кількість та перелік осіб, які підписали електронну петицію (чи посилання на джерело такої інформації в мережі Інтернет), строк збору підписів, назву та адресу електронної пошти Платформи електронної демократії, іншого громадського об’єднання.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 xml:space="preserve">14. Інформація про початок розгляду електронної петиції, яка в установлений строк набрала необхідну кількість голосів на її підтримку, оприлюднюється на офіційному </w:t>
      </w:r>
      <w:proofErr w:type="spellStart"/>
      <w:r>
        <w:rPr>
          <w:rFonts w:ascii="Times New Roman" w:hAnsi="Times New Roman"/>
          <w:color w:val="000000"/>
        </w:rPr>
        <w:t>вебсайті</w:t>
      </w:r>
      <w:proofErr w:type="spellEnd"/>
      <w:r>
        <w:rPr>
          <w:rFonts w:ascii="Times New Roman" w:hAnsi="Times New Roman"/>
          <w:color w:val="000000"/>
        </w:rPr>
        <w:t xml:space="preserve"> Ради не пізніше як через три робочі дні після набрання необхідної кількості підписів на підтримку такої петиції, а в разі отримання електронної петиції від Платформи електронної демократії, іншого громадського об’єднання – не пізніше як через два робочі дні після отримання такої петиції.</w:t>
      </w:r>
    </w:p>
    <w:p w:rsidR="007573CC" w:rsidRDefault="007E718A">
      <w:pPr>
        <w:pStyle w:val="a8"/>
        <w:spacing w:after="180" w:line="240" w:lineRule="auto"/>
        <w:jc w:val="both"/>
        <w:rPr>
          <w:rFonts w:ascii="Times New Roman" w:hAnsi="Times New Roman"/>
          <w:color w:val="000000"/>
        </w:rPr>
      </w:pPr>
      <w:r>
        <w:rPr>
          <w:rFonts w:ascii="Times New Roman" w:hAnsi="Times New Roman"/>
          <w:color w:val="000000"/>
        </w:rPr>
        <w:tab/>
        <w:t>1</w:t>
      </w:r>
      <w:r w:rsidR="008A345D">
        <w:rPr>
          <w:rFonts w:ascii="Times New Roman" w:hAnsi="Times New Roman"/>
          <w:color w:val="000000"/>
        </w:rPr>
        <w:t>5</w:t>
      </w:r>
      <w:r>
        <w:rPr>
          <w:rFonts w:ascii="Times New Roman" w:hAnsi="Times New Roman"/>
          <w:color w:val="000000"/>
        </w:rPr>
        <w:t xml:space="preserve">. </w:t>
      </w:r>
      <w:r w:rsidR="00D469F2" w:rsidRPr="00D469F2">
        <w:rPr>
          <w:rFonts w:ascii="Times New Roman" w:hAnsi="Times New Roman" w:cs="Times New Roman"/>
          <w:color w:val="000000"/>
        </w:rPr>
        <w:t>Покровський міський голова</w:t>
      </w:r>
      <w:r w:rsidR="00D469F2">
        <w:rPr>
          <w:rFonts w:ascii="Times New Roman" w:hAnsi="Times New Roman" w:cs="Times New Roman"/>
          <w:color w:val="000000"/>
        </w:rPr>
        <w:t xml:space="preserve"> (</w:t>
      </w:r>
      <w:r w:rsidR="00D469F2" w:rsidRPr="00D469F2">
        <w:rPr>
          <w:rFonts w:ascii="Times New Roman" w:hAnsi="Times New Roman" w:cs="Times New Roman"/>
          <w:color w:val="000000"/>
        </w:rPr>
        <w:t>далі – міський голова)</w:t>
      </w:r>
      <w:r>
        <w:rPr>
          <w:rFonts w:ascii="Times New Roman" w:hAnsi="Times New Roman"/>
          <w:color w:val="000000"/>
        </w:rPr>
        <w:t xml:space="preserve"> невідкладно, але не пізніше наступного робочого дня після набрання необхідної кількості підписів на підтримку електронної петиції або надходження повідомлення від Платформи електронної демократії, іншого громадського об’єднання дає доручення виконавчому органу Ради, до компетенції якого належить розгляд порушених у петиції питань, підготувати </w:t>
      </w:r>
      <w:proofErr w:type="spellStart"/>
      <w:r>
        <w:rPr>
          <w:rFonts w:ascii="Times New Roman" w:hAnsi="Times New Roman"/>
          <w:color w:val="000000"/>
        </w:rPr>
        <w:t>проєкт</w:t>
      </w:r>
      <w:proofErr w:type="spellEnd"/>
      <w:r>
        <w:rPr>
          <w:rFonts w:ascii="Times New Roman" w:hAnsi="Times New Roman"/>
          <w:color w:val="000000"/>
        </w:rPr>
        <w:t xml:space="preserve"> рішення Ради чи її виконавчого комітету та супровідні матеріали, що може бути прийняте за результатами розгляду електронної петиції з метою вирішення питань, порушених у петиції, чи врах</w:t>
      </w:r>
      <w:r w:rsidR="008A345D">
        <w:rPr>
          <w:rFonts w:ascii="Times New Roman" w:hAnsi="Times New Roman"/>
          <w:color w:val="000000"/>
        </w:rPr>
        <w:t>ування поданих у ній пропозицій.</w:t>
      </w:r>
      <w:r w:rsidR="00C92309">
        <w:rPr>
          <w:rFonts w:ascii="Times New Roman" w:hAnsi="Times New Roman"/>
          <w:color w:val="000000"/>
        </w:rPr>
        <w:t xml:space="preserve"> </w:t>
      </w:r>
    </w:p>
    <w:p w:rsidR="00894833" w:rsidRDefault="00C92309" w:rsidP="007573CC">
      <w:pPr>
        <w:pStyle w:val="a8"/>
        <w:spacing w:after="180" w:line="240" w:lineRule="auto"/>
        <w:ind w:firstLine="709"/>
        <w:jc w:val="both"/>
        <w:rPr>
          <w:rFonts w:ascii="Times New Roman" w:hAnsi="Times New Roman"/>
          <w:color w:val="000000"/>
        </w:rPr>
      </w:pPr>
      <w:r>
        <w:rPr>
          <w:rFonts w:ascii="Times New Roman" w:hAnsi="Times New Roman"/>
          <w:color w:val="000000"/>
        </w:rPr>
        <w:t xml:space="preserve">У разі, якщо порушене питання </w:t>
      </w:r>
      <w:r w:rsidR="0059035F">
        <w:rPr>
          <w:rFonts w:ascii="Times New Roman" w:hAnsi="Times New Roman"/>
          <w:color w:val="000000"/>
        </w:rPr>
        <w:t>в електронній петиції належить до компете</w:t>
      </w:r>
      <w:r w:rsidR="007573CC">
        <w:rPr>
          <w:rFonts w:ascii="Times New Roman" w:hAnsi="Times New Roman"/>
          <w:color w:val="000000"/>
        </w:rPr>
        <w:t>нції інших підприємств, установ</w:t>
      </w:r>
      <w:r w:rsidR="0059035F">
        <w:rPr>
          <w:rFonts w:ascii="Times New Roman" w:hAnsi="Times New Roman"/>
          <w:color w:val="000000"/>
        </w:rPr>
        <w:t>, організацій, міський голова направляє петицію для розгляду за належністю.</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1</w:t>
      </w:r>
      <w:r w:rsidR="008A345D">
        <w:rPr>
          <w:rFonts w:ascii="Times New Roman" w:hAnsi="Times New Roman"/>
          <w:color w:val="000000"/>
        </w:rPr>
        <w:t>6</w:t>
      </w:r>
      <w:r>
        <w:rPr>
          <w:rFonts w:ascii="Times New Roman" w:hAnsi="Times New Roman"/>
          <w:color w:val="000000"/>
        </w:rPr>
        <w:t>. Міський голова з дотриманням встановлених строків:</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 xml:space="preserve">1) скликає сесію Ради, засідання виконавчого комітету Ради, якщо у строк розгляду ними електронної петиції, не передбачено проведення пленарного засідання Ради, засідання виконавчого комітету Ради, з включенням до </w:t>
      </w:r>
      <w:proofErr w:type="spellStart"/>
      <w:r>
        <w:rPr>
          <w:rFonts w:ascii="Times New Roman" w:hAnsi="Times New Roman"/>
          <w:color w:val="000000"/>
        </w:rPr>
        <w:t>проєкту</w:t>
      </w:r>
      <w:proofErr w:type="spellEnd"/>
      <w:r>
        <w:rPr>
          <w:rFonts w:ascii="Times New Roman" w:hAnsi="Times New Roman"/>
          <w:color w:val="000000"/>
        </w:rPr>
        <w:t xml:space="preserve"> порядку денного питання про розгляд підтриманої електронної петиції;</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lastRenderedPageBreak/>
        <w:tab/>
        <w:t>2) ініціює внесення питання про розгляд підтриманої електронної петиції у порядок денний пленарного відповідного засідання Ради, засідання виконавчого комітету Ради, яке було заплановане на дату, що відповідає строку, відведеному на розгляд такої петиції.</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1</w:t>
      </w:r>
      <w:r w:rsidR="008A345D">
        <w:rPr>
          <w:rFonts w:ascii="Times New Roman" w:hAnsi="Times New Roman"/>
          <w:color w:val="000000"/>
        </w:rPr>
        <w:t>7</w:t>
      </w:r>
      <w:r>
        <w:rPr>
          <w:rFonts w:ascii="Times New Roman" w:hAnsi="Times New Roman"/>
          <w:color w:val="000000"/>
        </w:rPr>
        <w:t xml:space="preserve">. Електронна петиція, а також </w:t>
      </w:r>
      <w:proofErr w:type="spellStart"/>
      <w:r>
        <w:rPr>
          <w:rFonts w:ascii="Times New Roman" w:hAnsi="Times New Roman"/>
          <w:color w:val="000000"/>
        </w:rPr>
        <w:t>проєкт</w:t>
      </w:r>
      <w:proofErr w:type="spellEnd"/>
      <w:r>
        <w:rPr>
          <w:rFonts w:ascii="Times New Roman" w:hAnsi="Times New Roman"/>
          <w:color w:val="000000"/>
        </w:rPr>
        <w:t xml:space="preserve"> рішення Ради чи виконавчого комітету, підготовлений на основі петиції, розглядається Радою або виконавчим комітетом, не пізніше десяти робочих днів з дня оприлюднення інформації про початок її розгляду.</w:t>
      </w:r>
    </w:p>
    <w:p w:rsidR="00894833" w:rsidRPr="00F92520" w:rsidRDefault="007E718A">
      <w:pPr>
        <w:pStyle w:val="a8"/>
        <w:spacing w:after="180" w:line="240" w:lineRule="auto"/>
        <w:jc w:val="both"/>
        <w:rPr>
          <w:rFonts w:ascii="Times New Roman" w:hAnsi="Times New Roman" w:cs="Times New Roman"/>
          <w:color w:val="000000"/>
        </w:rPr>
      </w:pPr>
      <w:r>
        <w:rPr>
          <w:rFonts w:ascii="Times New Roman" w:hAnsi="Times New Roman"/>
          <w:color w:val="000000"/>
        </w:rPr>
        <w:tab/>
        <w:t>1</w:t>
      </w:r>
      <w:r w:rsidR="008A345D">
        <w:rPr>
          <w:rFonts w:ascii="Times New Roman" w:hAnsi="Times New Roman"/>
          <w:color w:val="000000"/>
        </w:rPr>
        <w:t>8</w:t>
      </w:r>
      <w:r>
        <w:rPr>
          <w:rFonts w:ascii="Times New Roman" w:hAnsi="Times New Roman"/>
          <w:color w:val="000000"/>
        </w:rPr>
        <w:t xml:space="preserve">. Якщо електронна петиція містить клопотання про її розгляд на громадських слуханнях, автор (ініціатор) електронної петиції має право представити електронну петицію на таких слуханнях. У такому разі строк розгляду електронної петиції продовжується на строк, необхідний для проведення відповідних слухань. Ініціювання громадських слухань про розгляд електронної петиції здійснюється відповідно до Положення про громадські слухання, що є </w:t>
      </w:r>
      <w:r>
        <w:rPr>
          <w:rFonts w:ascii="Times New Roman" w:hAnsi="Times New Roman"/>
        </w:rPr>
        <w:t xml:space="preserve">додатком 3 </w:t>
      </w:r>
      <w:r>
        <w:rPr>
          <w:rFonts w:ascii="Times New Roman" w:hAnsi="Times New Roman"/>
          <w:color w:val="000000"/>
        </w:rPr>
        <w:t xml:space="preserve">до </w:t>
      </w:r>
      <w:r w:rsidR="00F92520" w:rsidRPr="009B6FE8">
        <w:rPr>
          <w:rFonts w:ascii="Times New Roman" w:hAnsi="Times New Roman" w:cs="Times New Roman"/>
          <w:color w:val="000000"/>
        </w:rPr>
        <w:t>Стату</w:t>
      </w:r>
      <w:r w:rsidR="003A1970">
        <w:rPr>
          <w:rFonts w:ascii="Times New Roman" w:hAnsi="Times New Roman" w:cs="Times New Roman"/>
          <w:color w:val="000000"/>
        </w:rPr>
        <w:t>т</w:t>
      </w:r>
      <w:r w:rsidR="00F92520">
        <w:rPr>
          <w:rFonts w:ascii="Times New Roman" w:hAnsi="Times New Roman" w:cs="Times New Roman"/>
          <w:color w:val="000000"/>
        </w:rPr>
        <w:t>у</w:t>
      </w:r>
      <w:r w:rsidR="00F92520" w:rsidRPr="009B6FE8">
        <w:rPr>
          <w:rFonts w:ascii="Times New Roman" w:hAnsi="Times New Roman" w:cs="Times New Roman"/>
          <w:color w:val="000000"/>
        </w:rPr>
        <w:t xml:space="preserve"> Покровської міської територіальної громади Дніпропетр</w:t>
      </w:r>
      <w:r w:rsidR="00F92520">
        <w:rPr>
          <w:rFonts w:ascii="Times New Roman" w:hAnsi="Times New Roman" w:cs="Times New Roman"/>
          <w:color w:val="000000"/>
        </w:rPr>
        <w:t>овської області (далі – Статут)</w:t>
      </w:r>
      <w:r>
        <w:rPr>
          <w:rFonts w:ascii="Times New Roman" w:hAnsi="Times New Roman"/>
          <w:color w:val="000000"/>
        </w:rPr>
        <w:t>, не пізніше 10 робочих днів з дня оприлюднення інформації про початок її розгляду. Якщо громадські слухання не були ініційовані в установленому порядку у вказаний строк, електронна петиція розглядається без проведення громадських слухань не пізніше наступних 10 робочих днів.</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1</w:t>
      </w:r>
      <w:r w:rsidR="008A345D">
        <w:rPr>
          <w:rFonts w:ascii="Times New Roman" w:hAnsi="Times New Roman"/>
          <w:color w:val="000000"/>
        </w:rPr>
        <w:t>9</w:t>
      </w:r>
      <w:r>
        <w:rPr>
          <w:rFonts w:ascii="Times New Roman" w:hAnsi="Times New Roman"/>
          <w:color w:val="000000"/>
        </w:rPr>
        <w:t xml:space="preserve">. Відповідь про підтримку або </w:t>
      </w:r>
      <w:proofErr w:type="spellStart"/>
      <w:r>
        <w:rPr>
          <w:rFonts w:ascii="Times New Roman" w:hAnsi="Times New Roman"/>
          <w:color w:val="000000"/>
        </w:rPr>
        <w:t>непідтримку</w:t>
      </w:r>
      <w:proofErr w:type="spellEnd"/>
      <w:r>
        <w:rPr>
          <w:rFonts w:ascii="Times New Roman" w:hAnsi="Times New Roman"/>
          <w:color w:val="000000"/>
        </w:rPr>
        <w:t xml:space="preserve"> електронної петиції публічно </w:t>
      </w:r>
      <w:r w:rsidR="00B347B6">
        <w:rPr>
          <w:rFonts w:ascii="Times New Roman" w:hAnsi="Times New Roman"/>
          <w:color w:val="000000"/>
        </w:rPr>
        <w:t>повідомляється</w:t>
      </w:r>
      <w:r>
        <w:rPr>
          <w:rFonts w:ascii="Times New Roman" w:hAnsi="Times New Roman"/>
          <w:color w:val="000000"/>
        </w:rPr>
        <w:t xml:space="preserve"> на офіційному </w:t>
      </w:r>
      <w:proofErr w:type="spellStart"/>
      <w:r>
        <w:rPr>
          <w:rFonts w:ascii="Times New Roman" w:hAnsi="Times New Roman"/>
          <w:color w:val="000000"/>
        </w:rPr>
        <w:t>вебсайті</w:t>
      </w:r>
      <w:proofErr w:type="spellEnd"/>
      <w:r>
        <w:rPr>
          <w:rFonts w:ascii="Times New Roman" w:hAnsi="Times New Roman"/>
          <w:color w:val="000000"/>
        </w:rPr>
        <w:t xml:space="preserve"> Ради не пізніше наступного робочого дня після її розгляду, а також надсилається у письмовому вигляді її автору (ініціатору) та Платформі електронної демократії, іншому громадському об’єднанню. У відповіді на електронну петицію повідомляється про результати розгляду порушених у ній питань із відповідним обґрунтуванням.</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r>
      <w:r w:rsidR="008A345D">
        <w:rPr>
          <w:rFonts w:ascii="Times New Roman" w:hAnsi="Times New Roman"/>
          <w:color w:val="000000"/>
        </w:rPr>
        <w:t>20</w:t>
      </w:r>
      <w:r>
        <w:rPr>
          <w:rFonts w:ascii="Times New Roman" w:hAnsi="Times New Roman"/>
          <w:color w:val="000000"/>
        </w:rPr>
        <w:t>. У разі визнання за доцільне викладені в електронній петиції пропозиції можуть реалізовуватися Радою, її виконавчими органами, шляхом прийняття відповідних рішень з питань, віднесених до їх компетенції.</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2</w:t>
      </w:r>
      <w:r w:rsidR="008A345D">
        <w:rPr>
          <w:rFonts w:ascii="Times New Roman" w:hAnsi="Times New Roman"/>
          <w:color w:val="000000"/>
        </w:rPr>
        <w:t>1</w:t>
      </w:r>
      <w:r>
        <w:rPr>
          <w:rFonts w:ascii="Times New Roman" w:hAnsi="Times New Roman"/>
          <w:color w:val="000000"/>
        </w:rPr>
        <w:t>. Інформація про кількість підписів, одержаних на підтримку електронної петиції, та строки їх збору зберігається не менше трьох років з дня оприлюднення такої електронної петиції.</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2</w:t>
      </w:r>
      <w:r w:rsidR="008A345D">
        <w:rPr>
          <w:rFonts w:ascii="Times New Roman" w:hAnsi="Times New Roman"/>
          <w:color w:val="000000"/>
        </w:rPr>
        <w:t>2</w:t>
      </w:r>
      <w:r>
        <w:rPr>
          <w:rFonts w:ascii="Times New Roman" w:hAnsi="Times New Roman"/>
          <w:color w:val="000000"/>
        </w:rPr>
        <w:t>. У разі незгоди з рішенням Ради, її виконавчих органів щодо порядку розгляду електронної петиції автор (ініціатор) має право оскаржити його в порядку, встановленому законодавством України.</w:t>
      </w:r>
    </w:p>
    <w:p w:rsidR="00894833" w:rsidRDefault="007E718A" w:rsidP="008A345D">
      <w:pPr>
        <w:pStyle w:val="a8"/>
        <w:spacing w:after="180" w:line="240" w:lineRule="auto"/>
        <w:ind w:firstLine="709"/>
        <w:jc w:val="both"/>
        <w:rPr>
          <w:rFonts w:ascii="Times New Roman" w:hAnsi="Times New Roman"/>
          <w:color w:val="000000"/>
        </w:rPr>
      </w:pPr>
      <w:r>
        <w:rPr>
          <w:rFonts w:ascii="Times New Roman" w:hAnsi="Times New Roman"/>
          <w:color w:val="000000"/>
        </w:rPr>
        <w:t>2</w:t>
      </w:r>
      <w:r w:rsidR="008A345D">
        <w:rPr>
          <w:rFonts w:ascii="Times New Roman" w:hAnsi="Times New Roman"/>
          <w:color w:val="000000"/>
        </w:rPr>
        <w:t>3</w:t>
      </w:r>
      <w:r>
        <w:rPr>
          <w:rFonts w:ascii="Times New Roman" w:hAnsi="Times New Roman"/>
          <w:color w:val="000000"/>
        </w:rPr>
        <w:t>. Посадові особи місцевого самоврядування несуть відповідальність за порушення норм цього Положення згідно із законодавством України.</w:t>
      </w:r>
    </w:p>
    <w:p w:rsidR="00894833" w:rsidRDefault="00894833">
      <w:pPr>
        <w:pStyle w:val="a8"/>
        <w:spacing w:after="180" w:line="240" w:lineRule="auto"/>
        <w:jc w:val="both"/>
        <w:rPr>
          <w:color w:val="000000"/>
        </w:rPr>
      </w:pPr>
    </w:p>
    <w:p w:rsidR="00894833" w:rsidRDefault="00894833">
      <w:pPr>
        <w:pStyle w:val="a8"/>
        <w:spacing w:after="180" w:line="240" w:lineRule="auto"/>
        <w:jc w:val="both"/>
        <w:rPr>
          <w:color w:val="000000"/>
        </w:rPr>
      </w:pPr>
    </w:p>
    <w:p w:rsidR="00894833" w:rsidRDefault="00894833">
      <w:pPr>
        <w:pStyle w:val="a8"/>
        <w:spacing w:after="180" w:line="240" w:lineRule="auto"/>
        <w:jc w:val="both"/>
        <w:rPr>
          <w:color w:val="000000"/>
        </w:rPr>
      </w:pPr>
    </w:p>
    <w:p w:rsidR="00894833" w:rsidRDefault="007E718A">
      <w:pPr>
        <w:pStyle w:val="a8"/>
        <w:spacing w:after="180"/>
        <w:jc w:val="center"/>
        <w:rPr>
          <w:rFonts w:ascii="Times New Roman" w:hAnsi="Times New Roman" w:cs="Times New Roman"/>
          <w:color w:val="000000"/>
        </w:rPr>
      </w:pPr>
      <w:r>
        <w:rPr>
          <w:rFonts w:ascii="Times New Roman" w:hAnsi="Times New Roman" w:cs="Times New Roman"/>
          <w:color w:val="000000"/>
        </w:rPr>
        <w:t>__________________________________________</w:t>
      </w:r>
    </w:p>
    <w:p w:rsidR="00894833" w:rsidRDefault="00894833">
      <w:pPr>
        <w:jc w:val="center"/>
        <w:rPr>
          <w:rFonts w:ascii="Times New Roman" w:hAnsi="Times New Roman"/>
          <w:sz w:val="28"/>
          <w:szCs w:val="28"/>
        </w:rPr>
      </w:pPr>
    </w:p>
    <w:p w:rsidR="00894833" w:rsidRDefault="00894833">
      <w:pPr>
        <w:jc w:val="center"/>
        <w:rPr>
          <w:rFonts w:ascii="Times New Roman" w:hAnsi="Times New Roman"/>
          <w:sz w:val="28"/>
          <w:szCs w:val="28"/>
        </w:rPr>
      </w:pPr>
    </w:p>
    <w:p w:rsidR="00894833" w:rsidRDefault="00894833">
      <w:pPr>
        <w:jc w:val="center"/>
        <w:rPr>
          <w:rFonts w:ascii="Times New Roman" w:hAnsi="Times New Roman"/>
          <w:sz w:val="28"/>
          <w:szCs w:val="28"/>
        </w:rPr>
      </w:pPr>
    </w:p>
    <w:p w:rsidR="00894833" w:rsidRDefault="00894833">
      <w:pPr>
        <w:jc w:val="center"/>
        <w:rPr>
          <w:rFonts w:ascii="Times New Roman" w:hAnsi="Times New Roman"/>
          <w:sz w:val="28"/>
          <w:szCs w:val="28"/>
        </w:rPr>
      </w:pPr>
    </w:p>
    <w:p w:rsidR="00894833" w:rsidRDefault="00894833">
      <w:pPr>
        <w:jc w:val="center"/>
        <w:rPr>
          <w:rFonts w:ascii="Times New Roman" w:hAnsi="Times New Roman"/>
          <w:sz w:val="28"/>
          <w:szCs w:val="28"/>
        </w:rPr>
      </w:pPr>
    </w:p>
    <w:p w:rsidR="00D469F2" w:rsidRDefault="00D469F2" w:rsidP="000144D1">
      <w:pPr>
        <w:spacing w:line="276" w:lineRule="auto"/>
        <w:jc w:val="both"/>
        <w:rPr>
          <w:rFonts w:ascii="Times New Roman" w:hAnsi="Times New Roman"/>
          <w:sz w:val="28"/>
          <w:szCs w:val="28"/>
        </w:rPr>
      </w:pPr>
    </w:p>
    <w:p w:rsidR="00894833" w:rsidRDefault="00B347B6" w:rsidP="00D469F2">
      <w:pPr>
        <w:spacing w:line="276" w:lineRule="auto"/>
        <w:ind w:left="3491" w:firstLine="709"/>
        <w:jc w:val="both"/>
        <w:rPr>
          <w:color w:val="000000"/>
        </w:rPr>
      </w:pPr>
      <w:r>
        <w:rPr>
          <w:rFonts w:ascii="Times New Roman" w:hAnsi="Times New Roman" w:cs="Times New Roman"/>
          <w:color w:val="000000"/>
        </w:rPr>
        <w:lastRenderedPageBreak/>
        <w:t xml:space="preserve">      </w:t>
      </w:r>
      <w:r w:rsidR="007E718A">
        <w:rPr>
          <w:rFonts w:ascii="Times New Roman" w:hAnsi="Times New Roman" w:cs="Times New Roman"/>
          <w:color w:val="000000"/>
        </w:rPr>
        <w:t>Додаток 5</w:t>
      </w:r>
    </w:p>
    <w:p w:rsidR="00D469F2" w:rsidRDefault="00D469F2" w:rsidP="000144D1">
      <w:pPr>
        <w:pStyle w:val="a8"/>
        <w:spacing w:after="0"/>
        <w:ind w:left="4200"/>
        <w:rPr>
          <w:rFonts w:ascii="Times New Roman" w:hAnsi="Times New Roman" w:cs="Times New Roman"/>
          <w:color w:val="000000"/>
        </w:rPr>
      </w:pPr>
      <w:r>
        <w:rPr>
          <w:rFonts w:ascii="Times New Roman" w:hAnsi="Times New Roman" w:cs="Times New Roman"/>
          <w:color w:val="000000"/>
        </w:rPr>
        <w:t xml:space="preserve">  </w:t>
      </w:r>
      <w:r w:rsidR="00B347B6">
        <w:rPr>
          <w:rFonts w:ascii="Times New Roman" w:hAnsi="Times New Roman" w:cs="Times New Roman"/>
          <w:color w:val="000000"/>
        </w:rPr>
        <w:t xml:space="preserve">    </w:t>
      </w:r>
      <w:r w:rsidR="007E718A">
        <w:rPr>
          <w:rFonts w:ascii="Times New Roman" w:hAnsi="Times New Roman" w:cs="Times New Roman"/>
          <w:color w:val="000000"/>
        </w:rPr>
        <w:t xml:space="preserve">до Статуту Покровської міської територіальної </w:t>
      </w:r>
      <w:r>
        <w:rPr>
          <w:rFonts w:ascii="Times New Roman" w:hAnsi="Times New Roman" w:cs="Times New Roman"/>
          <w:color w:val="000000"/>
        </w:rPr>
        <w:t xml:space="preserve">  </w:t>
      </w:r>
    </w:p>
    <w:p w:rsidR="00894833" w:rsidRDefault="00D469F2" w:rsidP="000144D1">
      <w:pPr>
        <w:pStyle w:val="a8"/>
        <w:spacing w:after="0"/>
        <w:ind w:left="4200"/>
        <w:rPr>
          <w:color w:val="000000"/>
        </w:rPr>
      </w:pPr>
      <w:r>
        <w:rPr>
          <w:rFonts w:ascii="Times New Roman" w:hAnsi="Times New Roman" w:cs="Times New Roman"/>
          <w:color w:val="000000"/>
        </w:rPr>
        <w:t xml:space="preserve">  </w:t>
      </w:r>
      <w:r w:rsidR="00B347B6">
        <w:rPr>
          <w:rFonts w:ascii="Times New Roman" w:hAnsi="Times New Roman" w:cs="Times New Roman"/>
          <w:color w:val="000000"/>
        </w:rPr>
        <w:t xml:space="preserve">    </w:t>
      </w:r>
      <w:r w:rsidR="007E718A">
        <w:rPr>
          <w:rFonts w:ascii="Times New Roman" w:hAnsi="Times New Roman" w:cs="Times New Roman"/>
          <w:color w:val="000000"/>
        </w:rPr>
        <w:t>громади</w:t>
      </w:r>
      <w:r w:rsidR="007B3CF9">
        <w:rPr>
          <w:rFonts w:ascii="Times New Roman" w:hAnsi="Times New Roman" w:cs="Times New Roman"/>
          <w:color w:val="000000"/>
        </w:rPr>
        <w:t xml:space="preserve"> </w:t>
      </w:r>
      <w:r w:rsidR="007B3CF9" w:rsidRPr="007B3CF9">
        <w:rPr>
          <w:rFonts w:ascii="Times New Roman" w:hAnsi="Times New Roman" w:cs="Times New Roman"/>
          <w:color w:val="000000"/>
        </w:rPr>
        <w:t>Дніпропетровської області</w:t>
      </w:r>
      <w:r w:rsidR="007E718A">
        <w:rPr>
          <w:rFonts w:ascii="Times New Roman" w:hAnsi="Times New Roman" w:cs="Times New Roman"/>
          <w:color w:val="000000"/>
        </w:rPr>
        <w:t>,</w:t>
      </w:r>
    </w:p>
    <w:p w:rsidR="00894833" w:rsidRDefault="007E718A" w:rsidP="000144D1">
      <w:pPr>
        <w:pStyle w:val="a8"/>
        <w:spacing w:after="0"/>
        <w:jc w:val="center"/>
        <w:rPr>
          <w:color w:val="000000"/>
        </w:rPr>
      </w:pPr>
      <w:r>
        <w:rPr>
          <w:rFonts w:ascii="Times New Roman" w:hAnsi="Times New Roman" w:cs="Times New Roman"/>
          <w:color w:val="000000"/>
        </w:rPr>
        <w:t xml:space="preserve">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  </w:t>
      </w:r>
      <w:r w:rsidR="007B3CF9">
        <w:rPr>
          <w:rFonts w:ascii="Times New Roman" w:hAnsi="Times New Roman" w:cs="Times New Roman"/>
          <w:color w:val="000000"/>
        </w:rPr>
        <w:t xml:space="preserve">  </w:t>
      </w:r>
      <w:r w:rsidR="003A1970">
        <w:rPr>
          <w:rFonts w:ascii="Times New Roman" w:hAnsi="Times New Roman" w:cs="Times New Roman"/>
          <w:color w:val="000000"/>
        </w:rPr>
        <w:t xml:space="preserve">   </w:t>
      </w:r>
      <w:r w:rsidR="007B3CF9">
        <w:rPr>
          <w:rFonts w:ascii="Times New Roman" w:hAnsi="Times New Roman" w:cs="Times New Roman"/>
          <w:color w:val="000000"/>
        </w:rPr>
        <w:t xml:space="preserve"> </w:t>
      </w:r>
      <w:r w:rsidR="00307D32">
        <w:rPr>
          <w:rFonts w:ascii="Times New Roman" w:hAnsi="Times New Roman" w:cs="Times New Roman"/>
          <w:color w:val="000000"/>
        </w:rPr>
        <w:t xml:space="preserve">  </w:t>
      </w:r>
      <w:r w:rsidR="00B347B6">
        <w:rPr>
          <w:rFonts w:ascii="Times New Roman" w:hAnsi="Times New Roman" w:cs="Times New Roman"/>
          <w:color w:val="000000"/>
        </w:rPr>
        <w:t xml:space="preserve">       </w:t>
      </w:r>
      <w:r>
        <w:rPr>
          <w:rFonts w:ascii="Times New Roman" w:hAnsi="Times New Roman" w:cs="Times New Roman"/>
          <w:color w:val="000000"/>
        </w:rPr>
        <w:t>затвердженого рішенням Покровської міської ради</w:t>
      </w:r>
    </w:p>
    <w:p w:rsidR="00894833" w:rsidRDefault="007E718A" w:rsidP="000144D1">
      <w:pPr>
        <w:pStyle w:val="a8"/>
        <w:spacing w:after="0"/>
        <w:jc w:val="center"/>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 </w:t>
      </w:r>
      <w:r>
        <w:rPr>
          <w:rFonts w:ascii="Times New Roman" w:hAnsi="Times New Roman" w:cs="Times New Roman"/>
          <w:color w:val="000000"/>
        </w:rPr>
        <w:tab/>
      </w:r>
      <w:r w:rsidR="003A1970">
        <w:rPr>
          <w:rFonts w:ascii="Times New Roman" w:hAnsi="Times New Roman" w:cs="Times New Roman"/>
          <w:color w:val="000000"/>
        </w:rPr>
        <w:t xml:space="preserve">  </w:t>
      </w:r>
      <w:r w:rsidR="00307D32">
        <w:rPr>
          <w:rFonts w:ascii="Times New Roman" w:hAnsi="Times New Roman" w:cs="Times New Roman"/>
          <w:color w:val="000000"/>
        </w:rPr>
        <w:t xml:space="preserve">      </w:t>
      </w:r>
      <w:r w:rsidR="00B347B6">
        <w:rPr>
          <w:rFonts w:ascii="Times New Roman" w:hAnsi="Times New Roman" w:cs="Times New Roman"/>
          <w:color w:val="000000"/>
        </w:rPr>
        <w:t xml:space="preserve"> </w:t>
      </w:r>
      <w:r>
        <w:rPr>
          <w:rFonts w:ascii="Times New Roman" w:hAnsi="Times New Roman" w:cs="Times New Roman"/>
          <w:color w:val="000000"/>
        </w:rPr>
        <w:t>_______________________  №________</w:t>
      </w:r>
    </w:p>
    <w:p w:rsidR="00894833" w:rsidRDefault="00894833">
      <w:pPr>
        <w:pStyle w:val="a8"/>
        <w:spacing w:after="180"/>
        <w:jc w:val="both"/>
        <w:rPr>
          <w:rFonts w:ascii="Times New Roman" w:hAnsi="Times New Roman" w:cs="Times New Roman"/>
          <w:color w:val="000000"/>
        </w:rPr>
      </w:pPr>
    </w:p>
    <w:p w:rsidR="00894833" w:rsidRDefault="007E718A">
      <w:pPr>
        <w:pStyle w:val="a8"/>
        <w:spacing w:after="180"/>
        <w:jc w:val="center"/>
        <w:rPr>
          <w:rFonts w:ascii="Times New Roman" w:hAnsi="Times New Roman" w:cs="Times New Roman"/>
          <w:b/>
          <w:bCs/>
          <w:color w:val="000000"/>
        </w:rPr>
      </w:pPr>
      <w:r>
        <w:rPr>
          <w:rFonts w:ascii="Times New Roman" w:hAnsi="Times New Roman" w:cs="Times New Roman"/>
          <w:b/>
          <w:bCs/>
          <w:color w:val="000000"/>
        </w:rPr>
        <w:t>Положення про консультації з громадськістю</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 xml:space="preserve">1. Це </w:t>
      </w:r>
      <w:r w:rsidR="009B6FE8" w:rsidRPr="009B6FE8">
        <w:rPr>
          <w:rFonts w:ascii="Times New Roman" w:hAnsi="Times New Roman" w:cs="Times New Roman"/>
          <w:color w:val="000000"/>
        </w:rPr>
        <w:t>Положення про консультації з громадськістю (далі – Положення</w:t>
      </w:r>
      <w:r w:rsidR="009B6FE8">
        <w:rPr>
          <w:rFonts w:ascii="Times New Roman" w:hAnsi="Times New Roman" w:cs="Times New Roman"/>
          <w:color w:val="000000"/>
        </w:rPr>
        <w:t xml:space="preserve">) </w:t>
      </w:r>
      <w:r>
        <w:rPr>
          <w:rFonts w:ascii="Times New Roman" w:hAnsi="Times New Roman" w:cs="Times New Roman"/>
          <w:color w:val="000000"/>
        </w:rPr>
        <w:t>визначає порядок організації і проведення Покровською міською радою (далі – Рада), її виконавчими органами консультацій з громадськістю з вирішення питань місцевого значення, що належать до їх компетенції.</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Це Положення застосовується також до публічних консультацій до набрання чинності Законом України «Про публічні консультації».</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 xml:space="preserve">2. Консультації з громадськістю є однією з форм участі </w:t>
      </w:r>
      <w:r w:rsidR="00307D32">
        <w:rPr>
          <w:rFonts w:ascii="Times New Roman" w:hAnsi="Times New Roman" w:cs="Times New Roman"/>
          <w:color w:val="000000"/>
        </w:rPr>
        <w:t xml:space="preserve">жителів </w:t>
      </w:r>
      <w:r>
        <w:rPr>
          <w:rFonts w:ascii="Times New Roman" w:hAnsi="Times New Roman" w:cs="Times New Roman"/>
          <w:color w:val="000000"/>
        </w:rPr>
        <w:t>Покровської міської територіальної громади у вирішенні питань місцевого значення. Вони проводяться з метою залучення жителів, яким виповнилося 1</w:t>
      </w:r>
      <w:r w:rsidR="00B347B6">
        <w:rPr>
          <w:rFonts w:ascii="Times New Roman" w:hAnsi="Times New Roman" w:cs="Times New Roman"/>
          <w:color w:val="000000"/>
        </w:rPr>
        <w:t>8</w:t>
      </w:r>
      <w:r>
        <w:rPr>
          <w:rFonts w:ascii="Times New Roman" w:hAnsi="Times New Roman" w:cs="Times New Roman"/>
          <w:color w:val="000000"/>
        </w:rPr>
        <w:t xml:space="preserve"> років, та/або юридичних осіб до участі у вирішенні питань місцевого значення </w:t>
      </w:r>
      <w:r w:rsidR="002F333A">
        <w:rPr>
          <w:rFonts w:ascii="Times New Roman" w:hAnsi="Times New Roman" w:cs="Times New Roman"/>
          <w:color w:val="000000"/>
        </w:rPr>
        <w:t>.</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3. Результати проведення консультацій з громадськістю враховуються Радою, її виконавчими органами під час прийняття рішень.</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 xml:space="preserve">4. Консультації з громадськістю організовує і проводить Рада, її виконавчі органи, які є розробниками </w:t>
      </w:r>
      <w:proofErr w:type="spellStart"/>
      <w:r>
        <w:rPr>
          <w:rFonts w:ascii="Times New Roman" w:hAnsi="Times New Roman" w:cs="Times New Roman"/>
          <w:color w:val="000000"/>
        </w:rPr>
        <w:t>проєкту</w:t>
      </w:r>
      <w:proofErr w:type="spellEnd"/>
      <w:r>
        <w:rPr>
          <w:rFonts w:ascii="Times New Roman" w:hAnsi="Times New Roman" w:cs="Times New Roman"/>
          <w:color w:val="000000"/>
        </w:rPr>
        <w:t xml:space="preserve"> нормативно-правового акта, програмного документу (концепція, стратегія, програма, план заходів, інший стратегічний або програмний документ, прийняття якого передбачено законом або спрямовано на підготовку чи реалізацію закону, іншого нормативно-правового акта) або готують пропозиції щодо вирішення певного питання, за допомогою відповідальної посадової особи чи структурного підрозділу (далі – відповідальний орган).</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5. Виконавчий комітет Ради щороку складає орієнтовний план проведення консультацій з громадськістю (далі – орієнтовний план) з урахуванням пропозицій Ради, її виконавчих органів, консультативно-дорадчих органів, утворених при Раді та її виконавчому комітеті, жителів та інститутів громадянського суспільства, які здійснюють діяльність на території територіальної громади, а також результатів проведення попередніх консультацій з громадськістю.</w:t>
      </w:r>
    </w:p>
    <w:p w:rsidR="00894833" w:rsidRPr="008A345D" w:rsidRDefault="007E718A">
      <w:pPr>
        <w:pStyle w:val="a8"/>
        <w:spacing w:after="180" w:line="240" w:lineRule="auto"/>
        <w:jc w:val="both"/>
        <w:rPr>
          <w:rFonts w:ascii="Times New Roman" w:hAnsi="Times New Roman" w:cs="Times New Roman"/>
        </w:rPr>
      </w:pPr>
      <w:r w:rsidRPr="008A345D">
        <w:rPr>
          <w:rFonts w:ascii="Times New Roman" w:hAnsi="Times New Roman" w:cs="Times New Roman"/>
        </w:rPr>
        <w:tab/>
        <w:t xml:space="preserve">Орієнтовний план </w:t>
      </w:r>
      <w:r w:rsidR="00C26282">
        <w:rPr>
          <w:rFonts w:ascii="Times New Roman" w:hAnsi="Times New Roman" w:cs="Times New Roman"/>
        </w:rPr>
        <w:t xml:space="preserve">на наступний рік </w:t>
      </w:r>
      <w:r w:rsidRPr="008A345D">
        <w:rPr>
          <w:rFonts w:ascii="Times New Roman" w:hAnsi="Times New Roman" w:cs="Times New Roman"/>
        </w:rPr>
        <w:t xml:space="preserve">оприлюднюються на офіційному </w:t>
      </w:r>
      <w:proofErr w:type="spellStart"/>
      <w:r w:rsidRPr="008A345D">
        <w:rPr>
          <w:rFonts w:ascii="Times New Roman" w:hAnsi="Times New Roman" w:cs="Times New Roman"/>
        </w:rPr>
        <w:t>вебсайті</w:t>
      </w:r>
      <w:proofErr w:type="spellEnd"/>
      <w:r w:rsidRPr="008A345D">
        <w:rPr>
          <w:rFonts w:ascii="Times New Roman" w:hAnsi="Times New Roman" w:cs="Times New Roman"/>
        </w:rPr>
        <w:t xml:space="preserve"> Ради до </w:t>
      </w:r>
      <w:r w:rsidR="00C26282">
        <w:rPr>
          <w:rFonts w:ascii="Times New Roman" w:hAnsi="Times New Roman" w:cs="Times New Roman"/>
        </w:rPr>
        <w:t xml:space="preserve">    31 грудня.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 xml:space="preserve">6. Інформація, пов’язана з організацією та проведенням консультацій з громадськістю, оприлюднюються на офіційному </w:t>
      </w:r>
      <w:proofErr w:type="spellStart"/>
      <w:r>
        <w:rPr>
          <w:rFonts w:ascii="Times New Roman" w:hAnsi="Times New Roman" w:cs="Times New Roman"/>
          <w:color w:val="000000"/>
        </w:rPr>
        <w:t>вебсайті</w:t>
      </w:r>
      <w:proofErr w:type="spellEnd"/>
      <w:r>
        <w:rPr>
          <w:rFonts w:ascii="Times New Roman" w:hAnsi="Times New Roman" w:cs="Times New Roman"/>
          <w:color w:val="000000"/>
        </w:rPr>
        <w:t xml:space="preserve"> Ради.</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7. Інститути громадянського суспільства, інші юридичні особи, що здійснюють діяльність на території територіальної громади, можуть ініціювати проведення консультацій з громадськістю з питань, не включених до орієнтовного плану, шляхом подання відповідних пропозицій до Ради.</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8. Рада, її виконавчі органи під час проведення консультацій з громадськістю взаємодіють із медіа, надають їм необхідні інформаційно-аналітичні матеріали.</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9. Консультації з громадськістю проводяться у формі:</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lastRenderedPageBreak/>
        <w:tab/>
        <w:t>1) громадського обговорення;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2) вивчення громадської думки.</w:t>
      </w:r>
    </w:p>
    <w:p w:rsidR="009B6FE8" w:rsidRDefault="007E718A" w:rsidP="009B6FE8">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 xml:space="preserve">10. Консультації з громадськістю у формі громадського обговорення та вивчення громадської думки з одних і тих самих питань можуть проводитись одночасно. Такі консультації також можуть поєднуватися з іншими формами участі жителів у вирішенні питань місцевого значення, які визначені </w:t>
      </w:r>
      <w:r w:rsidR="009B6FE8" w:rsidRPr="009B6FE8">
        <w:rPr>
          <w:rFonts w:ascii="Times New Roman" w:hAnsi="Times New Roman" w:cs="Times New Roman"/>
          <w:color w:val="000000"/>
        </w:rPr>
        <w:t>Статутом Покровської міської територіальної громади Дніпропетровської області (далі – Статут).</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11. Громадське обговорення передбачає організацію і проведення таких публічних заходів:</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1) конференцій, форумів, круглих столів, зустрічей, нарад з громадськістю, а також інших заходів, передбачених Статутом як форми участі жителів у вирішенні питань місцевого значення;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 xml:space="preserve">2) </w:t>
      </w:r>
      <w:proofErr w:type="spellStart"/>
      <w:r>
        <w:rPr>
          <w:rFonts w:ascii="Times New Roman" w:hAnsi="Times New Roman" w:cs="Times New Roman"/>
          <w:color w:val="000000"/>
        </w:rPr>
        <w:t>Інтернет-</w:t>
      </w:r>
      <w:proofErr w:type="spellEnd"/>
      <w:r>
        <w:rPr>
          <w:rFonts w:ascii="Times New Roman" w:hAnsi="Times New Roman" w:cs="Times New Roman"/>
          <w:color w:val="000000"/>
        </w:rPr>
        <w:t xml:space="preserve"> конференцій та </w:t>
      </w:r>
      <w:proofErr w:type="spellStart"/>
      <w:r>
        <w:rPr>
          <w:rFonts w:ascii="Times New Roman" w:hAnsi="Times New Roman" w:cs="Times New Roman"/>
          <w:color w:val="000000"/>
        </w:rPr>
        <w:t>відеоконференцій</w:t>
      </w:r>
      <w:proofErr w:type="spellEnd"/>
      <w:r>
        <w:rPr>
          <w:rFonts w:ascii="Times New Roman" w:hAnsi="Times New Roman" w:cs="Times New Roman"/>
          <w:color w:val="000000"/>
        </w:rPr>
        <w:t>;</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 xml:space="preserve">3) електронних консультацій на офіційному </w:t>
      </w:r>
      <w:proofErr w:type="spellStart"/>
      <w:r>
        <w:rPr>
          <w:rFonts w:ascii="Times New Roman" w:hAnsi="Times New Roman" w:cs="Times New Roman"/>
          <w:color w:val="000000"/>
        </w:rPr>
        <w:t>вебсайті</w:t>
      </w:r>
      <w:proofErr w:type="spellEnd"/>
      <w:r>
        <w:rPr>
          <w:rFonts w:ascii="Times New Roman" w:hAnsi="Times New Roman" w:cs="Times New Roman"/>
          <w:color w:val="000000"/>
        </w:rPr>
        <w:t xml:space="preserve"> Ради, Платформі електронної демократії, іншому </w:t>
      </w:r>
      <w:proofErr w:type="spellStart"/>
      <w:r>
        <w:rPr>
          <w:rFonts w:ascii="Times New Roman" w:hAnsi="Times New Roman" w:cs="Times New Roman"/>
          <w:color w:val="000000"/>
        </w:rPr>
        <w:t>вебсайті</w:t>
      </w:r>
      <w:proofErr w:type="spellEnd"/>
      <w:r>
        <w:rPr>
          <w:rFonts w:ascii="Times New Roman" w:hAnsi="Times New Roman" w:cs="Times New Roman"/>
          <w:color w:val="000000"/>
        </w:rPr>
        <w:t>, що може забезпечити проведення таких консультацій.</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12. Громадське обговорення здійснюється Радою, її виконавчими органами у такому порядку:</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1) визначення питання, яке планується винести на обговорення, та кола осіб, яких воно буде стосуватися;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2) прийняття рішення про проведення обговорення;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3) розробка плану заходів з організації та проведення громадського обговорення;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4) вжиття заходів для забезпечення залучення всіх заінтересованих сторін, а також суб’єктів господарювання, інститутів громадянського суспільства та інших заінтересованих суб’єктів (далі – заінтересовані сторони);</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 xml:space="preserve">5) оприлюднення інформації про проведення обговорення на офіційному </w:t>
      </w:r>
      <w:proofErr w:type="spellStart"/>
      <w:r>
        <w:rPr>
          <w:rFonts w:ascii="Times New Roman" w:hAnsi="Times New Roman" w:cs="Times New Roman"/>
          <w:color w:val="000000"/>
        </w:rPr>
        <w:t>вебсайті</w:t>
      </w:r>
      <w:proofErr w:type="spellEnd"/>
      <w:r>
        <w:rPr>
          <w:rFonts w:ascii="Times New Roman" w:hAnsi="Times New Roman" w:cs="Times New Roman"/>
          <w:color w:val="000000"/>
        </w:rPr>
        <w:t xml:space="preserve"> Ради, поширення інформації в соціальних мережах, публічних місцях, розсилка заінтересованим сторонам запрошення взяти участь у обговоренні та в інший прийнятний спосіб;</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6) збір, фіксація та аналіз інформації про оцінку громадськістю ефективності запропонованого шляху вирішення питання, висловлену під час проведення консультацій;</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7) формування експертних пропозицій щодо альтернативного вирішення питання;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8) забезпечення врахування результатів громадського обговорення під час прийняття остаточного рішення;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 xml:space="preserve">9) підготовка та оприлюднення звіту за результатами громадського обговорення на офіційному </w:t>
      </w:r>
      <w:proofErr w:type="spellStart"/>
      <w:r>
        <w:rPr>
          <w:rFonts w:ascii="Times New Roman" w:hAnsi="Times New Roman"/>
          <w:color w:val="000000"/>
        </w:rPr>
        <w:t>вебсайті</w:t>
      </w:r>
      <w:proofErr w:type="spellEnd"/>
      <w:r>
        <w:rPr>
          <w:rFonts w:ascii="Times New Roman" w:hAnsi="Times New Roman"/>
          <w:color w:val="000000"/>
        </w:rPr>
        <w:t xml:space="preserve"> Ради та в інший прийнятний спосіб.</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13. Інформаційне повідомлення про прове</w:t>
      </w:r>
      <w:r w:rsidR="00307D32">
        <w:rPr>
          <w:rFonts w:ascii="Times New Roman" w:hAnsi="Times New Roman"/>
          <w:color w:val="000000"/>
        </w:rPr>
        <w:t xml:space="preserve">дення громадського обговорення </w:t>
      </w:r>
      <w:r w:rsidR="005D4F10">
        <w:rPr>
          <w:rFonts w:ascii="Times New Roman" w:hAnsi="Times New Roman"/>
          <w:color w:val="000000"/>
        </w:rPr>
        <w:t xml:space="preserve">оприлюднюється </w:t>
      </w:r>
      <w:r w:rsidR="00307D32">
        <w:rPr>
          <w:rFonts w:ascii="Times New Roman" w:hAnsi="Times New Roman" w:cs="Times New Roman"/>
          <w:color w:val="000000"/>
        </w:rPr>
        <w:t xml:space="preserve">на офіційному </w:t>
      </w:r>
      <w:proofErr w:type="spellStart"/>
      <w:r w:rsidR="00307D32">
        <w:rPr>
          <w:rFonts w:ascii="Times New Roman" w:hAnsi="Times New Roman" w:cs="Times New Roman"/>
          <w:color w:val="000000"/>
        </w:rPr>
        <w:t>вебсайті</w:t>
      </w:r>
      <w:proofErr w:type="spellEnd"/>
      <w:r w:rsidR="00307D32">
        <w:rPr>
          <w:rFonts w:ascii="Times New Roman" w:hAnsi="Times New Roman" w:cs="Times New Roman"/>
          <w:color w:val="000000"/>
        </w:rPr>
        <w:t xml:space="preserve"> Ради</w:t>
      </w:r>
      <w:r w:rsidR="00307D32">
        <w:rPr>
          <w:rFonts w:ascii="Times New Roman" w:hAnsi="Times New Roman"/>
          <w:color w:val="000000"/>
        </w:rPr>
        <w:t xml:space="preserve"> н</w:t>
      </w:r>
      <w:r>
        <w:rPr>
          <w:rFonts w:ascii="Times New Roman" w:hAnsi="Times New Roman"/>
          <w:color w:val="000000"/>
        </w:rPr>
        <w:t>е пізніше ніж за три робоч</w:t>
      </w:r>
      <w:r w:rsidR="007C1476">
        <w:rPr>
          <w:rFonts w:ascii="Times New Roman" w:hAnsi="Times New Roman"/>
          <w:color w:val="000000"/>
        </w:rPr>
        <w:t>і</w:t>
      </w:r>
      <w:r>
        <w:rPr>
          <w:rFonts w:ascii="Times New Roman" w:hAnsi="Times New Roman"/>
          <w:color w:val="000000"/>
        </w:rPr>
        <w:t xml:space="preserve"> дні до його початку і має містити:</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1) найменування громадського обговорення;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2) найменування органу, який проводить громадське обговорення;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lastRenderedPageBreak/>
        <w:tab/>
        <w:t xml:space="preserve">3) питання або назва </w:t>
      </w:r>
      <w:proofErr w:type="spellStart"/>
      <w:r>
        <w:rPr>
          <w:rFonts w:ascii="Times New Roman" w:hAnsi="Times New Roman"/>
          <w:color w:val="000000"/>
        </w:rPr>
        <w:t>проєкту</w:t>
      </w:r>
      <w:proofErr w:type="spellEnd"/>
      <w:r>
        <w:rPr>
          <w:rFonts w:ascii="Times New Roman" w:hAnsi="Times New Roman"/>
          <w:color w:val="000000"/>
        </w:rPr>
        <w:t xml:space="preserve"> акта, винесеного на обговорення, адреса (гіпертекстове посилання) опублікованого на офіційному </w:t>
      </w:r>
      <w:proofErr w:type="spellStart"/>
      <w:r>
        <w:rPr>
          <w:rFonts w:ascii="Times New Roman" w:hAnsi="Times New Roman"/>
          <w:color w:val="000000"/>
        </w:rPr>
        <w:t>вебсайті</w:t>
      </w:r>
      <w:proofErr w:type="spellEnd"/>
      <w:r>
        <w:rPr>
          <w:rFonts w:ascii="Times New Roman" w:hAnsi="Times New Roman"/>
          <w:color w:val="000000"/>
        </w:rPr>
        <w:t xml:space="preserve"> Ради тексту </w:t>
      </w:r>
      <w:proofErr w:type="spellStart"/>
      <w:r>
        <w:rPr>
          <w:rFonts w:ascii="Times New Roman" w:hAnsi="Times New Roman"/>
          <w:color w:val="000000"/>
        </w:rPr>
        <w:t>проєкту</w:t>
      </w:r>
      <w:proofErr w:type="spellEnd"/>
      <w:r>
        <w:rPr>
          <w:rFonts w:ascii="Times New Roman" w:hAnsi="Times New Roman"/>
          <w:color w:val="000000"/>
        </w:rPr>
        <w:t xml:space="preserve"> акта;</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4) можливі (альтернативні) варіанти вирішення питання;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5) соціальні групи населення та заінтересовані сторони, на які поширюватиметься дія прийнятого рішення;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6) можливі наслідки запровадження рішення для різних соціальних груп населення та заінтересованих сторін;</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7) відомості про строк, місце, час запланованих публічних заходів, порядок громадського обговорення,  реєстрації учасників;</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8) спосіб забезпечення участі в громадському обговоренні представників визначених соціальних груп населення та заінтересованих сторін;</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9) поштова й електронні адреси, строк і форма подання письмових пропозицій та зауважень;</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10) адреса і номер телефону, за якими надаються консультації з питання, що винесено на громадське обговорення;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11) прізвище, ім’я</w:t>
      </w:r>
      <w:r w:rsidR="002F333A">
        <w:rPr>
          <w:rFonts w:ascii="Times New Roman" w:hAnsi="Times New Roman"/>
          <w:color w:val="000000"/>
        </w:rPr>
        <w:t>, по батькові</w:t>
      </w:r>
      <w:r>
        <w:rPr>
          <w:rFonts w:ascii="Times New Roman" w:hAnsi="Times New Roman"/>
          <w:color w:val="000000"/>
        </w:rPr>
        <w:t xml:space="preserve"> особи, відповідальної за проведення консультацій;</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12) строк і спосіб оприлюднення результатів (звіту) громадського обговорення.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Громадське обговорення розпочинається з дня оприлюднення інформаційного повідомлення про його проведення. Строк проведення громадського обговорення визначається Радою, її виконавчими органами і не може бути меншим за 15 робочих днів.</w:t>
      </w:r>
    </w:p>
    <w:p w:rsidR="00894833" w:rsidRPr="00674516" w:rsidRDefault="007E718A">
      <w:pPr>
        <w:pStyle w:val="a8"/>
        <w:spacing w:after="180" w:line="240" w:lineRule="auto"/>
        <w:jc w:val="both"/>
        <w:rPr>
          <w:rFonts w:ascii="Times New Roman" w:hAnsi="Times New Roman"/>
          <w:color w:val="000000"/>
        </w:rPr>
      </w:pPr>
      <w:r w:rsidRPr="00674516">
        <w:rPr>
          <w:rFonts w:ascii="Times New Roman" w:hAnsi="Times New Roman"/>
          <w:b/>
          <w:color w:val="000000"/>
        </w:rPr>
        <w:tab/>
      </w:r>
      <w:r w:rsidRPr="00674516">
        <w:rPr>
          <w:rFonts w:ascii="Times New Roman" w:hAnsi="Times New Roman"/>
          <w:color w:val="000000"/>
        </w:rPr>
        <w:t xml:space="preserve">14. </w:t>
      </w:r>
      <w:r w:rsidR="00674516">
        <w:rPr>
          <w:rFonts w:ascii="Times New Roman" w:hAnsi="Times New Roman"/>
          <w:color w:val="000000"/>
        </w:rPr>
        <w:t>Повідомлення</w:t>
      </w:r>
      <w:r w:rsidRPr="00674516">
        <w:rPr>
          <w:rFonts w:ascii="Times New Roman" w:hAnsi="Times New Roman"/>
          <w:color w:val="000000"/>
        </w:rPr>
        <w:t xml:space="preserve"> про проведення </w:t>
      </w:r>
      <w:proofErr w:type="spellStart"/>
      <w:r w:rsidRPr="00674516">
        <w:rPr>
          <w:rFonts w:ascii="Times New Roman" w:hAnsi="Times New Roman"/>
          <w:color w:val="000000"/>
        </w:rPr>
        <w:t>неанонсованих</w:t>
      </w:r>
      <w:proofErr w:type="spellEnd"/>
      <w:r w:rsidRPr="00674516">
        <w:rPr>
          <w:rFonts w:ascii="Times New Roman" w:hAnsi="Times New Roman"/>
          <w:color w:val="000000"/>
        </w:rPr>
        <w:t xml:space="preserve"> раніше публічних заходів в рамках громадського обговорення доводиться до відома зацікавлених сторін не пізніше ніж за три робоч</w:t>
      </w:r>
      <w:r w:rsidR="002F333A" w:rsidRPr="00674516">
        <w:rPr>
          <w:rFonts w:ascii="Times New Roman" w:hAnsi="Times New Roman"/>
          <w:color w:val="000000"/>
        </w:rPr>
        <w:t>их</w:t>
      </w:r>
      <w:r w:rsidRPr="00674516">
        <w:rPr>
          <w:rFonts w:ascii="Times New Roman" w:hAnsi="Times New Roman"/>
          <w:color w:val="000000"/>
        </w:rPr>
        <w:t xml:space="preserve"> дн</w:t>
      </w:r>
      <w:r w:rsidR="00DA3375" w:rsidRPr="00674516">
        <w:rPr>
          <w:rFonts w:ascii="Times New Roman" w:hAnsi="Times New Roman"/>
          <w:color w:val="000000"/>
        </w:rPr>
        <w:t>і</w:t>
      </w:r>
      <w:r w:rsidRPr="00674516">
        <w:rPr>
          <w:rFonts w:ascii="Times New Roman" w:hAnsi="Times New Roman"/>
          <w:color w:val="000000"/>
        </w:rPr>
        <w:t xml:space="preserve"> до його початку із зазначенням його форми, назв</w:t>
      </w:r>
      <w:r w:rsidR="002F333A" w:rsidRPr="00674516">
        <w:rPr>
          <w:rFonts w:ascii="Times New Roman" w:hAnsi="Times New Roman"/>
          <w:color w:val="000000"/>
        </w:rPr>
        <w:t>и</w:t>
      </w:r>
      <w:r w:rsidRPr="00674516">
        <w:rPr>
          <w:rFonts w:ascii="Times New Roman" w:hAnsi="Times New Roman"/>
          <w:color w:val="000000"/>
        </w:rPr>
        <w:t xml:space="preserve"> відповідного громадського обговорення, дати, часу, місця проведення, можливості участі за допомогою </w:t>
      </w:r>
      <w:proofErr w:type="spellStart"/>
      <w:r w:rsidRPr="00674516">
        <w:rPr>
          <w:rFonts w:ascii="Times New Roman" w:hAnsi="Times New Roman"/>
          <w:color w:val="000000"/>
        </w:rPr>
        <w:t>відеозв’язку</w:t>
      </w:r>
      <w:proofErr w:type="spellEnd"/>
      <w:r w:rsidRPr="00674516">
        <w:rPr>
          <w:rFonts w:ascii="Times New Roman" w:hAnsi="Times New Roman"/>
          <w:color w:val="000000"/>
        </w:rPr>
        <w:t>, а також іншої необхідної інформації.</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 xml:space="preserve">15. Пропозиції та зауваження подаються в усній та письмовій формі під час публічних заходів, надсилаються на поштову та електронні адреси, вказані в інформаційному повідомленні, або на адреси посадових осіб, розміщені на офіційному </w:t>
      </w:r>
      <w:proofErr w:type="spellStart"/>
      <w:r>
        <w:rPr>
          <w:rFonts w:ascii="Times New Roman" w:hAnsi="Times New Roman"/>
          <w:color w:val="000000"/>
        </w:rPr>
        <w:t>вебсайті</w:t>
      </w:r>
      <w:proofErr w:type="spellEnd"/>
      <w:r>
        <w:rPr>
          <w:rFonts w:ascii="Times New Roman" w:hAnsi="Times New Roman"/>
          <w:color w:val="000000"/>
        </w:rPr>
        <w:t xml:space="preserve"> Ради.</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Фізичні особи під час подання пропозицій зазначають свої прізвище, ім’я, по батькові, контактну інформацію (електронну адресу, засоби телефонного зв’язку). Юридичні особи зазначають своє найменування, місцезнаходження, код згідно з Єдиним державним реєстром юридичних осіб, фізичних осіб - підприємців та громадських формувань, дані контактної особи.</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Під час проведення публічних заходів (крім електронних консультацій) визначеною органом місцевого самоврядування особою ведеться протокол, у якому фіксуються висловлені в усній формі пропозиції та зауваження.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 xml:space="preserve">Пропозиції та зауваження, що надходять до Ради, її виконавчих органів, протоколи публічних заходів оприлюднюються на офіційному </w:t>
      </w:r>
      <w:proofErr w:type="spellStart"/>
      <w:r>
        <w:rPr>
          <w:rFonts w:ascii="Times New Roman" w:hAnsi="Times New Roman"/>
          <w:color w:val="000000"/>
        </w:rPr>
        <w:t>вебсайті</w:t>
      </w:r>
      <w:proofErr w:type="spellEnd"/>
      <w:r>
        <w:rPr>
          <w:rFonts w:ascii="Times New Roman" w:hAnsi="Times New Roman"/>
          <w:color w:val="000000"/>
        </w:rPr>
        <w:t xml:space="preserve"> Ради протягом 5 робочих днів після їх надходження (проведення публічного заходу, що протоколюється).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Анонімні пропозиції не реєструються і не розглядаються.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lastRenderedPageBreak/>
        <w:tab/>
        <w:t>16. Пропозиції та зауваження, що надійшли під час громадського обговорення, вивчаються та аналізуються Радою, її виконавчими органами із залученням (за потреби) відповідних фахівців.</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17. За результатами громадського обговорення Рада, її виконавчі органи готують звіт, в якому зазначається: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1) перелік публічних заходів та найменування суб’єкта (суб’єктів), який їх проводив;</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 xml:space="preserve">2) зміст питання або назва </w:t>
      </w:r>
      <w:proofErr w:type="spellStart"/>
      <w:r>
        <w:rPr>
          <w:rFonts w:ascii="Times New Roman" w:hAnsi="Times New Roman"/>
          <w:color w:val="000000"/>
        </w:rPr>
        <w:t>проєкту</w:t>
      </w:r>
      <w:proofErr w:type="spellEnd"/>
      <w:r>
        <w:rPr>
          <w:rFonts w:ascii="Times New Roman" w:hAnsi="Times New Roman"/>
          <w:color w:val="000000"/>
        </w:rPr>
        <w:t xml:space="preserve"> акта, що виносилися на обговорення (предмет консультацій);</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3) інформація про осіб, що взяли участь у громадському обговоренні;</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4) інформація про пропозиції, що надійшли до Ради, її виконавчих органів, із зазначенням автора кожної пропозиції;</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5) інформація про врахування пропозицій та зауважень з обов’язковим обґрунтуванням прийнятого рішення та причин неврахування пропозицій та зауважень;</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6) інформація про рішення, прийняті за результатами обговорення.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 xml:space="preserve">18. Звіт за результатами громадського обговорення доводяться до відома громадськості шляхом оприлюднення на офіційному </w:t>
      </w:r>
      <w:proofErr w:type="spellStart"/>
      <w:r>
        <w:rPr>
          <w:rFonts w:ascii="Times New Roman" w:hAnsi="Times New Roman"/>
          <w:color w:val="000000"/>
        </w:rPr>
        <w:t>вебсайті</w:t>
      </w:r>
      <w:proofErr w:type="spellEnd"/>
      <w:r>
        <w:rPr>
          <w:rFonts w:ascii="Times New Roman" w:hAnsi="Times New Roman"/>
          <w:color w:val="000000"/>
        </w:rPr>
        <w:t xml:space="preserve"> Ради, в інший прийнятний спосіб не пізніше 30 робочих днів після його закінчення.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19. Вивчення громадської думки здійснюється шляхом:</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1) проведення соціологічних досліджень та спостережень (опитування, анкетування, контент-аналіз інформаційних матеріалів, фокус-групи тощо);</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2) створення телефонних «гарячих ліній», проведення моніторингу коментарів, відгуків, інтерв’ю, соціальних мережах для визначення позицій різних соціальних груп населення та заінтересованих сторін.</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20. Вивчення громадської думки здійснюється Радою, її виконавчими органами у такому порядку:</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1) визначення: а) потреби у вивченні громадської думки з окремого питання; б) питання, з якого проводиться вивчення громадської думки, альтернативних пропозицій щодо його вирішення; в) строку, форми і методів вивчення громадської думки; г) на умовах конкурсу дослідницьких організацій, фахівців, експертів, громадських організацій, які проводитимуть вивчення громадської думки; ґ) ступеня репрезентативності соціальних груп жителів та заінтересованих сторін, думка яких досліджується;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2) отримання підсумкової інформації за результатами вивчення громадської думки;</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3) узагальнення громадської думки щодо запропонованого вирішення питань, що потребували вивчення громадської думки;</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4) забезпечення врахування громадської думки під час прийняття Радою, її виконавчими органами остаточного рішення з питань, що потребували вивчення громадської думки;</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 xml:space="preserve">5) оприлюднення на офіційному </w:t>
      </w:r>
      <w:proofErr w:type="spellStart"/>
      <w:r>
        <w:rPr>
          <w:rFonts w:ascii="Times New Roman" w:hAnsi="Times New Roman"/>
          <w:color w:val="000000"/>
        </w:rPr>
        <w:t>вебсайті</w:t>
      </w:r>
      <w:proofErr w:type="spellEnd"/>
      <w:r>
        <w:rPr>
          <w:rFonts w:ascii="Times New Roman" w:hAnsi="Times New Roman"/>
          <w:color w:val="000000"/>
        </w:rPr>
        <w:t xml:space="preserve"> Ради та в інший прийнятний спосіб звіту за результатами вивчення громадської думки протягом 30 робочих днів з моменту його завершення.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21. У звіті за результатами вивчення громадської думки зазначаються: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lastRenderedPageBreak/>
        <w:tab/>
        <w:t>1) перелік досліджень, спостережень, моніторингів та найменування суб’єкта (суб’єктів), який їх проводив;</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2) найменування частини території територіальної громади у разі вивчення громадської думки в межах окремого населеного пункту, частини території територіальної громади;</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3) соціальні групи жителів та заінтересовані сторони, вивчення думки яких проводилося;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4) тема та питання, з яких проводилося вивчення громадської думки;</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5) методи, що застосовувалися для вивчення громадської думки;</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6) ступінь допустимого відхилення від обраної моделі дослідження;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7) інформація про осіб, що проводили вивчення громадської думки;</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8) узагальнення громадської думки щодо запропонованого вирішення питань;</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9) врахування громадської думки під час прийняття Радою, її виконавчими органами остаточного рішення;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10) обґрунтування прийнятого рішення у разі неврахування результатів вивчення громадської думки.</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 xml:space="preserve">22. Звіт за результатами вивчення громадської думки доводяться до відома громадськості шляхом оприлюднення на офіційному </w:t>
      </w:r>
      <w:proofErr w:type="spellStart"/>
      <w:r>
        <w:rPr>
          <w:rFonts w:ascii="Times New Roman" w:hAnsi="Times New Roman"/>
          <w:color w:val="000000"/>
        </w:rPr>
        <w:t>вебсайті</w:t>
      </w:r>
      <w:proofErr w:type="spellEnd"/>
      <w:r>
        <w:rPr>
          <w:rFonts w:ascii="Times New Roman" w:hAnsi="Times New Roman"/>
          <w:color w:val="000000"/>
        </w:rPr>
        <w:t xml:space="preserve"> Ради, в інший прийнятний спосіб не пізніше 30 робочих днів після його закінчення.</w:t>
      </w:r>
    </w:p>
    <w:p w:rsidR="00894833" w:rsidRDefault="007E718A">
      <w:pPr>
        <w:pStyle w:val="a8"/>
        <w:spacing w:after="180" w:line="240" w:lineRule="auto"/>
        <w:jc w:val="both"/>
        <w:rPr>
          <w:rFonts w:ascii="Times New Roman" w:hAnsi="Times New Roman"/>
          <w:color w:val="000000"/>
        </w:rPr>
      </w:pPr>
      <w:r>
        <w:rPr>
          <w:rFonts w:ascii="Times New Roman" w:hAnsi="Times New Roman"/>
          <w:color w:val="000000"/>
        </w:rPr>
        <w:tab/>
        <w:t>23. За порушення вимог цього Положення Рада, їх виконавчі органи несуть відповідальність згідно з законодавством.</w:t>
      </w:r>
    </w:p>
    <w:p w:rsidR="00894833" w:rsidRDefault="00894833">
      <w:pPr>
        <w:pStyle w:val="a8"/>
        <w:spacing w:after="180" w:line="240" w:lineRule="auto"/>
        <w:jc w:val="both"/>
        <w:rPr>
          <w:color w:val="000000"/>
        </w:rPr>
      </w:pPr>
    </w:p>
    <w:p w:rsidR="00894833" w:rsidRDefault="00894833">
      <w:pPr>
        <w:pStyle w:val="a8"/>
        <w:spacing w:after="180"/>
        <w:jc w:val="both"/>
        <w:rPr>
          <w:color w:val="000000"/>
        </w:rPr>
      </w:pPr>
    </w:p>
    <w:p w:rsidR="00894833" w:rsidRDefault="00894833">
      <w:pPr>
        <w:pStyle w:val="a8"/>
        <w:spacing w:after="180"/>
        <w:jc w:val="both"/>
        <w:rPr>
          <w:color w:val="000000"/>
        </w:rPr>
      </w:pPr>
    </w:p>
    <w:p w:rsidR="00894833" w:rsidRDefault="007E718A">
      <w:pPr>
        <w:pStyle w:val="a8"/>
        <w:spacing w:after="180"/>
        <w:jc w:val="center"/>
        <w:rPr>
          <w:rFonts w:ascii="Times New Roman" w:hAnsi="Times New Roman" w:cs="Times New Roman"/>
          <w:color w:val="000000"/>
        </w:rPr>
      </w:pPr>
      <w:r>
        <w:rPr>
          <w:rFonts w:ascii="Times New Roman" w:hAnsi="Times New Roman" w:cs="Times New Roman"/>
          <w:color w:val="000000"/>
        </w:rPr>
        <w:t>__________________________________________</w:t>
      </w:r>
    </w:p>
    <w:p w:rsidR="00894833" w:rsidRDefault="007E718A">
      <w:pPr>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r>
    </w:p>
    <w:p w:rsidR="00894833" w:rsidRDefault="00894833">
      <w:pPr>
        <w:jc w:val="both"/>
        <w:rPr>
          <w:rFonts w:ascii="Times New Roman" w:hAnsi="Times New Roman" w:cs="Times New Roman"/>
          <w:color w:val="000000"/>
        </w:rPr>
      </w:pPr>
    </w:p>
    <w:p w:rsidR="00894833" w:rsidRDefault="00894833">
      <w:pPr>
        <w:jc w:val="both"/>
        <w:rPr>
          <w:rFonts w:ascii="Times New Roman" w:hAnsi="Times New Roman" w:cs="Times New Roman"/>
          <w:color w:val="000000"/>
        </w:rPr>
      </w:pPr>
    </w:p>
    <w:p w:rsidR="00894833" w:rsidRDefault="00894833">
      <w:pPr>
        <w:jc w:val="both"/>
        <w:rPr>
          <w:rFonts w:ascii="Times New Roman" w:hAnsi="Times New Roman" w:cs="Times New Roman"/>
          <w:color w:val="000000"/>
        </w:rPr>
      </w:pPr>
    </w:p>
    <w:p w:rsidR="00894833" w:rsidRDefault="00894833">
      <w:pPr>
        <w:jc w:val="both"/>
        <w:rPr>
          <w:rFonts w:ascii="Times New Roman" w:hAnsi="Times New Roman" w:cs="Times New Roman"/>
          <w:color w:val="000000"/>
        </w:rPr>
      </w:pPr>
    </w:p>
    <w:p w:rsidR="00894833" w:rsidRDefault="00894833">
      <w:pPr>
        <w:jc w:val="both"/>
        <w:rPr>
          <w:rFonts w:ascii="Times New Roman" w:hAnsi="Times New Roman" w:cs="Times New Roman"/>
          <w:color w:val="000000"/>
        </w:rPr>
      </w:pPr>
    </w:p>
    <w:p w:rsidR="00894833" w:rsidRDefault="00894833">
      <w:pPr>
        <w:jc w:val="both"/>
        <w:rPr>
          <w:rFonts w:ascii="Times New Roman" w:hAnsi="Times New Roman" w:cs="Times New Roman"/>
          <w:color w:val="000000"/>
        </w:rPr>
      </w:pPr>
    </w:p>
    <w:p w:rsidR="00894833" w:rsidRDefault="00894833">
      <w:pPr>
        <w:jc w:val="both"/>
        <w:rPr>
          <w:rFonts w:ascii="Times New Roman" w:hAnsi="Times New Roman" w:cs="Times New Roman"/>
          <w:color w:val="000000"/>
        </w:rPr>
      </w:pPr>
    </w:p>
    <w:p w:rsidR="00894833" w:rsidRDefault="00894833">
      <w:pPr>
        <w:jc w:val="both"/>
        <w:rPr>
          <w:rFonts w:ascii="Times New Roman" w:hAnsi="Times New Roman" w:cs="Times New Roman"/>
          <w:color w:val="000000"/>
        </w:rPr>
      </w:pPr>
    </w:p>
    <w:p w:rsidR="00894833" w:rsidRDefault="00894833">
      <w:pPr>
        <w:jc w:val="both"/>
        <w:rPr>
          <w:rFonts w:ascii="Times New Roman" w:hAnsi="Times New Roman" w:cs="Times New Roman"/>
          <w:color w:val="000000"/>
        </w:rPr>
      </w:pPr>
    </w:p>
    <w:p w:rsidR="00894833" w:rsidRDefault="00894833">
      <w:pPr>
        <w:jc w:val="both"/>
        <w:rPr>
          <w:rFonts w:ascii="Times New Roman" w:hAnsi="Times New Roman" w:cs="Times New Roman"/>
          <w:color w:val="000000"/>
        </w:rPr>
      </w:pPr>
    </w:p>
    <w:p w:rsidR="00894833" w:rsidRDefault="00894833">
      <w:pPr>
        <w:jc w:val="both"/>
        <w:rPr>
          <w:rFonts w:ascii="Times New Roman" w:hAnsi="Times New Roman" w:cs="Times New Roman"/>
          <w:color w:val="000000"/>
        </w:rPr>
      </w:pPr>
    </w:p>
    <w:p w:rsidR="00894833" w:rsidRDefault="00894833">
      <w:pPr>
        <w:jc w:val="both"/>
        <w:rPr>
          <w:rFonts w:ascii="Times New Roman" w:hAnsi="Times New Roman" w:cs="Times New Roman"/>
          <w:color w:val="000000"/>
        </w:rPr>
      </w:pPr>
    </w:p>
    <w:p w:rsidR="00894833" w:rsidRDefault="00894833">
      <w:pPr>
        <w:jc w:val="both"/>
        <w:rPr>
          <w:rFonts w:ascii="Times New Roman" w:hAnsi="Times New Roman" w:cs="Times New Roman"/>
          <w:color w:val="000000"/>
        </w:rPr>
      </w:pPr>
    </w:p>
    <w:p w:rsidR="00894833" w:rsidRDefault="00894833">
      <w:pPr>
        <w:jc w:val="both"/>
        <w:rPr>
          <w:rFonts w:ascii="Times New Roman" w:hAnsi="Times New Roman" w:cs="Times New Roman"/>
          <w:color w:val="000000"/>
        </w:rPr>
      </w:pPr>
    </w:p>
    <w:p w:rsidR="00894833" w:rsidRDefault="00894833">
      <w:pPr>
        <w:jc w:val="both"/>
        <w:rPr>
          <w:rFonts w:ascii="Times New Roman" w:hAnsi="Times New Roman" w:cs="Times New Roman"/>
          <w:color w:val="000000"/>
        </w:rPr>
      </w:pPr>
    </w:p>
    <w:p w:rsidR="0074674C" w:rsidRDefault="0074674C">
      <w:pPr>
        <w:jc w:val="both"/>
        <w:rPr>
          <w:rFonts w:ascii="Times New Roman" w:hAnsi="Times New Roman" w:cs="Times New Roman"/>
          <w:color w:val="000000"/>
        </w:rPr>
      </w:pPr>
    </w:p>
    <w:p w:rsidR="003A1970" w:rsidRDefault="003A1970">
      <w:pPr>
        <w:jc w:val="both"/>
        <w:rPr>
          <w:rFonts w:ascii="Times New Roman" w:hAnsi="Times New Roman" w:cs="Times New Roman"/>
          <w:color w:val="000000"/>
        </w:rPr>
      </w:pPr>
    </w:p>
    <w:p w:rsidR="00894833" w:rsidRDefault="007E718A" w:rsidP="000144D1">
      <w:pPr>
        <w:spacing w:line="276" w:lineRule="auto"/>
        <w:jc w:val="both"/>
        <w:rPr>
          <w:color w:val="000000"/>
        </w:rPr>
      </w:pPr>
      <w:r>
        <w:rPr>
          <w:rFonts w:ascii="Times New Roman" w:hAnsi="Times New Roman" w:cs="Times New Roman"/>
          <w:color w:val="000000"/>
        </w:rPr>
        <w:lastRenderedPageBreak/>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DD7A83">
        <w:rPr>
          <w:rFonts w:ascii="Times New Roman" w:hAnsi="Times New Roman" w:cs="Times New Roman"/>
          <w:color w:val="000000"/>
        </w:rPr>
        <w:t xml:space="preserve">  </w:t>
      </w:r>
      <w:r>
        <w:rPr>
          <w:rFonts w:ascii="Times New Roman" w:hAnsi="Times New Roman" w:cs="Times New Roman"/>
          <w:color w:val="000000"/>
        </w:rPr>
        <w:t>Додаток 6</w:t>
      </w:r>
    </w:p>
    <w:p w:rsidR="00DD7A83" w:rsidRDefault="00DD7A83" w:rsidP="000144D1">
      <w:pPr>
        <w:pStyle w:val="a8"/>
        <w:spacing w:after="0"/>
        <w:ind w:left="4254"/>
        <w:rPr>
          <w:rFonts w:ascii="Times New Roman" w:hAnsi="Times New Roman" w:cs="Times New Roman"/>
          <w:color w:val="000000"/>
        </w:rPr>
      </w:pPr>
      <w:r>
        <w:rPr>
          <w:rFonts w:ascii="Times New Roman" w:hAnsi="Times New Roman" w:cs="Times New Roman"/>
          <w:color w:val="000000"/>
        </w:rPr>
        <w:t xml:space="preserve">  </w:t>
      </w:r>
      <w:r w:rsidR="007E718A">
        <w:rPr>
          <w:rFonts w:ascii="Times New Roman" w:hAnsi="Times New Roman" w:cs="Times New Roman"/>
          <w:color w:val="000000"/>
        </w:rPr>
        <w:t xml:space="preserve">до Статуту Покровської міської територіальної </w:t>
      </w:r>
      <w:r>
        <w:rPr>
          <w:rFonts w:ascii="Times New Roman" w:hAnsi="Times New Roman" w:cs="Times New Roman"/>
          <w:color w:val="000000"/>
        </w:rPr>
        <w:t xml:space="preserve">    </w:t>
      </w:r>
    </w:p>
    <w:p w:rsidR="00894833" w:rsidRDefault="00DD7A83" w:rsidP="000144D1">
      <w:pPr>
        <w:pStyle w:val="a8"/>
        <w:spacing w:after="0"/>
        <w:ind w:left="4254"/>
        <w:rPr>
          <w:color w:val="000000"/>
        </w:rPr>
      </w:pPr>
      <w:r>
        <w:rPr>
          <w:rFonts w:ascii="Times New Roman" w:hAnsi="Times New Roman" w:cs="Times New Roman"/>
          <w:color w:val="000000"/>
        </w:rPr>
        <w:t xml:space="preserve">  </w:t>
      </w:r>
      <w:r w:rsidR="007E718A">
        <w:rPr>
          <w:rFonts w:ascii="Times New Roman" w:hAnsi="Times New Roman" w:cs="Times New Roman"/>
          <w:color w:val="000000"/>
        </w:rPr>
        <w:t>громади</w:t>
      </w:r>
      <w:r w:rsidR="00134F41">
        <w:rPr>
          <w:rFonts w:ascii="Times New Roman" w:hAnsi="Times New Roman" w:cs="Times New Roman"/>
          <w:color w:val="000000"/>
        </w:rPr>
        <w:t xml:space="preserve"> </w:t>
      </w:r>
      <w:r w:rsidR="00134F41" w:rsidRPr="00134F41">
        <w:rPr>
          <w:rFonts w:ascii="Times New Roman" w:hAnsi="Times New Roman" w:cs="Times New Roman"/>
          <w:color w:val="000000"/>
        </w:rPr>
        <w:t>Дніпропетровської області</w:t>
      </w:r>
      <w:r w:rsidR="007E718A">
        <w:rPr>
          <w:rFonts w:ascii="Times New Roman" w:hAnsi="Times New Roman" w:cs="Times New Roman"/>
          <w:color w:val="000000"/>
        </w:rPr>
        <w:t>,</w:t>
      </w:r>
    </w:p>
    <w:p w:rsidR="00894833" w:rsidRDefault="007E718A" w:rsidP="000144D1">
      <w:pPr>
        <w:pStyle w:val="a8"/>
        <w:spacing w:after="0"/>
        <w:jc w:val="center"/>
        <w:rPr>
          <w:color w:val="000000"/>
        </w:rPr>
      </w:pPr>
      <w:r>
        <w:rPr>
          <w:rFonts w:ascii="Times New Roman" w:hAnsi="Times New Roman" w:cs="Times New Roman"/>
          <w:color w:val="000000"/>
        </w:rPr>
        <w:t xml:space="preserve">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  </w:t>
      </w:r>
      <w:r w:rsidR="007B3CF9">
        <w:rPr>
          <w:rFonts w:ascii="Times New Roman" w:hAnsi="Times New Roman" w:cs="Times New Roman"/>
          <w:color w:val="000000"/>
        </w:rPr>
        <w:t xml:space="preserve">   </w:t>
      </w:r>
      <w:r w:rsidR="005D1DC0">
        <w:rPr>
          <w:rFonts w:ascii="Times New Roman" w:hAnsi="Times New Roman" w:cs="Times New Roman"/>
          <w:color w:val="000000"/>
        </w:rPr>
        <w:tab/>
      </w:r>
      <w:r>
        <w:rPr>
          <w:rFonts w:ascii="Times New Roman" w:hAnsi="Times New Roman" w:cs="Times New Roman"/>
          <w:color w:val="000000"/>
        </w:rPr>
        <w:t>затвердженого рішенням Покровської міської ради</w:t>
      </w:r>
    </w:p>
    <w:p w:rsidR="00894833" w:rsidRDefault="007E718A" w:rsidP="000144D1">
      <w:pPr>
        <w:pStyle w:val="a8"/>
        <w:spacing w:after="180"/>
        <w:jc w:val="center"/>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 </w:t>
      </w:r>
      <w:r>
        <w:rPr>
          <w:rFonts w:ascii="Times New Roman" w:hAnsi="Times New Roman" w:cs="Times New Roman"/>
          <w:color w:val="000000"/>
        </w:rPr>
        <w:tab/>
      </w:r>
      <w:r w:rsidR="005D1DC0">
        <w:rPr>
          <w:rFonts w:ascii="Times New Roman" w:hAnsi="Times New Roman" w:cs="Times New Roman"/>
          <w:color w:val="000000"/>
        </w:rPr>
        <w:t xml:space="preserve">    </w:t>
      </w:r>
      <w:r w:rsidR="00DD7A83">
        <w:rPr>
          <w:rFonts w:ascii="Times New Roman" w:hAnsi="Times New Roman" w:cs="Times New Roman"/>
          <w:color w:val="000000"/>
        </w:rPr>
        <w:t xml:space="preserve">   </w:t>
      </w:r>
      <w:r>
        <w:rPr>
          <w:rFonts w:ascii="Times New Roman" w:hAnsi="Times New Roman" w:cs="Times New Roman"/>
          <w:color w:val="000000"/>
        </w:rPr>
        <w:t>________________________  №________</w:t>
      </w:r>
    </w:p>
    <w:p w:rsidR="00894833" w:rsidRDefault="00894833">
      <w:pPr>
        <w:pStyle w:val="a8"/>
        <w:spacing w:after="180"/>
        <w:jc w:val="both"/>
        <w:rPr>
          <w:rFonts w:ascii="Times New Roman" w:hAnsi="Times New Roman" w:cs="Times New Roman"/>
          <w:color w:val="000000"/>
        </w:rPr>
      </w:pPr>
    </w:p>
    <w:p w:rsidR="00894833" w:rsidRDefault="007E718A">
      <w:pPr>
        <w:pStyle w:val="a8"/>
        <w:spacing w:after="0"/>
        <w:jc w:val="center"/>
        <w:rPr>
          <w:rFonts w:ascii="Times New Roman" w:hAnsi="Times New Roman" w:cs="Times New Roman"/>
          <w:b/>
          <w:bCs/>
          <w:color w:val="000000"/>
        </w:rPr>
      </w:pPr>
      <w:r>
        <w:rPr>
          <w:rFonts w:ascii="Times New Roman" w:hAnsi="Times New Roman" w:cs="Times New Roman"/>
          <w:b/>
          <w:bCs/>
          <w:color w:val="000000"/>
        </w:rPr>
        <w:t>Положення про громадське оцінювання діяльності органів та посадових</w:t>
      </w:r>
    </w:p>
    <w:p w:rsidR="00894833" w:rsidRDefault="007E718A">
      <w:pPr>
        <w:pStyle w:val="a8"/>
        <w:spacing w:after="123" w:line="240" w:lineRule="auto"/>
        <w:jc w:val="center"/>
        <w:rPr>
          <w:rFonts w:ascii="Times New Roman" w:hAnsi="Times New Roman" w:cs="Times New Roman"/>
          <w:b/>
          <w:bCs/>
          <w:color w:val="000000"/>
        </w:rPr>
      </w:pPr>
      <w:r>
        <w:rPr>
          <w:rFonts w:ascii="Times New Roman" w:hAnsi="Times New Roman" w:cs="Times New Roman"/>
          <w:b/>
          <w:bCs/>
          <w:color w:val="000000"/>
        </w:rPr>
        <w:t>осіб місцевого самоврядування</w:t>
      </w:r>
    </w:p>
    <w:p w:rsidR="00894833" w:rsidRDefault="00894833">
      <w:pPr>
        <w:pStyle w:val="a8"/>
        <w:spacing w:after="123" w:line="240" w:lineRule="auto"/>
        <w:jc w:val="center"/>
        <w:rPr>
          <w:rFonts w:ascii="Times New Roman" w:hAnsi="Times New Roman" w:cs="Times New Roman"/>
          <w:b/>
          <w:bCs/>
          <w:color w:val="000000"/>
        </w:rPr>
      </w:pPr>
    </w:p>
    <w:p w:rsidR="00DF0DC5" w:rsidRDefault="007E718A" w:rsidP="00DF0DC5">
      <w:pPr>
        <w:pStyle w:val="a8"/>
        <w:spacing w:after="180"/>
        <w:jc w:val="both"/>
        <w:rPr>
          <w:rFonts w:ascii="Times New Roman" w:hAnsi="Times New Roman" w:cs="Times New Roman"/>
          <w:color w:val="000000"/>
        </w:rPr>
      </w:pPr>
      <w:r>
        <w:rPr>
          <w:rFonts w:ascii="Times New Roman" w:hAnsi="Times New Roman" w:cs="Times New Roman"/>
          <w:color w:val="000000"/>
        </w:rPr>
        <w:tab/>
        <w:t xml:space="preserve">1. Це </w:t>
      </w:r>
      <w:r w:rsidR="00DF0DC5" w:rsidRPr="00DF0DC5">
        <w:rPr>
          <w:rFonts w:ascii="Times New Roman" w:hAnsi="Times New Roman" w:cs="Times New Roman"/>
          <w:color w:val="000000"/>
        </w:rPr>
        <w:t>Положення про громадське оцінювання діяльності органів та посадових осіб місцевого самоврядування (далі – Положення)</w:t>
      </w:r>
      <w:r w:rsidR="00DF0DC5">
        <w:rPr>
          <w:rFonts w:ascii="Times New Roman" w:hAnsi="Times New Roman" w:cs="Times New Roman"/>
          <w:color w:val="000000"/>
        </w:rPr>
        <w:t xml:space="preserve"> </w:t>
      </w:r>
      <w:r>
        <w:rPr>
          <w:rFonts w:ascii="Times New Roman" w:hAnsi="Times New Roman" w:cs="Times New Roman"/>
          <w:color w:val="000000"/>
        </w:rPr>
        <w:t xml:space="preserve">відповідно до статті 13-4 Закону України «Про місцеве самоврядування в Україні» визначає порядок проведення громадського оцінювання діяльності органів та посадових осіб місцевого самоврядування, що представляють </w:t>
      </w:r>
      <w:r w:rsidR="00DF0DC5" w:rsidRPr="00DF0DC5">
        <w:rPr>
          <w:rFonts w:ascii="Times New Roman" w:hAnsi="Times New Roman" w:cs="Times New Roman"/>
          <w:color w:val="000000"/>
        </w:rPr>
        <w:t>Покровську міську територіальну громаду Нікопольського району Дніпропетровської області (далі – територіальна громада).</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2. Громадське оцінювання діяльності органів та посадових осіб місцевого самоврядування є формою громадського контролю, що передбачає проведення його ініціатором аналізу діяльності відповідних органів та посадових осіб, підготовку висновків та пропозицій.</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Органи та посадові особи місцевого самоврядування сприяють проведенню громадського оцінювання їхньої діяльності.</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3. Предметом громадського оцінювання є діяльність органів та посадових осіб місцевого самоврядування, пов’язана із здійсненням ними своїх повноважень, прийняттям та виконанням рішень.</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4. Аналіз діяльності органів та посадових осіб місцевого самоврядування проводить ініціатор громадського оцінювання, який здійснює діяльність на території відповідної територіальної громади.</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Ініціатором громадського оцінювання може бути:</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1) громадське об’єднання;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2) професійна спілка (об’єднання професійних спілок);</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3) творча спілка;</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4) організація роботодавців (об’єднання організацій роботодавців);</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5) благодійна організація;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6) орган самоорганізації населення.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 xml:space="preserve">5. Ініціатор громадського оцінювання надсилає на ім’я </w:t>
      </w:r>
      <w:r w:rsidR="00DF0DC5" w:rsidRPr="00DF0DC5">
        <w:rPr>
          <w:rFonts w:ascii="Times New Roman" w:hAnsi="Times New Roman" w:cs="Times New Roman"/>
          <w:color w:val="000000"/>
        </w:rPr>
        <w:t>Покровського міського голови (далі – міський голова)</w:t>
      </w:r>
      <w:r w:rsidR="00DF0DC5">
        <w:rPr>
          <w:rFonts w:ascii="Times New Roman" w:hAnsi="Times New Roman" w:cs="Times New Roman"/>
          <w:color w:val="000000"/>
        </w:rPr>
        <w:t xml:space="preserve"> </w:t>
      </w:r>
      <w:r>
        <w:rPr>
          <w:rFonts w:ascii="Times New Roman" w:hAnsi="Times New Roman" w:cs="Times New Roman"/>
          <w:color w:val="000000"/>
        </w:rPr>
        <w:t>повідомлення про проведення громадського оцінювання із зазначенням:</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1) свого найменування, ідентифікаційного коду (за наявності) та місцезнаходження, контактних телефонів, електронної адреси (за наявності) та поштової адреси для листування, якщо вона є відмінною від місцезнаходження ініціатора;</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lastRenderedPageBreak/>
        <w:tab/>
        <w:t>2) посади, прізвища, імені та по батькові уповноваженої особи ініціатора, з якою буде взаємодіяти уповноважена особа органу місцевого самоврядування щодо проведення громадського оцінювання;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3) предмета та мети проведення громадського оцінювання.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 xml:space="preserve">6. Ініціатор громадського оцінювання може подати запит на інформацію з описом інформації або зазначенням виду, назви, реквізитів чи змісту документів, необхідних для проведення громадського оцінювання, відповідно до Закону України </w:t>
      </w:r>
      <w:proofErr w:type="spellStart"/>
      <w:r>
        <w:rPr>
          <w:rFonts w:ascii="Times New Roman" w:hAnsi="Times New Roman" w:cs="Times New Roman"/>
          <w:color w:val="000000"/>
        </w:rPr>
        <w:t>“Про</w:t>
      </w:r>
      <w:proofErr w:type="spellEnd"/>
      <w:r>
        <w:rPr>
          <w:rFonts w:ascii="Times New Roman" w:hAnsi="Times New Roman" w:cs="Times New Roman"/>
          <w:color w:val="000000"/>
        </w:rPr>
        <w:t xml:space="preserve"> доступ до публічної </w:t>
      </w:r>
      <w:proofErr w:type="spellStart"/>
      <w:r>
        <w:rPr>
          <w:rFonts w:ascii="Times New Roman" w:hAnsi="Times New Roman" w:cs="Times New Roman"/>
          <w:color w:val="000000"/>
        </w:rPr>
        <w:t>інформації”</w:t>
      </w:r>
      <w:proofErr w:type="spellEnd"/>
      <w:r>
        <w:rPr>
          <w:rFonts w:ascii="Times New Roman" w:hAnsi="Times New Roman" w:cs="Times New Roman"/>
          <w:color w:val="000000"/>
        </w:rPr>
        <w:t xml:space="preserve"> одночасно з поданням повідомлення, передбаченого пунктом 5 цього Положення.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 xml:space="preserve">Документи та інформація на запит ініціатора громадського оцінювання готуються та надаються відповідно до Закону України </w:t>
      </w:r>
      <w:proofErr w:type="spellStart"/>
      <w:r>
        <w:rPr>
          <w:rFonts w:ascii="Times New Roman" w:hAnsi="Times New Roman" w:cs="Times New Roman"/>
          <w:color w:val="000000"/>
        </w:rPr>
        <w:t>“Про</w:t>
      </w:r>
      <w:proofErr w:type="spellEnd"/>
      <w:r>
        <w:rPr>
          <w:rFonts w:ascii="Times New Roman" w:hAnsi="Times New Roman" w:cs="Times New Roman"/>
          <w:color w:val="000000"/>
        </w:rPr>
        <w:t xml:space="preserve"> доступ до публічної </w:t>
      </w:r>
      <w:proofErr w:type="spellStart"/>
      <w:r>
        <w:rPr>
          <w:rFonts w:ascii="Times New Roman" w:hAnsi="Times New Roman" w:cs="Times New Roman"/>
          <w:color w:val="000000"/>
        </w:rPr>
        <w:t>інформації”</w:t>
      </w:r>
      <w:proofErr w:type="spellEnd"/>
      <w:r>
        <w:rPr>
          <w:rFonts w:ascii="Times New Roman" w:hAnsi="Times New Roman" w:cs="Times New Roman"/>
          <w:color w:val="000000"/>
        </w:rPr>
        <w:t xml:space="preserve">, з дотриманням вимог Закону України </w:t>
      </w:r>
      <w:proofErr w:type="spellStart"/>
      <w:r>
        <w:rPr>
          <w:rFonts w:ascii="Times New Roman" w:hAnsi="Times New Roman" w:cs="Times New Roman"/>
          <w:color w:val="000000"/>
        </w:rPr>
        <w:t>“Про</w:t>
      </w:r>
      <w:proofErr w:type="spellEnd"/>
      <w:r>
        <w:rPr>
          <w:rFonts w:ascii="Times New Roman" w:hAnsi="Times New Roman" w:cs="Times New Roman"/>
          <w:color w:val="000000"/>
        </w:rPr>
        <w:t xml:space="preserve"> захист персональних </w:t>
      </w:r>
      <w:proofErr w:type="spellStart"/>
      <w:r>
        <w:rPr>
          <w:rFonts w:ascii="Times New Roman" w:hAnsi="Times New Roman" w:cs="Times New Roman"/>
          <w:color w:val="000000"/>
        </w:rPr>
        <w:t>даних”</w:t>
      </w:r>
      <w:proofErr w:type="spellEnd"/>
      <w:r>
        <w:rPr>
          <w:rFonts w:ascii="Times New Roman" w:hAnsi="Times New Roman" w:cs="Times New Roman"/>
          <w:color w:val="000000"/>
        </w:rPr>
        <w:t>.</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7. За результатами розгляду повідомлення ініціатора громадського оцінювання міський голова видає розпорядження про сприяння проведенню громадського оцінювання. Дата видання такого розпорядження є датою початку проведення громадського оцінювання.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У розпорядженні міського голови про сприяння проведенню громадського оцінювання зазначаються: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1) прізвище, ім’я, по батькові та посада уповноваженої особи органу місцевого самоврядування, відповідальної за сприяння проведенню громадського оцінювання;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2) перелік заходів, що мають бути забезпечені органом або посадовою особою місцевого самоврядування з метою сприяння проведенню громадського оцінювання, із зазначенням строків та відповідальних виконавців;</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3) необхідність утворення та склад робочої групи із сприяння проведенню громадського оцінювання.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8. У проведенні громадського оцінювання може бути відмовлено у разі, якщо:</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1) повідомлення ініціатора громадського оцінювання не відповідає вимогам, визначеним пунктом 5 цього Положення;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2) предмет громадського оцінювання направлений на оцінку діяльності, що не належить до повноважень органів та посадових осіб місцевого самоврядування;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3) член керівного органу ініціатора громадського оцінювання є близькою особою члена органу та/або посадової особи місцевого самоврядування, діяльність якої є предметом громадського оцінювання.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 xml:space="preserve">9. Копія розпорядження </w:t>
      </w:r>
      <w:r w:rsidR="00DD7A83">
        <w:rPr>
          <w:rFonts w:ascii="Times New Roman" w:hAnsi="Times New Roman" w:cs="Times New Roman"/>
          <w:color w:val="000000"/>
        </w:rPr>
        <w:t xml:space="preserve">міського голови </w:t>
      </w:r>
      <w:r>
        <w:rPr>
          <w:rFonts w:ascii="Times New Roman" w:hAnsi="Times New Roman" w:cs="Times New Roman"/>
          <w:color w:val="000000"/>
        </w:rPr>
        <w:t>про сприяння проведенню громадського оцінювання або про відмову у його проведенні із зазначенням підстави відмови та її обґрунтування надсилається ініціатору громадського оцінювання.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1</w:t>
      </w:r>
      <w:r w:rsidR="00DD7A83">
        <w:rPr>
          <w:rFonts w:ascii="Times New Roman" w:hAnsi="Times New Roman" w:cs="Times New Roman"/>
          <w:color w:val="000000"/>
        </w:rPr>
        <w:t>0</w:t>
      </w:r>
      <w:r>
        <w:rPr>
          <w:rFonts w:ascii="Times New Roman" w:hAnsi="Times New Roman" w:cs="Times New Roman"/>
          <w:color w:val="000000"/>
        </w:rPr>
        <w:t>. Висновки та пропозиції, підготовлені за результатами громадського оцінювання, подаються його ініціатором міському голові у тримісячний строк з дня початку проведення громадського оцінювання. Якщо ініціатор громадського оцінювання не подав висновки та пропозиції у встановлений строк, громадське оцінювання вважається таким, що не відбулося.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Висновки та пропозиції, підготовлені за результатами громадського оцінювання мають містити:</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1) інформацію про ініціатора громадського оцінювання;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lastRenderedPageBreak/>
        <w:tab/>
        <w:t>2) відомостей про осіб, які проводили громадське оцінювання;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3) предмет і мету громадського оцінювання;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4) обґрунтовану оцінку діяльності органу або посадової особи місцевого самоврядування та ефективності прийняття і виконання ним рішень, програм, реалізації владних повноважень;</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5) пропозиції щодо розв’язання суспільно значущих проблем та підвищення ефективності діяльності органу або посадової особи місцевого самоврядування.</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1</w:t>
      </w:r>
      <w:r w:rsidR="00DD7A83">
        <w:rPr>
          <w:rFonts w:ascii="Times New Roman" w:hAnsi="Times New Roman" w:cs="Times New Roman"/>
          <w:color w:val="000000"/>
        </w:rPr>
        <w:t>1</w:t>
      </w:r>
      <w:r>
        <w:rPr>
          <w:rFonts w:ascii="Times New Roman" w:hAnsi="Times New Roman" w:cs="Times New Roman"/>
          <w:color w:val="000000"/>
        </w:rPr>
        <w:t>. Висновки та пропозиції, підготовлені за результатами громадського оцінювання, розглядаються Покровською міською радою (далі – Рада), виконавчим комітетом відповідно до їхніх повноважень.</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 xml:space="preserve">Висновки та пропозиції, підготовлені за результатами громадського оцінювання, мають бути розглянуті виконавчим комітетом Ради за участю його ініціаторів протягом 30 робочих днів з дня їх надходження, а Радою - на наступній черговій сесії міської </w:t>
      </w:r>
      <w:r w:rsidR="00DD7A83">
        <w:rPr>
          <w:rFonts w:ascii="Times New Roman" w:hAnsi="Times New Roman" w:cs="Times New Roman"/>
          <w:color w:val="000000"/>
        </w:rPr>
        <w:t>Р</w:t>
      </w:r>
      <w:r>
        <w:rPr>
          <w:rFonts w:ascii="Times New Roman" w:hAnsi="Times New Roman" w:cs="Times New Roman"/>
          <w:color w:val="000000"/>
        </w:rPr>
        <w:t>ади.</w:t>
      </w:r>
    </w:p>
    <w:p w:rsidR="00894833" w:rsidRDefault="007E718A">
      <w:pPr>
        <w:pStyle w:val="a8"/>
        <w:spacing w:after="180" w:line="240" w:lineRule="auto"/>
        <w:jc w:val="both"/>
        <w:rPr>
          <w:rFonts w:ascii="Times New Roman" w:hAnsi="Times New Roman" w:cs="Times New Roman"/>
          <w:color w:val="000000"/>
        </w:rPr>
      </w:pPr>
      <w:r>
        <w:rPr>
          <w:rFonts w:ascii="Times New Roman" w:hAnsi="Times New Roman" w:cs="Times New Roman"/>
          <w:color w:val="000000"/>
        </w:rPr>
        <w:tab/>
        <w:t>За наслідками розгляду висновків та пропозицій, підготовлених за результатами громадського оцінювання, Рада, її виконавчий комітет приймає рішення, яке підлягає оприлюдненню.</w:t>
      </w:r>
    </w:p>
    <w:p w:rsidR="00894833" w:rsidRDefault="00894833">
      <w:pPr>
        <w:pStyle w:val="a8"/>
        <w:spacing w:after="180" w:line="240" w:lineRule="auto"/>
        <w:jc w:val="both"/>
        <w:rPr>
          <w:rFonts w:ascii="Times New Roman" w:hAnsi="Times New Roman" w:cs="Times New Roman"/>
          <w:color w:val="000000"/>
        </w:rPr>
      </w:pPr>
    </w:p>
    <w:p w:rsidR="00894833" w:rsidRDefault="00894833">
      <w:pPr>
        <w:pStyle w:val="a8"/>
        <w:spacing w:after="180"/>
        <w:jc w:val="both"/>
        <w:rPr>
          <w:rFonts w:ascii="Times New Roman" w:hAnsi="Times New Roman" w:cs="Times New Roman"/>
          <w:color w:val="000000"/>
        </w:rPr>
      </w:pPr>
    </w:p>
    <w:p w:rsidR="00894833" w:rsidRDefault="007E718A">
      <w:pPr>
        <w:pStyle w:val="a8"/>
        <w:spacing w:after="180"/>
        <w:jc w:val="center"/>
        <w:rPr>
          <w:rFonts w:ascii="Times New Roman" w:hAnsi="Times New Roman" w:cs="Times New Roman"/>
          <w:color w:val="000000"/>
        </w:rPr>
      </w:pPr>
      <w:r>
        <w:rPr>
          <w:rFonts w:ascii="Times New Roman" w:hAnsi="Times New Roman" w:cs="Times New Roman"/>
          <w:color w:val="000000"/>
        </w:rPr>
        <w:t>__________________________________________</w:t>
      </w:r>
    </w:p>
    <w:sectPr w:rsidR="00894833" w:rsidSect="00333270">
      <w:headerReference w:type="default" r:id="rId14"/>
      <w:pgSz w:w="11906" w:h="16838"/>
      <w:pgMar w:top="1093" w:right="707" w:bottom="1121" w:left="1418" w:header="525" w:footer="0" w:gutter="0"/>
      <w:cols w:space="720"/>
      <w:formProt w:val="0"/>
      <w:docGrid w:linePitch="312"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39C0" w:rsidRDefault="00C739C0" w:rsidP="00894833">
      <w:r>
        <w:separator/>
      </w:r>
    </w:p>
  </w:endnote>
  <w:endnote w:type="continuationSeparator" w:id="0">
    <w:p w:rsidR="00C739C0" w:rsidRDefault="00C739C0" w:rsidP="008948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39C0" w:rsidRDefault="00C739C0" w:rsidP="00894833">
      <w:r>
        <w:separator/>
      </w:r>
    </w:p>
  </w:footnote>
  <w:footnote w:type="continuationSeparator" w:id="0">
    <w:p w:rsidR="00C739C0" w:rsidRDefault="00C739C0" w:rsidP="008948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9C0" w:rsidRDefault="00C739C0">
    <w:pPr>
      <w:pStyle w:val="Header"/>
      <w:jc w:val="right"/>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PAGE </w:instrText>
    </w:r>
    <w:r>
      <w:rPr>
        <w:rFonts w:ascii="Times New Roman" w:hAnsi="Times New Roman"/>
        <w:sz w:val="21"/>
        <w:szCs w:val="21"/>
      </w:rPr>
      <w:fldChar w:fldCharType="separate"/>
    </w:r>
    <w:r w:rsidR="00EE0EC3">
      <w:rPr>
        <w:rFonts w:ascii="Times New Roman" w:hAnsi="Times New Roman"/>
        <w:noProof/>
        <w:sz w:val="21"/>
        <w:szCs w:val="21"/>
      </w:rPr>
      <w:t>74</w:t>
    </w:r>
    <w:r>
      <w:rPr>
        <w:rFonts w:ascii="Times New Roman" w:hAnsi="Times New Roman"/>
        <w:sz w:val="21"/>
        <w:szCs w:val="21"/>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16119"/>
    <w:multiLevelType w:val="hybridMultilevel"/>
    <w:tmpl w:val="E1CAA77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E1745D9"/>
    <w:multiLevelType w:val="hybridMultilevel"/>
    <w:tmpl w:val="E1CAA77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41094527"/>
    <w:multiLevelType w:val="multilevel"/>
    <w:tmpl w:val="433812B6"/>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3">
    <w:nsid w:val="4EF01A91"/>
    <w:multiLevelType w:val="multilevel"/>
    <w:tmpl w:val="B1663C7A"/>
    <w:lvl w:ilvl="0">
      <w:start w:val="1"/>
      <w:numFmt w:val="bullet"/>
      <w:lvlText w:val="-"/>
      <w:lvlJc w:val="left"/>
      <w:pPr>
        <w:tabs>
          <w:tab w:val="num" w:pos="0"/>
        </w:tabs>
        <w:ind w:left="1069" w:hanging="360"/>
      </w:pPr>
      <w:rPr>
        <w:rFonts w:ascii="Times New Roman" w:hAnsi="Times New Roman" w:cs="Times New Roman"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
  <w:rsids>
    <w:rsidRoot w:val="00894833"/>
    <w:rsid w:val="000009DE"/>
    <w:rsid w:val="00000D1E"/>
    <w:rsid w:val="000017C5"/>
    <w:rsid w:val="00007EBC"/>
    <w:rsid w:val="000144D1"/>
    <w:rsid w:val="0004014E"/>
    <w:rsid w:val="00047A6A"/>
    <w:rsid w:val="00071B3D"/>
    <w:rsid w:val="0008072C"/>
    <w:rsid w:val="00081A33"/>
    <w:rsid w:val="00091839"/>
    <w:rsid w:val="000B5B99"/>
    <w:rsid w:val="000F5BE7"/>
    <w:rsid w:val="0011324E"/>
    <w:rsid w:val="00120D93"/>
    <w:rsid w:val="00134F41"/>
    <w:rsid w:val="00157589"/>
    <w:rsid w:val="00186D89"/>
    <w:rsid w:val="001A68DE"/>
    <w:rsid w:val="001B5779"/>
    <w:rsid w:val="001C1460"/>
    <w:rsid w:val="001C7CE4"/>
    <w:rsid w:val="001F6509"/>
    <w:rsid w:val="00201F0F"/>
    <w:rsid w:val="00211F9B"/>
    <w:rsid w:val="00216E01"/>
    <w:rsid w:val="0022240C"/>
    <w:rsid w:val="00224DF9"/>
    <w:rsid w:val="00261D41"/>
    <w:rsid w:val="002667B2"/>
    <w:rsid w:val="00275BC5"/>
    <w:rsid w:val="00277BA8"/>
    <w:rsid w:val="00284535"/>
    <w:rsid w:val="00284FDD"/>
    <w:rsid w:val="002B6D6F"/>
    <w:rsid w:val="002F333A"/>
    <w:rsid w:val="002F4A28"/>
    <w:rsid w:val="00307D32"/>
    <w:rsid w:val="00313CFF"/>
    <w:rsid w:val="00333270"/>
    <w:rsid w:val="00333984"/>
    <w:rsid w:val="00346596"/>
    <w:rsid w:val="00362767"/>
    <w:rsid w:val="00376B98"/>
    <w:rsid w:val="003963C8"/>
    <w:rsid w:val="003A1970"/>
    <w:rsid w:val="003B274C"/>
    <w:rsid w:val="003B4FD2"/>
    <w:rsid w:val="003C0E47"/>
    <w:rsid w:val="003C597B"/>
    <w:rsid w:val="003C5E5F"/>
    <w:rsid w:val="003E1063"/>
    <w:rsid w:val="003F0F60"/>
    <w:rsid w:val="00400252"/>
    <w:rsid w:val="00404D3A"/>
    <w:rsid w:val="00467474"/>
    <w:rsid w:val="004B091A"/>
    <w:rsid w:val="004B3DE3"/>
    <w:rsid w:val="005229B5"/>
    <w:rsid w:val="005635D9"/>
    <w:rsid w:val="00563F61"/>
    <w:rsid w:val="005744BA"/>
    <w:rsid w:val="00585762"/>
    <w:rsid w:val="0059035F"/>
    <w:rsid w:val="005927AD"/>
    <w:rsid w:val="0059696E"/>
    <w:rsid w:val="005B034C"/>
    <w:rsid w:val="005C6CCB"/>
    <w:rsid w:val="005C7EC9"/>
    <w:rsid w:val="005D1DC0"/>
    <w:rsid w:val="005D3A57"/>
    <w:rsid w:val="005D4B75"/>
    <w:rsid w:val="005D4F10"/>
    <w:rsid w:val="005D577A"/>
    <w:rsid w:val="005D6B78"/>
    <w:rsid w:val="005D7F88"/>
    <w:rsid w:val="005F7744"/>
    <w:rsid w:val="00632CA7"/>
    <w:rsid w:val="006355D3"/>
    <w:rsid w:val="00637523"/>
    <w:rsid w:val="00637D05"/>
    <w:rsid w:val="0064128A"/>
    <w:rsid w:val="0064608C"/>
    <w:rsid w:val="00647155"/>
    <w:rsid w:val="00653A5D"/>
    <w:rsid w:val="00671C2D"/>
    <w:rsid w:val="00672DA6"/>
    <w:rsid w:val="00674046"/>
    <w:rsid w:val="00674516"/>
    <w:rsid w:val="0068018C"/>
    <w:rsid w:val="00680728"/>
    <w:rsid w:val="006A7D02"/>
    <w:rsid w:val="006C0D11"/>
    <w:rsid w:val="006C20CC"/>
    <w:rsid w:val="006C2F43"/>
    <w:rsid w:val="006C76E4"/>
    <w:rsid w:val="006F3A3F"/>
    <w:rsid w:val="006F5438"/>
    <w:rsid w:val="00705B2F"/>
    <w:rsid w:val="007146C9"/>
    <w:rsid w:val="00735228"/>
    <w:rsid w:val="00745E1D"/>
    <w:rsid w:val="0074674C"/>
    <w:rsid w:val="007573CC"/>
    <w:rsid w:val="0076101A"/>
    <w:rsid w:val="007A5789"/>
    <w:rsid w:val="007A5B47"/>
    <w:rsid w:val="007B14C9"/>
    <w:rsid w:val="007B3CF9"/>
    <w:rsid w:val="007B7359"/>
    <w:rsid w:val="007C1476"/>
    <w:rsid w:val="007C4524"/>
    <w:rsid w:val="007E718A"/>
    <w:rsid w:val="007F5B66"/>
    <w:rsid w:val="008049D4"/>
    <w:rsid w:val="00805D0A"/>
    <w:rsid w:val="008203F8"/>
    <w:rsid w:val="008552C2"/>
    <w:rsid w:val="00875AEB"/>
    <w:rsid w:val="00894833"/>
    <w:rsid w:val="008A345D"/>
    <w:rsid w:val="008C2FFF"/>
    <w:rsid w:val="008C7190"/>
    <w:rsid w:val="008E095B"/>
    <w:rsid w:val="008E5B4C"/>
    <w:rsid w:val="009106BD"/>
    <w:rsid w:val="009138D4"/>
    <w:rsid w:val="00932048"/>
    <w:rsid w:val="00933CC4"/>
    <w:rsid w:val="0095669D"/>
    <w:rsid w:val="0098110F"/>
    <w:rsid w:val="00994939"/>
    <w:rsid w:val="009A1872"/>
    <w:rsid w:val="009B6FE8"/>
    <w:rsid w:val="009C69C2"/>
    <w:rsid w:val="009D747F"/>
    <w:rsid w:val="00A56146"/>
    <w:rsid w:val="00A6145B"/>
    <w:rsid w:val="00A67A5C"/>
    <w:rsid w:val="00A81089"/>
    <w:rsid w:val="00AA1FA2"/>
    <w:rsid w:val="00AA5456"/>
    <w:rsid w:val="00AC6EBE"/>
    <w:rsid w:val="00AF3CF2"/>
    <w:rsid w:val="00B347B6"/>
    <w:rsid w:val="00B50546"/>
    <w:rsid w:val="00B57E9E"/>
    <w:rsid w:val="00B7108F"/>
    <w:rsid w:val="00B81BF1"/>
    <w:rsid w:val="00B92F55"/>
    <w:rsid w:val="00BB0E3C"/>
    <w:rsid w:val="00BB115C"/>
    <w:rsid w:val="00BC00C4"/>
    <w:rsid w:val="00BC6068"/>
    <w:rsid w:val="00BF2F5C"/>
    <w:rsid w:val="00BF411C"/>
    <w:rsid w:val="00C02679"/>
    <w:rsid w:val="00C0788B"/>
    <w:rsid w:val="00C1423C"/>
    <w:rsid w:val="00C21CDF"/>
    <w:rsid w:val="00C26282"/>
    <w:rsid w:val="00C60EAF"/>
    <w:rsid w:val="00C739C0"/>
    <w:rsid w:val="00C92309"/>
    <w:rsid w:val="00C96279"/>
    <w:rsid w:val="00C972C3"/>
    <w:rsid w:val="00CB3BED"/>
    <w:rsid w:val="00CB7C96"/>
    <w:rsid w:val="00CC6097"/>
    <w:rsid w:val="00CE2E05"/>
    <w:rsid w:val="00D05FB4"/>
    <w:rsid w:val="00D079C5"/>
    <w:rsid w:val="00D1396F"/>
    <w:rsid w:val="00D15FBA"/>
    <w:rsid w:val="00D22B4B"/>
    <w:rsid w:val="00D30385"/>
    <w:rsid w:val="00D33FB5"/>
    <w:rsid w:val="00D44E9F"/>
    <w:rsid w:val="00D469F2"/>
    <w:rsid w:val="00D5247C"/>
    <w:rsid w:val="00D67EF8"/>
    <w:rsid w:val="00D75229"/>
    <w:rsid w:val="00D8199A"/>
    <w:rsid w:val="00D85713"/>
    <w:rsid w:val="00DA3375"/>
    <w:rsid w:val="00DA3F40"/>
    <w:rsid w:val="00DB7694"/>
    <w:rsid w:val="00DD362A"/>
    <w:rsid w:val="00DD7A83"/>
    <w:rsid w:val="00DF0DC5"/>
    <w:rsid w:val="00DF2409"/>
    <w:rsid w:val="00E007DD"/>
    <w:rsid w:val="00E01EFF"/>
    <w:rsid w:val="00E04A53"/>
    <w:rsid w:val="00E14EE8"/>
    <w:rsid w:val="00E31301"/>
    <w:rsid w:val="00E366BC"/>
    <w:rsid w:val="00E36F3F"/>
    <w:rsid w:val="00E37604"/>
    <w:rsid w:val="00E454CB"/>
    <w:rsid w:val="00E72B0A"/>
    <w:rsid w:val="00E7370B"/>
    <w:rsid w:val="00E92609"/>
    <w:rsid w:val="00EA6513"/>
    <w:rsid w:val="00EB724F"/>
    <w:rsid w:val="00EC2406"/>
    <w:rsid w:val="00ED323E"/>
    <w:rsid w:val="00EE0EC3"/>
    <w:rsid w:val="00EE1EFD"/>
    <w:rsid w:val="00EE6684"/>
    <w:rsid w:val="00EE69B8"/>
    <w:rsid w:val="00F02E99"/>
    <w:rsid w:val="00F25E01"/>
    <w:rsid w:val="00F336AE"/>
    <w:rsid w:val="00F505E8"/>
    <w:rsid w:val="00F65123"/>
    <w:rsid w:val="00F92520"/>
    <w:rsid w:val="00F951EF"/>
    <w:rsid w:val="00FE3724"/>
    <w:rsid w:val="00FE78E7"/>
    <w:rsid w:val="00FF3040"/>
    <w:rsid w:val="00FF391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8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894833"/>
    <w:rPr>
      <w:b/>
      <w:bCs/>
    </w:rPr>
  </w:style>
  <w:style w:type="character" w:styleId="a4">
    <w:name w:val="Hyperlink"/>
    <w:rsid w:val="00894833"/>
    <w:rPr>
      <w:color w:val="000080"/>
      <w:u w:val="single"/>
    </w:rPr>
  </w:style>
  <w:style w:type="character" w:customStyle="1" w:styleId="a5">
    <w:name w:val="Символи виноски"/>
    <w:qFormat/>
    <w:rsid w:val="00894833"/>
  </w:style>
  <w:style w:type="character" w:customStyle="1" w:styleId="FootnoteReference">
    <w:name w:val="Footnote Reference"/>
    <w:rsid w:val="00894833"/>
    <w:rPr>
      <w:vertAlign w:val="superscript"/>
    </w:rPr>
  </w:style>
  <w:style w:type="character" w:styleId="a6">
    <w:name w:val="FollowedHyperlink"/>
    <w:rsid w:val="00894833"/>
    <w:rPr>
      <w:color w:val="800000"/>
      <w:u w:val="single"/>
    </w:rPr>
  </w:style>
  <w:style w:type="paragraph" w:customStyle="1" w:styleId="a7">
    <w:name w:val="Заголовок"/>
    <w:basedOn w:val="a"/>
    <w:next w:val="a8"/>
    <w:qFormat/>
    <w:rsid w:val="00894833"/>
    <w:pPr>
      <w:keepNext/>
      <w:spacing w:before="240" w:after="120"/>
    </w:pPr>
    <w:rPr>
      <w:rFonts w:ascii="Liberation Sans" w:eastAsia="Microsoft YaHei" w:hAnsi="Liberation Sans"/>
      <w:sz w:val="28"/>
      <w:szCs w:val="28"/>
    </w:rPr>
  </w:style>
  <w:style w:type="paragraph" w:styleId="a8">
    <w:name w:val="Body Text"/>
    <w:basedOn w:val="a"/>
    <w:link w:val="a9"/>
    <w:rsid w:val="00894833"/>
    <w:pPr>
      <w:spacing w:after="140" w:line="276" w:lineRule="auto"/>
    </w:pPr>
  </w:style>
  <w:style w:type="paragraph" w:styleId="aa">
    <w:name w:val="List"/>
    <w:basedOn w:val="a8"/>
    <w:rsid w:val="00894833"/>
  </w:style>
  <w:style w:type="paragraph" w:customStyle="1" w:styleId="Caption">
    <w:name w:val="Caption"/>
    <w:basedOn w:val="a"/>
    <w:qFormat/>
    <w:rsid w:val="00894833"/>
    <w:pPr>
      <w:suppressLineNumbers/>
      <w:spacing w:before="120" w:after="120"/>
    </w:pPr>
    <w:rPr>
      <w:i/>
      <w:iCs/>
    </w:rPr>
  </w:style>
  <w:style w:type="paragraph" w:customStyle="1" w:styleId="ab">
    <w:name w:val="Покажчик"/>
    <w:basedOn w:val="a"/>
    <w:qFormat/>
    <w:rsid w:val="00894833"/>
    <w:pPr>
      <w:suppressLineNumbers/>
    </w:pPr>
  </w:style>
  <w:style w:type="paragraph" w:customStyle="1" w:styleId="ac">
    <w:name w:val="Вміст таблиці"/>
    <w:basedOn w:val="a"/>
    <w:qFormat/>
    <w:rsid w:val="00894833"/>
    <w:pPr>
      <w:widowControl w:val="0"/>
      <w:suppressLineNumbers/>
    </w:pPr>
  </w:style>
  <w:style w:type="paragraph" w:customStyle="1" w:styleId="ad">
    <w:name w:val="Заголовок таблиці"/>
    <w:basedOn w:val="ac"/>
    <w:qFormat/>
    <w:rsid w:val="00894833"/>
    <w:pPr>
      <w:jc w:val="center"/>
    </w:pPr>
    <w:rPr>
      <w:b/>
      <w:bCs/>
    </w:rPr>
  </w:style>
  <w:style w:type="paragraph" w:styleId="ae">
    <w:name w:val="List Paragraph"/>
    <w:basedOn w:val="a"/>
    <w:qFormat/>
    <w:rsid w:val="00894833"/>
    <w:pPr>
      <w:ind w:left="720"/>
      <w:contextualSpacing/>
    </w:pPr>
  </w:style>
  <w:style w:type="paragraph" w:customStyle="1" w:styleId="FootnoteText">
    <w:name w:val="Footnote Text"/>
    <w:basedOn w:val="a"/>
    <w:rsid w:val="00894833"/>
    <w:pPr>
      <w:suppressLineNumbers/>
      <w:ind w:left="340" w:hanging="340"/>
    </w:pPr>
    <w:rPr>
      <w:sz w:val="20"/>
      <w:szCs w:val="20"/>
    </w:rPr>
  </w:style>
  <w:style w:type="paragraph" w:customStyle="1" w:styleId="af">
    <w:name w:val="Верхній і нижній колонтитули"/>
    <w:basedOn w:val="a"/>
    <w:qFormat/>
    <w:rsid w:val="00894833"/>
    <w:pPr>
      <w:suppressLineNumbers/>
      <w:tabs>
        <w:tab w:val="center" w:pos="4987"/>
        <w:tab w:val="right" w:pos="9975"/>
      </w:tabs>
    </w:pPr>
  </w:style>
  <w:style w:type="paragraph" w:customStyle="1" w:styleId="Header">
    <w:name w:val="Header"/>
    <w:basedOn w:val="af"/>
    <w:rsid w:val="00894833"/>
  </w:style>
  <w:style w:type="paragraph" w:customStyle="1" w:styleId="1">
    <w:name w:val="Обычная таблица1"/>
    <w:qFormat/>
    <w:rsid w:val="00894833"/>
    <w:rPr>
      <w:rFonts w:ascii="Calibri" w:eastAsia="Times New Roman" w:hAnsi="Calibri" w:cs="Times New Roman"/>
      <w:sz w:val="22"/>
      <w:szCs w:val="22"/>
      <w:lang w:eastAsia="uk-UA" w:bidi="ar-SA"/>
    </w:rPr>
  </w:style>
  <w:style w:type="paragraph" w:styleId="af0">
    <w:name w:val="Normal (Web)"/>
    <w:basedOn w:val="a"/>
    <w:uiPriority w:val="99"/>
    <w:semiHidden/>
    <w:unhideWhenUsed/>
    <w:rsid w:val="00E92609"/>
    <w:pPr>
      <w:suppressAutoHyphens w:val="0"/>
      <w:spacing w:before="100" w:beforeAutospacing="1" w:after="142" w:line="276" w:lineRule="auto"/>
    </w:pPr>
    <w:rPr>
      <w:rFonts w:ascii="Times New Roman" w:eastAsia="Times New Roman" w:hAnsi="Times New Roman" w:cs="Times New Roman"/>
      <w:kern w:val="0"/>
      <w:lang w:eastAsia="uk-UA" w:bidi="ar-SA"/>
    </w:rPr>
  </w:style>
  <w:style w:type="table" w:styleId="af1">
    <w:name w:val="Table Grid"/>
    <w:basedOn w:val="a1"/>
    <w:uiPriority w:val="59"/>
    <w:rsid w:val="009811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120D93"/>
    <w:rPr>
      <w:rFonts w:ascii="Tahoma" w:hAnsi="Tahoma" w:cs="Mangal"/>
      <w:sz w:val="16"/>
      <w:szCs w:val="14"/>
    </w:rPr>
  </w:style>
  <w:style w:type="character" w:customStyle="1" w:styleId="af3">
    <w:name w:val="Текст выноски Знак"/>
    <w:basedOn w:val="a0"/>
    <w:link w:val="af2"/>
    <w:uiPriority w:val="99"/>
    <w:semiHidden/>
    <w:rsid w:val="00120D93"/>
    <w:rPr>
      <w:rFonts w:ascii="Tahoma" w:hAnsi="Tahoma" w:cs="Mangal"/>
      <w:sz w:val="16"/>
      <w:szCs w:val="14"/>
    </w:rPr>
  </w:style>
  <w:style w:type="character" w:customStyle="1" w:styleId="a9">
    <w:name w:val="Основной текст Знак"/>
    <w:basedOn w:val="a0"/>
    <w:link w:val="a8"/>
    <w:rsid w:val="00120D93"/>
  </w:style>
  <w:style w:type="paragraph" w:styleId="af4">
    <w:name w:val="header"/>
    <w:basedOn w:val="a"/>
    <w:link w:val="af5"/>
    <w:uiPriority w:val="99"/>
    <w:semiHidden/>
    <w:unhideWhenUsed/>
    <w:rsid w:val="00932048"/>
    <w:pPr>
      <w:tabs>
        <w:tab w:val="center" w:pos="4819"/>
        <w:tab w:val="right" w:pos="9639"/>
      </w:tabs>
    </w:pPr>
    <w:rPr>
      <w:rFonts w:cs="Mangal"/>
      <w:szCs w:val="21"/>
    </w:rPr>
  </w:style>
  <w:style w:type="character" w:customStyle="1" w:styleId="af5">
    <w:name w:val="Верхний колонтитул Знак"/>
    <w:basedOn w:val="a0"/>
    <w:link w:val="af4"/>
    <w:uiPriority w:val="99"/>
    <w:semiHidden/>
    <w:rsid w:val="00932048"/>
    <w:rPr>
      <w:rFonts w:cs="Mangal"/>
      <w:szCs w:val="21"/>
    </w:rPr>
  </w:style>
  <w:style w:type="paragraph" w:styleId="af6">
    <w:name w:val="footer"/>
    <w:basedOn w:val="a"/>
    <w:link w:val="af7"/>
    <w:uiPriority w:val="99"/>
    <w:semiHidden/>
    <w:unhideWhenUsed/>
    <w:rsid w:val="00932048"/>
    <w:pPr>
      <w:tabs>
        <w:tab w:val="center" w:pos="4819"/>
        <w:tab w:val="right" w:pos="9639"/>
      </w:tabs>
    </w:pPr>
    <w:rPr>
      <w:rFonts w:cs="Mangal"/>
      <w:szCs w:val="21"/>
    </w:rPr>
  </w:style>
  <w:style w:type="character" w:customStyle="1" w:styleId="af7">
    <w:name w:val="Нижний колонтитул Знак"/>
    <w:basedOn w:val="a0"/>
    <w:link w:val="af6"/>
    <w:uiPriority w:val="99"/>
    <w:semiHidden/>
    <w:rsid w:val="00932048"/>
    <w:rPr>
      <w:rFonts w:cs="Mangal"/>
      <w:szCs w:val="21"/>
    </w:rPr>
  </w:style>
</w:styles>
</file>

<file path=word/webSettings.xml><?xml version="1.0" encoding="utf-8"?>
<w:webSettings xmlns:r="http://schemas.openxmlformats.org/officeDocument/2006/relationships" xmlns:w="http://schemas.openxmlformats.org/wordprocessingml/2006/main">
  <w:divs>
    <w:div w:id="163711280">
      <w:bodyDiv w:val="1"/>
      <w:marLeft w:val="0"/>
      <w:marRight w:val="0"/>
      <w:marTop w:val="0"/>
      <w:marBottom w:val="0"/>
      <w:divBdr>
        <w:top w:val="none" w:sz="0" w:space="0" w:color="auto"/>
        <w:left w:val="none" w:sz="0" w:space="0" w:color="auto"/>
        <w:bottom w:val="none" w:sz="0" w:space="0" w:color="auto"/>
        <w:right w:val="none" w:sz="0" w:space="0" w:color="auto"/>
      </w:divBdr>
    </w:div>
    <w:div w:id="20666837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em.ua/" TargetMode="External"/><Relationship Id="rId13" Type="http://schemas.openxmlformats.org/officeDocument/2006/relationships/hyperlink" Target="https://data.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nazk.gov.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zorro.gov.ua/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pending.gov.ua/" TargetMode="External"/><Relationship Id="rId4" Type="http://schemas.openxmlformats.org/officeDocument/2006/relationships/settings" Target="settings.xml"/><Relationship Id="rId9" Type="http://schemas.openxmlformats.org/officeDocument/2006/relationships/hyperlink" Target="https://pkrv.dp.gov.ua/"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2E82C8-131F-48F9-B0F6-20DD39142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859</TotalTime>
  <Pages>77</Pages>
  <Words>128817</Words>
  <Characters>73426</Characters>
  <Application>Microsoft Office Word</Application>
  <DocSecurity>0</DocSecurity>
  <Lines>611</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Smirnova</dc:creator>
  <cp:lastModifiedBy>Smirnova</cp:lastModifiedBy>
  <cp:revision>21</cp:revision>
  <cp:lastPrinted>2026-08-18T09:59:00Z</cp:lastPrinted>
  <dcterms:created xsi:type="dcterms:W3CDTF">2026-07-28T10:55:00Z</dcterms:created>
  <dcterms:modified xsi:type="dcterms:W3CDTF">2026-08-18T12:01:00Z</dcterms:modified>
  <dc:language>uk-UA</dc:language>
</cp:coreProperties>
</file>