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Інформація про приватизацію об’єкта комунальної власності </w:t>
      </w:r>
    </w:p>
    <w:p>
      <w:pPr>
        <w:pStyle w:val="Normal"/>
        <w:bidi w:val="0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Покровської міської територіальної громади Дніпропетровської області - </w:t>
      </w:r>
    </w:p>
    <w:p>
      <w:pPr>
        <w:pStyle w:val="Normal"/>
        <w:bidi w:val="0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«Вбудоване нежитлове приміщення загальною площею </w:t>
      </w:r>
      <w:r>
        <w:rPr>
          <w:rFonts w:ascii="Times New Roman" w:hAnsi="Times New Roman"/>
          <w:lang w:val="uk-UA"/>
        </w:rPr>
        <w:t>61,6</w:t>
      </w:r>
      <w:r>
        <w:rPr>
          <w:rFonts w:ascii="Times New Roman" w:hAnsi="Times New Roman"/>
          <w:lang w:val="uk-UA"/>
        </w:rPr>
        <w:t xml:space="preserve"> кв.м. </w:t>
      </w:r>
      <w:r>
        <w:rPr>
          <w:rFonts w:ascii="Times New Roman" w:hAnsi="Times New Roman"/>
          <w:lang w:val="uk-UA"/>
        </w:rPr>
        <w:t xml:space="preserve">за адресою: </w:t>
      </w:r>
    </w:p>
    <w:p>
      <w:pPr>
        <w:pStyle w:val="Normal"/>
        <w:bidi w:val="0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м.Покров, вул.Героїв-рятувальників, буд.18, прим.</w:t>
      </w:r>
      <w:r>
        <w:rPr>
          <w:rFonts w:ascii="Times New Roman" w:hAnsi="Times New Roman"/>
          <w:lang w:val="uk-UA"/>
        </w:rPr>
        <w:t>2</w:t>
      </w:r>
      <w:r>
        <w:rPr>
          <w:rFonts w:ascii="Times New Roman" w:hAnsi="Times New Roman"/>
          <w:lang w:val="uk-UA"/>
        </w:rPr>
        <w:t>»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23232"/>
          <w:spacing w:val="0"/>
          <w:sz w:val="24"/>
          <w:szCs w:val="24"/>
        </w:rPr>
        <w:t xml:space="preserve">Виконавчий комітет Покровської міської ради Дніпропетровської області інформує, що на виконання вимог ст.11 Закону України «Про приватизацію державного і комунального майна» Покровською міською радою Дніпропетровської області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23232"/>
          <w:spacing w:val="0"/>
          <w:sz w:val="24"/>
          <w:szCs w:val="24"/>
        </w:rPr>
        <w:t>18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23232"/>
          <w:spacing w:val="0"/>
          <w:sz w:val="24"/>
          <w:szCs w:val="24"/>
        </w:rPr>
        <w:t>.0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23232"/>
          <w:spacing w:val="0"/>
          <w:sz w:val="24"/>
          <w:szCs w:val="24"/>
        </w:rPr>
        <w:t>7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23232"/>
          <w:spacing w:val="0"/>
          <w:sz w:val="24"/>
          <w:szCs w:val="24"/>
        </w:rPr>
        <w:t>.2025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23232"/>
          <w:spacing w:val="0"/>
          <w:sz w:val="24"/>
          <w:szCs w:val="24"/>
        </w:rPr>
        <w:t xml:space="preserve"> року рішенням №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23232"/>
          <w:spacing w:val="0"/>
          <w:sz w:val="24"/>
          <w:szCs w:val="24"/>
        </w:rPr>
        <w:t>11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23232"/>
          <w:spacing w:val="0"/>
          <w:sz w:val="24"/>
          <w:szCs w:val="24"/>
        </w:rPr>
        <w:t xml:space="preserve"> доповнено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23232"/>
          <w:spacing w:val="0"/>
          <w:sz w:val="24"/>
          <w:szCs w:val="24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23232"/>
          <w:spacing w:val="0"/>
          <w:sz w:val="24"/>
          <w:szCs w:val="24"/>
        </w:rPr>
        <w:t>ерелік об’єктів комунальної власності Покровської міської територіальної громади Дніпропетровської області, що підлягають приватизації, наступним об’єкт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23232"/>
          <w:spacing w:val="0"/>
          <w:sz w:val="24"/>
          <w:szCs w:val="24"/>
        </w:rPr>
        <w:t>ом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23232"/>
          <w:spacing w:val="0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550" w:type="dxa"/>
        <w:jc w:val="start"/>
        <w:tblInd w:w="-1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675"/>
        <w:gridCol w:w="4990"/>
        <w:gridCol w:w="3885"/>
      </w:tblGrid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autoSpaceDE w:val="false"/>
              <w:bidi w:val="0"/>
              <w:spacing w:lineRule="auto" w:line="240"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9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autoSpaceDE w:val="false"/>
              <w:bidi w:val="0"/>
              <w:spacing w:lineRule="auto" w:line="240" w:before="57" w:after="57"/>
              <w:jc w:val="center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Назва об'єкта</w:t>
            </w:r>
          </w:p>
        </w:tc>
        <w:tc>
          <w:tcPr>
            <w:tcW w:w="388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autoSpaceDE w:val="false"/>
              <w:bidi w:val="0"/>
              <w:spacing w:lineRule="auto" w:line="240" w:before="57" w:after="57"/>
              <w:jc w:val="center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Місцезнаходження об'єкта</w:t>
            </w:r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autoSpaceDE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fill="auto" w:val="clear"/>
                <w:lang w:val="uk-UA" w:eastAsia="zh-CN" w:bidi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 w:eastAsia="zh-CN" w:bidi="ar-SA"/>
              </w:rPr>
              <w:t>33.</w:t>
            </w:r>
          </w:p>
        </w:tc>
        <w:tc>
          <w:tcPr>
            <w:tcW w:w="499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LineNumbers/>
              <w:bidi w:val="0"/>
              <w:jc w:val="star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Вбудоване нежитлове приміщення загальною площею 61,6 кв.м.</w:t>
            </w:r>
          </w:p>
          <w:p>
            <w:pPr>
              <w:pStyle w:val="Normal"/>
              <w:suppressLineNumbers/>
              <w:bidi w:val="0"/>
              <w:jc w:val="star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(ідентифікатор об’єкта в ЄДЕССБ: 01.3410803.4765962.20230920.67.7654.79)</w:t>
            </w:r>
          </w:p>
        </w:tc>
        <w:tc>
          <w:tcPr>
            <w:tcW w:w="388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suppressLineNumbers/>
              <w:bidi w:val="0"/>
              <w:jc w:val="star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Дніпропетровська область, Нікопольський район, місто Покров, </w:t>
            </w:r>
          </w:p>
          <w:p>
            <w:pPr>
              <w:pStyle w:val="Normal"/>
              <w:suppressLineNumbers/>
              <w:bidi w:val="0"/>
              <w:jc w:val="star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вулиця Героїв-рятувальників, будинок 18, приміщення 2</w:t>
            </w:r>
          </w:p>
        </w:tc>
      </w:tr>
    </w:tbl>
    <w:p>
      <w:pPr>
        <w:pStyle w:val="Normal"/>
        <w:bidi w:val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bidi w:val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23232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23232"/>
          <w:spacing w:val="0"/>
          <w:sz w:val="24"/>
          <w:szCs w:val="24"/>
        </w:rPr>
        <w:t xml:space="preserve">Також, Покровською міською радою Дніпропетровської області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23232"/>
          <w:spacing w:val="0"/>
          <w:sz w:val="24"/>
          <w:szCs w:val="24"/>
        </w:rPr>
        <w:t>18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23232"/>
          <w:spacing w:val="0"/>
          <w:sz w:val="24"/>
          <w:szCs w:val="24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23232"/>
          <w:spacing w:val="0"/>
          <w:sz w:val="24"/>
          <w:szCs w:val="24"/>
        </w:rPr>
        <w:t>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23232"/>
          <w:spacing w:val="0"/>
          <w:sz w:val="24"/>
          <w:szCs w:val="24"/>
        </w:rPr>
        <w:t>7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23232"/>
          <w:spacing w:val="0"/>
          <w:sz w:val="24"/>
          <w:szCs w:val="24"/>
        </w:rPr>
        <w:t>.20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23232"/>
          <w:spacing w:val="0"/>
          <w:sz w:val="24"/>
          <w:szCs w:val="24"/>
        </w:rPr>
        <w:t>25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23232"/>
          <w:spacing w:val="0"/>
          <w:sz w:val="24"/>
          <w:szCs w:val="24"/>
        </w:rPr>
        <w:t>р. прийнято рішення №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23232"/>
          <w:spacing w:val="0"/>
          <w:sz w:val="24"/>
          <w:szCs w:val="24"/>
        </w:rPr>
        <w:t>12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23232"/>
          <w:spacing w:val="0"/>
          <w:sz w:val="24"/>
          <w:szCs w:val="24"/>
        </w:rPr>
        <w:t xml:space="preserve"> «Про приватизацію об’єкта комунальної власності Покровської міської територіальної громади Дніпропетровської області».</w:t>
      </w:r>
    </w:p>
    <w:p>
      <w:pPr>
        <w:pStyle w:val="BodyText"/>
        <w:widowControl/>
        <w:bidi w:val="0"/>
        <w:spacing w:before="0" w:after="186"/>
        <w:ind w:hanging="0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23232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23232"/>
          <w:spacing w:val="0"/>
          <w:sz w:val="24"/>
          <w:szCs w:val="24"/>
        </w:rPr>
        <w:t>Приватизація вищевказан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23232"/>
          <w:spacing w:val="0"/>
          <w:sz w:val="24"/>
          <w:szCs w:val="24"/>
        </w:rPr>
        <w:t>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23232"/>
          <w:spacing w:val="0"/>
          <w:sz w:val="24"/>
          <w:szCs w:val="24"/>
        </w:rPr>
        <w:t xml:space="preserve"> об’єкт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23232"/>
          <w:spacing w:val="0"/>
          <w:sz w:val="24"/>
          <w:szCs w:val="24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23232"/>
          <w:spacing w:val="0"/>
          <w:sz w:val="24"/>
          <w:szCs w:val="24"/>
        </w:rPr>
        <w:t xml:space="preserve"> здійснюватиметься шляхом продажу на аукціоні через електронну торгову систему «Prozorro.Продажі» у відповідності до норм Закон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23232"/>
          <w:spacing w:val="0"/>
          <w:sz w:val="24"/>
          <w:szCs w:val="24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23232"/>
          <w:spacing w:val="0"/>
          <w:sz w:val="24"/>
          <w:szCs w:val="24"/>
        </w:rPr>
        <w:t xml:space="preserve"> України «Про приватизацію державного і комунального майна»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23232"/>
          <w:spacing w:val="0"/>
          <w:sz w:val="24"/>
          <w:szCs w:val="24"/>
        </w:rPr>
        <w:t xml:space="preserve">та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23232"/>
          <w:spacing w:val="0"/>
          <w:sz w:val="24"/>
          <w:szCs w:val="24"/>
        </w:rPr>
        <w:t>«Порядку проведення електронних аукціонів для продажу об’єктів малої приватизації та визначення додаткових умов продажу», затвердженого постановою КМУ від 10.05.2018р. №432.</w:t>
      </w:r>
    </w:p>
    <w:p>
      <w:pPr>
        <w:pStyle w:val="BodyText"/>
        <w:widowControl/>
        <w:bidi w:val="0"/>
        <w:spacing w:before="0" w:after="300"/>
        <w:ind w:hanging="0" w:start="0" w:end="0"/>
        <w:jc w:val="both"/>
        <w:rPr>
          <w:rFonts w:ascii="Probaproregular;Open Sans;Arial;Helvetica;sans-serif" w:hAnsi="Probaproregular;Open Sans;Arial;Helvetica;sans-serif"/>
          <w:b w:val="false"/>
          <w:i w:val="false"/>
          <w:caps w:val="false"/>
          <w:smallCaps w:val="false"/>
          <w:color w:val="323232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23232"/>
          <w:spacing w:val="0"/>
          <w:sz w:val="24"/>
          <w:szCs w:val="24"/>
        </w:rPr>
        <w:t xml:space="preserve">За інформацією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23232"/>
          <w:spacing w:val="0"/>
          <w:sz w:val="24"/>
          <w:szCs w:val="24"/>
        </w:rPr>
        <w:t xml:space="preserve">про об’єкт приватизації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23232"/>
          <w:spacing w:val="0"/>
          <w:sz w:val="24"/>
          <w:szCs w:val="24"/>
        </w:rPr>
        <w:t xml:space="preserve">звертатись до органу приватизації – Виконавчого комітету Покровської міської ради Дніпропетровської області, за адресою: 53300, Дніпропетровська обл.,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23232"/>
          <w:spacing w:val="0"/>
          <w:sz w:val="24"/>
          <w:szCs w:val="24"/>
        </w:rPr>
        <w:t xml:space="preserve">Нікопольський р-н,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23232"/>
          <w:spacing w:val="0"/>
          <w:sz w:val="24"/>
          <w:szCs w:val="24"/>
        </w:rPr>
        <w:t xml:space="preserve">м. Покров, вул.Центральна, 48;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23232"/>
          <w:spacing w:val="0"/>
          <w:sz w:val="24"/>
          <w:szCs w:val="24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23232"/>
          <w:spacing w:val="0"/>
          <w:sz w:val="24"/>
          <w:szCs w:val="24"/>
        </w:rPr>
        <w:t xml:space="preserve">лектронна пошта: </w:t>
      </w:r>
      <w:hyperlink r:id="rId2">
        <w:r>
          <w:rPr>
            <w:rStyle w:val="Hyperlink"/>
            <w:rFonts w:ascii="Times New Roman" w:hAnsi="Times New Roman"/>
            <w:b w:val="false"/>
            <w:i w:val="false"/>
            <w:caps w:val="false"/>
            <w:smallCaps w:val="false"/>
            <w:color w:val="323232"/>
            <w:spacing w:val="0"/>
            <w:sz w:val="24"/>
            <w:szCs w:val="24"/>
          </w:rPr>
          <w:t>economica@pokrov-mr.gov.ua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323232"/>
          <w:spacing w:val="0"/>
          <w:sz w:val="24"/>
          <w:szCs w:val="24"/>
        </w:rPr>
        <w:t xml:space="preserve">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  <w:font w:name="Probaproregular">
    <w:altName w:val="Open Sans"/>
    <w:charset w:val="cc" w:characterSet="windows-1251"/>
    <w:family w:val="auto"/>
    <w:pitch w:val="default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Heading1">
    <w:name w:val="Heading 1"/>
    <w:basedOn w:val="Style13"/>
    <w:next w:val="BodyText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Hyperlink">
    <w:name w:val="Hyperlink"/>
    <w:rPr>
      <w:color w:val="000080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conomica@pokrov-mr.gov.ua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LibreOffice/24.2.3.2$Windows_X86_64 LibreOffice_project/433d9c2ded56988e8a90e6b2e771ee4e6a5ab2ba</Application>
  <AppVersion>15.0000</AppVersion>
  <Pages>1</Pages>
  <Words>199</Words>
  <Characters>1663</Characters>
  <CharactersWithSpaces>1853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2025-02-28T14:43:25Z</dcterms:created>
  <dc:creator/>
  <dc:description/>
  <dc:language>ru-RU</dc:language>
  <cp:lastModifiedBy/>
  <cp:lastPrinted>2025-02-28T14:54:33Z</cp:lastPrinted>
  <dcterms:modified xsi:type="dcterms:W3CDTF">2025-07-23T11:32:38Z</dcterms:modified>
  <cp:revision>26</cp:revision>
  <dc:subject/>
  <dc:title/>
</cp:coreProperties>
</file>