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0</w:t>
      </w:r>
      <w:r>
        <w:rPr>
          <w:rStyle w:val="Strong"/>
          <w:sz w:val="28"/>
          <w:szCs w:val="28"/>
          <w:lang w:val="en-US"/>
        </w:rPr>
        <w:t>8</w:t>
      </w:r>
      <w:r>
        <w:rPr>
          <w:rStyle w:val="Strong"/>
          <w:sz w:val="28"/>
          <w:szCs w:val="28"/>
          <w:lang w:val="uk-UA"/>
        </w:rPr>
        <w:t>.0</w:t>
      </w:r>
      <w:r>
        <w:rPr>
          <w:rStyle w:val="Strong"/>
          <w:sz w:val="28"/>
          <w:szCs w:val="28"/>
          <w:lang w:val="uk-UA"/>
        </w:rPr>
        <w:t>2</w:t>
      </w:r>
      <w:r>
        <w:rPr>
          <w:rStyle w:val="Strong"/>
          <w:sz w:val="28"/>
          <w:szCs w:val="28"/>
          <w:lang w:val="uk-UA"/>
        </w:rPr>
        <w:t xml:space="preserve">.2023 оприлюднено оголошення про проведення процедури </w:t>
      </w:r>
      <w:r>
        <w:rPr>
          <w:rStyle w:val="Strong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single"/>
          <w:lang w:val="uk-UA"/>
        </w:rPr>
        <w:t>Предмет закупівлі:</w:t>
      </w:r>
      <w:r>
        <w:rPr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none"/>
          <w:lang w:val="uk-UA"/>
        </w:rPr>
        <w:t>«</w:t>
      </w:r>
      <w:bookmarkStart w:id="0" w:name="40710794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Видатки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(Генератори інверторні бензинові)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ID закупів</w:t>
      </w:r>
      <w:r>
        <w:rPr>
          <w:color w:val="000000"/>
          <w:sz w:val="28"/>
          <w:szCs w:val="28"/>
          <w:u w:val="single"/>
          <w:lang w:val="uk-UA"/>
        </w:rPr>
        <w:t>лі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UA-2023-02-08-011663-a.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 замовника наявна потреба у 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</w:t>
      </w:r>
      <w:r>
        <w:rPr>
          <w:sz w:val="28"/>
          <w:szCs w:val="28"/>
          <w:lang w:val="en-US"/>
        </w:rPr>
        <w:t xml:space="preserve">вартість: </w:t>
      </w:r>
      <w:r>
        <w:rPr>
          <w:sz w:val="28"/>
          <w:szCs w:val="28"/>
          <w:lang w:val="uk-UA"/>
        </w:rPr>
        <w:t xml:space="preserve">105 000,00 грн. (Сто п’ять тисяч грн. 00 коп.) </w:t>
      </w:r>
      <w:r>
        <w:rPr>
          <w:sz w:val="28"/>
          <w:szCs w:val="28"/>
          <w:lang w:val="ru-RU"/>
        </w:rPr>
        <w:t>з ПДВ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визначена</w:t>
      </w:r>
      <w:r>
        <w:rPr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2024-01-02T16:48:09Z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