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tabs>
          <w:tab w:val="clear" w:pos="709"/>
          <w:tab w:val="left" w:pos="2960" w:leader="none"/>
        </w:tabs>
        <w:bidi w:val="0"/>
        <w:spacing w:lineRule="auto" w:line="240" w:before="0" w:after="0"/>
        <w:ind w:left="0" w:right="0" w:hanging="0"/>
        <w:jc w:val="left"/>
        <w:rPr>
          <w:b w:val="false"/>
          <w:b w:val="false"/>
          <w:bCs w:val="false"/>
          <w:sz w:val="28"/>
          <w:szCs w:val="28"/>
          <w:lang w:val="uk-UA" w:eastAsia="ru-RU" w:bidi="ar-SA"/>
        </w:rPr>
      </w:pPr>
      <w:r>
        <w:rPr>
          <w:b w:val="false"/>
          <w:bCs w:val="false"/>
          <w:sz w:val="28"/>
          <w:szCs w:val="28"/>
          <w:lang w:val="uk-UA" w:eastAsia="ru-RU" w:bidi="ar-SA"/>
        </w:rPr>
        <w:tab/>
        <w:tab/>
        <w:tab/>
        <w:tab/>
        <w:tab/>
        <w:tab/>
        <w:tab/>
        <w:tab/>
        <w:tab/>
        <w:tab/>
        <w:tab/>
        <w:t>ЗАТВЕРДЖУЮ</w:t>
      </w:r>
    </w:p>
    <w:p>
      <w:pPr>
        <w:pStyle w:val="Normal"/>
        <w:widowControl/>
        <w:tabs>
          <w:tab w:val="clear" w:pos="709"/>
          <w:tab w:val="left" w:pos="2960" w:leader="none"/>
        </w:tabs>
        <w:bidi w:val="0"/>
        <w:spacing w:lineRule="auto" w:line="240" w:before="0" w:after="0"/>
        <w:ind w:left="0" w:right="0" w:hanging="0"/>
        <w:jc w:val="left"/>
        <w:rPr>
          <w:b w:val="false"/>
          <w:b w:val="false"/>
          <w:bCs w:val="false"/>
          <w:sz w:val="28"/>
          <w:szCs w:val="28"/>
          <w:lang w:val="uk-UA" w:eastAsia="ru-RU" w:bidi="ar-SA"/>
        </w:rPr>
      </w:pPr>
      <w:r>
        <w:rPr>
          <w:b w:val="false"/>
          <w:bCs w:val="false"/>
          <w:sz w:val="28"/>
          <w:szCs w:val="28"/>
          <w:lang w:val="uk-UA" w:eastAsia="ru-RU" w:bidi="ar-SA"/>
        </w:rPr>
        <w:tab/>
        <w:tab/>
        <w:tab/>
        <w:tab/>
        <w:tab/>
        <w:tab/>
        <w:tab/>
        <w:tab/>
        <w:tab/>
        <w:tab/>
        <w:tab/>
        <w:t>Міський голова</w:t>
      </w:r>
    </w:p>
    <w:p>
      <w:pPr>
        <w:pStyle w:val="Normal"/>
        <w:widowControl/>
        <w:tabs>
          <w:tab w:val="clear" w:pos="709"/>
          <w:tab w:val="left" w:pos="2960" w:leader="none"/>
        </w:tabs>
        <w:bidi w:val="0"/>
        <w:spacing w:lineRule="auto" w:line="240" w:before="0" w:after="0"/>
        <w:ind w:left="0" w:right="0" w:hanging="0"/>
        <w:jc w:val="left"/>
        <w:rPr>
          <w:b w:val="false"/>
          <w:b w:val="false"/>
          <w:bCs w:val="false"/>
          <w:sz w:val="28"/>
          <w:szCs w:val="28"/>
          <w:lang w:val="uk-UA" w:eastAsia="ru-RU" w:bidi="ar-SA"/>
        </w:rPr>
      </w:pPr>
      <w:r>
        <w:rPr>
          <w:b w:val="false"/>
          <w:bCs w:val="false"/>
          <w:sz w:val="28"/>
          <w:szCs w:val="28"/>
          <w:lang w:val="uk-UA" w:eastAsia="ru-RU" w:bidi="ar-SA"/>
        </w:rPr>
        <w:tab/>
        <w:tab/>
        <w:tab/>
        <w:tab/>
        <w:tab/>
        <w:tab/>
        <w:tab/>
        <w:tab/>
        <w:tab/>
        <w:tab/>
        <w:tab/>
        <w:t>_________О.М. Шаповал</w:t>
      </w:r>
    </w:p>
    <w:p>
      <w:pPr>
        <w:pStyle w:val="Normal"/>
        <w:widowControl/>
        <w:tabs>
          <w:tab w:val="clear" w:pos="709"/>
          <w:tab w:val="left" w:pos="2960" w:leader="none"/>
        </w:tabs>
        <w:bidi w:val="0"/>
        <w:spacing w:lineRule="auto" w:line="240" w:before="0" w:after="0"/>
        <w:ind w:left="0" w:right="0" w:hanging="0"/>
        <w:jc w:val="left"/>
        <w:rPr/>
      </w:pPr>
      <w:r>
        <w:rPr>
          <w:b w:val="false"/>
          <w:bCs w:val="false"/>
          <w:sz w:val="28"/>
          <w:szCs w:val="28"/>
          <w:lang w:val="uk-UA" w:eastAsia="ru-RU" w:bidi="ar-SA"/>
        </w:rPr>
        <w:tab/>
        <w:tab/>
        <w:tab/>
        <w:tab/>
        <w:tab/>
        <w:tab/>
        <w:tab/>
        <w:tab/>
        <w:tab/>
        <w:tab/>
        <w:tab/>
      </w:r>
      <w:r>
        <w:rPr>
          <w:b w:val="false"/>
          <w:bCs w:val="false"/>
          <w:sz w:val="28"/>
          <w:szCs w:val="28"/>
          <w:lang w:val="uk-UA" w:eastAsia="ru-RU" w:bidi="ar-SA"/>
        </w:rPr>
        <w:t>31</w:t>
      </w:r>
      <w:r>
        <w:rPr>
          <w:b w:val="false"/>
          <w:bCs w:val="false"/>
          <w:sz w:val="28"/>
          <w:szCs w:val="28"/>
          <w:lang w:val="uk-UA" w:eastAsia="ru-RU" w:bidi="ar-SA"/>
        </w:rPr>
        <w:t>.05.2019 року</w:t>
      </w:r>
    </w:p>
    <w:p>
      <w:pPr>
        <w:pStyle w:val="Normal"/>
        <w:tabs>
          <w:tab w:val="clear" w:pos="709"/>
          <w:tab w:val="left" w:pos="2960" w:leader="none"/>
        </w:tabs>
        <w:jc w:val="center"/>
        <w:rPr>
          <w:b/>
          <w:b/>
          <w:sz w:val="28"/>
          <w:szCs w:val="28"/>
          <w:lang w:val="uk-UA" w:eastAsia="ru-RU" w:bidi="ar-SA"/>
        </w:rPr>
      </w:pPr>
      <w:r>
        <w:rPr>
          <w:b/>
          <w:sz w:val="28"/>
          <w:szCs w:val="28"/>
          <w:lang w:val="uk-UA" w:eastAsia="ru-RU" w:bidi="ar-SA"/>
        </w:rPr>
      </w:r>
    </w:p>
    <w:p>
      <w:pPr>
        <w:pStyle w:val="Normal"/>
        <w:tabs>
          <w:tab w:val="clear" w:pos="709"/>
          <w:tab w:val="left" w:pos="2960" w:leader="none"/>
        </w:tabs>
        <w:jc w:val="center"/>
        <w:rPr>
          <w:b/>
          <w:b/>
          <w:sz w:val="28"/>
          <w:szCs w:val="28"/>
          <w:lang w:val="uk-UA" w:eastAsia="ru-RU" w:bidi="ar-SA"/>
        </w:rPr>
      </w:pPr>
      <w:r>
        <w:rPr>
          <w:b/>
          <w:sz w:val="28"/>
          <w:szCs w:val="28"/>
          <w:lang w:val="uk-UA" w:eastAsia="ru-RU" w:bidi="ar-SA"/>
        </w:rPr>
        <w:t xml:space="preserve">КАЛЕНДАРНИЙ ГРАФІК </w:t>
      </w:r>
    </w:p>
    <w:p>
      <w:pPr>
        <w:pStyle w:val="Normal"/>
        <w:tabs>
          <w:tab w:val="clear" w:pos="709"/>
          <w:tab w:val="left" w:pos="2960" w:leader="none"/>
        </w:tabs>
        <w:jc w:val="center"/>
        <w:rPr>
          <w:b/>
          <w:b/>
          <w:i/>
          <w:i/>
          <w:iCs/>
          <w:sz w:val="28"/>
          <w:szCs w:val="28"/>
          <w:lang w:val="uk-UA" w:eastAsia="ru-RU" w:bidi="ar-SA"/>
        </w:rPr>
      </w:pPr>
      <w:r>
        <w:rPr>
          <w:b/>
          <w:i/>
          <w:iCs/>
          <w:sz w:val="28"/>
          <w:szCs w:val="28"/>
          <w:lang w:val="uk-UA" w:eastAsia="ru-RU" w:bidi="ar-SA"/>
        </w:rPr>
        <w:t xml:space="preserve">заходів за участю керівників виконкому Покровської міської ради </w:t>
      </w:r>
    </w:p>
    <w:p>
      <w:pPr>
        <w:pStyle w:val="Normal"/>
        <w:tabs>
          <w:tab w:val="clear" w:pos="709"/>
          <w:tab w:val="left" w:pos="2960" w:leader="none"/>
        </w:tabs>
        <w:jc w:val="center"/>
        <w:rPr/>
      </w:pPr>
      <w:r>
        <w:rPr>
          <w:b/>
          <w:i/>
          <w:iCs/>
          <w:sz w:val="28"/>
          <w:szCs w:val="28"/>
          <w:lang w:val="uk-UA" w:eastAsia="ru-RU" w:bidi="ar-SA"/>
        </w:rPr>
        <w:t>на ЧЕРВЕНЬ 2019 року</w:t>
      </w:r>
    </w:p>
    <w:p>
      <w:pPr>
        <w:pStyle w:val="Normal"/>
        <w:tabs>
          <w:tab w:val="clear" w:pos="709"/>
          <w:tab w:val="left" w:pos="2960" w:leader="none"/>
        </w:tabs>
        <w:jc w:val="center"/>
        <w:rPr>
          <w:b/>
          <w:b/>
          <w:sz w:val="28"/>
          <w:szCs w:val="28"/>
          <w:lang w:val="uk-UA" w:eastAsia="ru-RU" w:bidi="ar-SA"/>
        </w:rPr>
      </w:pPr>
      <w:r>
        <w:rPr>
          <w:b/>
          <w:sz w:val="28"/>
          <w:szCs w:val="28"/>
          <w:lang w:val="uk-UA" w:eastAsia="ru-RU" w:bidi="ar-SA"/>
        </w:rPr>
      </w:r>
    </w:p>
    <w:tbl>
      <w:tblPr>
        <w:tblW w:w="15139" w:type="dxa"/>
        <w:jc w:val="left"/>
        <w:tblInd w:w="-565" w:type="dxa"/>
        <w:tblCellMar>
          <w:top w:w="0" w:type="dxa"/>
          <w:left w:w="33" w:type="dxa"/>
          <w:bottom w:w="0" w:type="dxa"/>
          <w:right w:w="108" w:type="dxa"/>
        </w:tblCellMar>
      </w:tblPr>
      <w:tblGrid>
        <w:gridCol w:w="1694"/>
        <w:gridCol w:w="2778"/>
        <w:gridCol w:w="2217"/>
        <w:gridCol w:w="2999"/>
        <w:gridCol w:w="2890"/>
        <w:gridCol w:w="2560"/>
      </w:tblGrid>
      <w:tr>
        <w:trPr>
          <w:trHeight w:val="427" w:hRule="atLeast"/>
        </w:trPr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24" w:leader="none"/>
                <w:tab w:val="center" w:pos="734" w:leader="none"/>
                <w:tab w:val="left" w:pos="2960" w:leader="none"/>
              </w:tabs>
              <w:rPr/>
            </w:pPr>
            <w:r>
              <w:rPr>
                <w:i/>
                <w:lang w:val="uk-UA" w:eastAsia="ru-RU" w:bidi="ar-SA"/>
              </w:rPr>
              <w:tab/>
            </w:r>
            <w:r>
              <w:rPr>
                <w:b/>
                <w:i/>
                <w:lang w:val="uk-UA" w:eastAsia="ru-RU" w:bidi="ar-SA"/>
              </w:rPr>
              <w:tab/>
              <w:t xml:space="preserve">Дата </w:t>
            </w:r>
          </w:p>
        </w:tc>
        <w:tc>
          <w:tcPr>
            <w:tcW w:w="2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b/>
                <w:b/>
                <w:i/>
                <w:i/>
                <w:lang w:val="uk-UA" w:eastAsia="ru-RU" w:bidi="ar-SA"/>
              </w:rPr>
            </w:pPr>
            <w:r>
              <w:rPr>
                <w:b/>
                <w:i/>
                <w:lang w:val="uk-UA" w:eastAsia="ru-RU" w:bidi="ar-SA"/>
              </w:rPr>
              <w:t>Назва заходу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b/>
                <w:b/>
                <w:i/>
                <w:i/>
                <w:lang w:val="uk-UA" w:eastAsia="ru-RU" w:bidi="ar-SA"/>
              </w:rPr>
            </w:pPr>
            <w:r>
              <w:rPr>
                <w:b/>
                <w:i/>
                <w:lang w:val="uk-UA" w:eastAsia="ru-RU" w:bidi="ar-SA"/>
              </w:rPr>
            </w:r>
          </w:p>
        </w:tc>
        <w:tc>
          <w:tcPr>
            <w:tcW w:w="2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b/>
                <w:b/>
                <w:i/>
                <w:i/>
                <w:lang w:val="uk-UA" w:eastAsia="ru-RU" w:bidi="ar-SA"/>
              </w:rPr>
            </w:pPr>
            <w:r>
              <w:rPr>
                <w:b/>
                <w:i/>
                <w:lang w:val="uk-UA" w:eastAsia="ru-RU" w:bidi="ar-SA"/>
              </w:rPr>
              <w:t>Місце проведення, час</w:t>
            </w:r>
          </w:p>
        </w:tc>
        <w:tc>
          <w:tcPr>
            <w:tcW w:w="2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b/>
                <w:b/>
                <w:i/>
                <w:i/>
                <w:lang w:val="uk-UA" w:eastAsia="ru-RU" w:bidi="ar-SA"/>
              </w:rPr>
            </w:pPr>
            <w:r>
              <w:rPr>
                <w:b/>
                <w:i/>
                <w:lang w:val="uk-UA" w:eastAsia="ru-RU" w:bidi="ar-SA"/>
              </w:rPr>
              <w:t>Порядок денний, тематика</w:t>
            </w:r>
          </w:p>
        </w:tc>
        <w:tc>
          <w:tcPr>
            <w:tcW w:w="2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b/>
                <w:b/>
                <w:i/>
                <w:i/>
                <w:lang w:val="uk-UA" w:eastAsia="ru-RU" w:bidi="ar-SA"/>
              </w:rPr>
            </w:pPr>
            <w:r>
              <w:rPr>
                <w:b/>
                <w:i/>
                <w:lang w:val="uk-UA" w:eastAsia="ru-RU" w:bidi="ar-SA"/>
              </w:rPr>
              <w:t>Відповідальні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b/>
                <w:i/>
                <w:lang w:val="uk-UA" w:eastAsia="ru-RU" w:bidi="ar-SA"/>
              </w:rPr>
              <w:t>Здійснюють паліатив</w:t>
            </w:r>
          </w:p>
        </w:tc>
      </w:tr>
      <w:tr>
        <w:trPr>
          <w:trHeight w:val="427" w:hRule="atLeast"/>
        </w:trPr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01.06.2019р.</w:t>
            </w:r>
          </w:p>
        </w:tc>
        <w:tc>
          <w:tcPr>
            <w:tcW w:w="2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Святкування Міжнародного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Дня захисту дітей</w:t>
            </w:r>
          </w:p>
        </w:tc>
        <w:tc>
          <w:tcPr>
            <w:tcW w:w="2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Парк ім.Б.Мозолевського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 10-00 год.</w:t>
            </w:r>
          </w:p>
        </w:tc>
        <w:tc>
          <w:tcPr>
            <w:tcW w:w="2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Святкові розважальні  програми</w:t>
            </w:r>
          </w:p>
        </w:tc>
        <w:tc>
          <w:tcPr>
            <w:tcW w:w="2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Відділ культури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(Сударєва Т.М.)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Служба у справах дітей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(Дубіна Н.Ю.)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Центр соціальних служб для сім'ї, дітей та молоді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  <w:t>(Зарубіна Г.О.)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  <w:t>Управління освіти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  <w:t>(Цупрова Г.А.)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  <w:t>Відділ молоді та спорту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  <w:t>(Калінін І.С.)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Заступник міського голови                Бондаренко Н.О.</w:t>
            </w:r>
          </w:p>
        </w:tc>
      </w:tr>
      <w:tr>
        <w:trPr>
          <w:trHeight w:val="427" w:hRule="atLeast"/>
        </w:trPr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/>
              </w:rPr>
              <w:t>03.06.2019р.</w:t>
            </w:r>
          </w:p>
        </w:tc>
        <w:tc>
          <w:tcPr>
            <w:tcW w:w="2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Прийом міського голови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Шаповала О.М.</w:t>
            </w:r>
          </w:p>
        </w:tc>
        <w:tc>
          <w:tcPr>
            <w:tcW w:w="2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Каб.111, І поверх,</w:t>
            </w:r>
          </w:p>
          <w:p>
            <w:pPr>
              <w:pStyle w:val="Normal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з  9-00  до 12-00 год.</w:t>
            </w:r>
          </w:p>
        </w:tc>
        <w:tc>
          <w:tcPr>
            <w:tcW w:w="2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Реєстрація громадян.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Розгляд звернень громадян</w:t>
            </w:r>
          </w:p>
        </w:tc>
        <w:tc>
          <w:tcPr>
            <w:tcW w:w="2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Відділ про роботі зі зверненнями громадян (Шульга О.О.)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snapToGrid w:val="false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Міський голова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Шаповал О.М.</w:t>
            </w:r>
          </w:p>
        </w:tc>
      </w:tr>
      <w:tr>
        <w:trPr>
          <w:trHeight w:val="427" w:hRule="atLeast"/>
        </w:trPr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/>
              </w:rPr>
              <w:t>03.06.2019р.</w:t>
            </w:r>
          </w:p>
        </w:tc>
        <w:tc>
          <w:tcPr>
            <w:tcW w:w="2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Прийом в.о. старости Шолоховського старостинського округу Базілєвича В.О.</w:t>
            </w:r>
          </w:p>
        </w:tc>
        <w:tc>
          <w:tcPr>
            <w:tcW w:w="2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с.Шолохове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вул.Центральна,14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 8-00 до 12-00 год</w:t>
            </w:r>
          </w:p>
        </w:tc>
        <w:tc>
          <w:tcPr>
            <w:tcW w:w="2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Реєстрація громадян.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Розгляд звернень громадян</w:t>
            </w:r>
          </w:p>
        </w:tc>
        <w:tc>
          <w:tcPr>
            <w:tcW w:w="2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lang w:val="uk-UA"/>
              </w:rPr>
              <w:t>Організаційний відділ (Матюк Н.М.)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в.о. старости Шолоховського старостинського округу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Базілєвич В.О.</w:t>
            </w:r>
          </w:p>
        </w:tc>
      </w:tr>
      <w:tr>
        <w:trPr>
          <w:trHeight w:val="427" w:hRule="atLeast"/>
        </w:trPr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04.06.2019р.</w:t>
            </w:r>
          </w:p>
        </w:tc>
        <w:tc>
          <w:tcPr>
            <w:tcW w:w="2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/>
              </w:rPr>
              <w:t xml:space="preserve">Прийом міського голови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Шаповала О.М.</w:t>
            </w:r>
          </w:p>
        </w:tc>
        <w:tc>
          <w:tcPr>
            <w:tcW w:w="2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с.Шолохове (Шолоховський сільський будинок культури)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 17-00 год.</w:t>
            </w:r>
          </w:p>
        </w:tc>
        <w:tc>
          <w:tcPr>
            <w:tcW w:w="2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/>
              </w:rPr>
              <w:t>Реєстрація громадян.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Розгляд звернень громадян</w:t>
            </w:r>
          </w:p>
        </w:tc>
        <w:tc>
          <w:tcPr>
            <w:tcW w:w="2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/>
              </w:rPr>
              <w:t>Відділ про роботі зі зверненнями громадян (Шульга О.О.)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snapToGrid w:val="false"/>
              <w:jc w:val="center"/>
              <w:rPr/>
            </w:pPr>
            <w:r>
              <w:rPr>
                <w:rFonts w:ascii="Times New Roman" w:hAnsi="Times New Roman"/>
                <w:lang w:val="uk-UA"/>
              </w:rPr>
              <w:t>Міський голова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/>
              </w:rPr>
              <w:t>Шаповал О.М.</w:t>
            </w:r>
          </w:p>
        </w:tc>
      </w:tr>
      <w:tr>
        <w:trPr>
          <w:trHeight w:val="427" w:hRule="atLeast"/>
        </w:trPr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05.06.2019р.</w:t>
            </w:r>
          </w:p>
        </w:tc>
        <w:tc>
          <w:tcPr>
            <w:tcW w:w="2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Прийом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заступника міського голови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Чистякова О.Г.</w:t>
            </w:r>
          </w:p>
        </w:tc>
        <w:tc>
          <w:tcPr>
            <w:tcW w:w="2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Каб.111, І поверх,</w:t>
            </w:r>
          </w:p>
          <w:p>
            <w:pPr>
              <w:pStyle w:val="Normal"/>
              <w:jc w:val="center"/>
              <w:rPr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  9-00  до 12-00 год.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2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Реєстрація громадян.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Розгляд звернень громадян</w:t>
            </w:r>
          </w:p>
        </w:tc>
        <w:tc>
          <w:tcPr>
            <w:tcW w:w="2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Відділ про роботі зі зверненнями громадян (Шульга О.О.)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Заступник міського голови                Чистяков О.Г.</w:t>
            </w:r>
          </w:p>
        </w:tc>
      </w:tr>
      <w:tr>
        <w:trPr>
          <w:trHeight w:val="427" w:hRule="atLeast"/>
        </w:trPr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10.06.2019р.</w:t>
            </w:r>
          </w:p>
        </w:tc>
        <w:tc>
          <w:tcPr>
            <w:tcW w:w="2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Прийом в.о. старости Шолоховського старостинського округу Базілєвича В.О.</w:t>
            </w:r>
          </w:p>
        </w:tc>
        <w:tc>
          <w:tcPr>
            <w:tcW w:w="2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с.Шолохове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вул.Центральна,14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 8-00 до 12-00 год</w:t>
            </w:r>
          </w:p>
        </w:tc>
        <w:tc>
          <w:tcPr>
            <w:tcW w:w="2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Реєстрація громадян.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Розгляд звернень громадян</w:t>
            </w:r>
          </w:p>
        </w:tc>
        <w:tc>
          <w:tcPr>
            <w:tcW w:w="2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lang w:val="uk-UA"/>
              </w:rPr>
              <w:t>Організаційний відділ (Матюк Н.М.)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в.о. старости Шолоховського старостинського округу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Базілєвич В.О.</w:t>
            </w:r>
          </w:p>
        </w:tc>
      </w:tr>
      <w:tr>
        <w:trPr>
          <w:trHeight w:val="427" w:hRule="atLeast"/>
        </w:trPr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11.06.2019р.</w:t>
            </w:r>
          </w:p>
        </w:tc>
        <w:tc>
          <w:tcPr>
            <w:tcW w:w="2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Прийом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заступника міського голови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Бондаренко Н.О.</w:t>
            </w:r>
          </w:p>
        </w:tc>
        <w:tc>
          <w:tcPr>
            <w:tcW w:w="2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Каб.111, І поверх,</w:t>
            </w:r>
          </w:p>
          <w:p>
            <w:pPr>
              <w:pStyle w:val="Normal"/>
              <w:jc w:val="center"/>
              <w:rPr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  9-00  до 12-00 год.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2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Реєстрація громадян.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Розгляд звернень громадян</w:t>
            </w:r>
          </w:p>
        </w:tc>
        <w:tc>
          <w:tcPr>
            <w:tcW w:w="2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Відділ про роботі зі зверненнями громадян (Шульга О.О.)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Заступник міського голови                Бондаренко Н.О.</w:t>
            </w:r>
          </w:p>
        </w:tc>
      </w:tr>
      <w:tr>
        <w:trPr>
          <w:trHeight w:val="427" w:hRule="atLeast"/>
        </w:trPr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11.06.2019р.</w:t>
            </w:r>
          </w:p>
        </w:tc>
        <w:tc>
          <w:tcPr>
            <w:tcW w:w="2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Громадське слухання</w:t>
            </w:r>
          </w:p>
        </w:tc>
        <w:tc>
          <w:tcPr>
            <w:tcW w:w="2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Зал засідань виконкому,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ІІ поверх,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 14-00 год.</w:t>
            </w:r>
          </w:p>
        </w:tc>
        <w:tc>
          <w:tcPr>
            <w:tcW w:w="2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Обговорення регуляторного акту – проекту рішення “Про затвердження ставок орендної плати за земельні ділянки комунальної власності на території  Покровської міської ради”</w:t>
            </w:r>
          </w:p>
        </w:tc>
        <w:tc>
          <w:tcPr>
            <w:tcW w:w="2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Відділ землекористування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(Даниленко Н.С.)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Заступник міського голови                Маглиш А.С.</w:t>
            </w:r>
          </w:p>
        </w:tc>
      </w:tr>
      <w:tr>
        <w:trPr>
          <w:trHeight w:val="427" w:hRule="atLeast"/>
        </w:trPr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13.06.2019р.</w:t>
            </w:r>
          </w:p>
        </w:tc>
        <w:tc>
          <w:tcPr>
            <w:tcW w:w="2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Прийом керуючого справами виконкому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Відяєвої Г.М.</w:t>
            </w:r>
          </w:p>
        </w:tc>
        <w:tc>
          <w:tcPr>
            <w:tcW w:w="2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Каб.111, І поверх,</w:t>
            </w:r>
          </w:p>
          <w:p>
            <w:pPr>
              <w:pStyle w:val="Normal"/>
              <w:jc w:val="center"/>
              <w:rPr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  9-00  до 12-00 год.</w:t>
            </w:r>
          </w:p>
        </w:tc>
        <w:tc>
          <w:tcPr>
            <w:tcW w:w="2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Реєстрація громадян.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Розгляд звернень громадян</w:t>
            </w:r>
          </w:p>
        </w:tc>
        <w:tc>
          <w:tcPr>
            <w:tcW w:w="2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Відділ по роботі зі зверненнями громадян (Шульга О.О.)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Керуючий справами виконкому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Відяєва Г.М.</w:t>
            </w:r>
          </w:p>
        </w:tc>
      </w:tr>
      <w:tr>
        <w:trPr>
          <w:trHeight w:val="427" w:hRule="atLeast"/>
        </w:trPr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14.06.2019р.</w:t>
            </w:r>
          </w:p>
        </w:tc>
        <w:tc>
          <w:tcPr>
            <w:tcW w:w="2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Спільна нарада з керівниками закладів освіти</w:t>
            </w:r>
          </w:p>
        </w:tc>
        <w:tc>
          <w:tcPr>
            <w:tcW w:w="2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Зал засідань виконкому,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ІІ поверх,</w:t>
            </w:r>
          </w:p>
          <w:p>
            <w:pPr>
              <w:pStyle w:val="Normal"/>
              <w:jc w:val="center"/>
              <w:rPr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 14-00 год.</w:t>
            </w:r>
          </w:p>
        </w:tc>
        <w:tc>
          <w:tcPr>
            <w:tcW w:w="2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Соціальний захист дітей</w:t>
            </w:r>
          </w:p>
        </w:tc>
        <w:tc>
          <w:tcPr>
            <w:tcW w:w="2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Служба у справах дітей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(Дубіна Н.Ю.)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Заступник міського голови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Бондаренко Н.О.</w:t>
            </w:r>
          </w:p>
        </w:tc>
      </w:tr>
      <w:tr>
        <w:trPr>
          <w:trHeight w:val="427" w:hRule="atLeast"/>
        </w:trPr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15.06.2019р.</w:t>
            </w:r>
          </w:p>
        </w:tc>
        <w:tc>
          <w:tcPr>
            <w:tcW w:w="2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/>
              <w:numPr>
                <w:ilvl w:val="0"/>
                <w:numId w:val="0"/>
              </w:numPr>
              <w:overflowPunct w:val="true"/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Міський фестиваль “Покров має таланти”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rPr>
                <w:lang w:val="uk-UA"/>
              </w:rPr>
            </w:pPr>
            <w:r>
              <w:rPr>
                <w:lang w:val="uk-UA"/>
              </w:rPr>
            </w:r>
          </w:p>
          <w:p>
            <w:pPr>
              <w:pStyle w:val="Normal"/>
              <w:widowControl/>
              <w:numPr>
                <w:ilvl w:val="0"/>
                <w:numId w:val="0"/>
              </w:numPr>
              <w:tabs>
                <w:tab w:val="clear" w:pos="709"/>
                <w:tab w:val="left" w:pos="2960" w:leader="none"/>
              </w:tabs>
              <w:overflowPunct w:val="true"/>
              <w:bidi w:val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2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Площа ім.І.Д.Сірка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 17-00 год.</w:t>
            </w:r>
          </w:p>
        </w:tc>
        <w:tc>
          <w:tcPr>
            <w:tcW w:w="2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Фестивальна програма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2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Відділ культури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(Сударєва Т.М.)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Заступник міського голови               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Бондаренко Н.О.</w:t>
            </w:r>
          </w:p>
        </w:tc>
      </w:tr>
      <w:tr>
        <w:trPr>
          <w:trHeight w:val="427" w:hRule="atLeast"/>
        </w:trPr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17.06.2019р.</w:t>
            </w:r>
          </w:p>
        </w:tc>
        <w:tc>
          <w:tcPr>
            <w:tcW w:w="2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Прийом в.о. старости Шолоховського старостинського округу Базілєвича В.О.</w:t>
            </w:r>
          </w:p>
        </w:tc>
        <w:tc>
          <w:tcPr>
            <w:tcW w:w="2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с.Шолохове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вул.Центральна,14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 8-00 до 12-00 год</w:t>
            </w:r>
          </w:p>
        </w:tc>
        <w:tc>
          <w:tcPr>
            <w:tcW w:w="2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Реєстрація громадян.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Розгляд звернень громадян</w:t>
            </w:r>
          </w:p>
        </w:tc>
        <w:tc>
          <w:tcPr>
            <w:tcW w:w="2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lang w:val="uk-UA"/>
              </w:rPr>
              <w:t>Організаційний відділ (Матюк Н.М.)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в.о. старости Шолоховського старостинського округу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Базілєвич В.О.</w:t>
            </w:r>
          </w:p>
        </w:tc>
      </w:tr>
      <w:tr>
        <w:trPr>
          <w:trHeight w:val="427" w:hRule="atLeast"/>
        </w:trPr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18.06.2019р.</w:t>
            </w:r>
          </w:p>
        </w:tc>
        <w:tc>
          <w:tcPr>
            <w:tcW w:w="2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Прийом секретаря міської ради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Пастуха А.І.</w:t>
            </w:r>
          </w:p>
        </w:tc>
        <w:tc>
          <w:tcPr>
            <w:tcW w:w="2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Каб. 111, І поверх,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  14-00 до 17-00 год.</w:t>
            </w:r>
          </w:p>
        </w:tc>
        <w:tc>
          <w:tcPr>
            <w:tcW w:w="2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Реєстрація громадян.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Розгляд звернень громадян</w:t>
            </w:r>
          </w:p>
        </w:tc>
        <w:tc>
          <w:tcPr>
            <w:tcW w:w="2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Відділ про роботі зі зверненнями громадян (Шульга О.О.)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Секретар міської ради Пастух А.І.</w:t>
            </w:r>
          </w:p>
        </w:tc>
      </w:tr>
      <w:tr>
        <w:trPr>
          <w:trHeight w:val="427" w:hRule="atLeast"/>
        </w:trPr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18.06.2019р.</w:t>
            </w:r>
          </w:p>
        </w:tc>
        <w:tc>
          <w:tcPr>
            <w:tcW w:w="2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Медична нарада з завідувачами АЗПСМ та іншими членами медичної наради</w:t>
            </w:r>
          </w:p>
        </w:tc>
        <w:tc>
          <w:tcPr>
            <w:tcW w:w="2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Конференцзал,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ІІ поверх Центру ПМСД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о 13-30 год.</w:t>
            </w:r>
          </w:p>
        </w:tc>
        <w:tc>
          <w:tcPr>
            <w:tcW w:w="2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lef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1. Стан виконання наказу головного лікаря №9 від 02.01.2019р. “Про покращення якості діагностики ВІЛ-інфікованих серед населення м.Покров”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lef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2.Аналіз занедбаних випадків новоутворень. Стан виявлення візуальних форм злоякісних новоутворень на І-ІІ стадії та в занедбаному стані (за підсумками 2018р. та 5-ти місяців 2019р.)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lef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3.Аналіз випадків первинного виходу на інвалідність, зокрема осіб працездатного віку.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lef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4. Стан організації експертизи тимчасової непрацездатності.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lef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4.Питання у різному.</w:t>
            </w:r>
          </w:p>
        </w:tc>
        <w:tc>
          <w:tcPr>
            <w:tcW w:w="2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Головний лікар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(Леонтьєв О.О.)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Головний лікар Леонтьєв О.О.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  <w:t xml:space="preserve">Заступник міського голови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  <w:t>Бондаренко Н.О.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  <w:t>(за згодою)</w:t>
            </w:r>
          </w:p>
        </w:tc>
      </w:tr>
      <w:tr>
        <w:trPr>
          <w:trHeight w:val="427" w:hRule="atLeast"/>
        </w:trPr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/>
              </w:rPr>
              <w:t>19.06.2019р.</w:t>
            </w:r>
          </w:p>
        </w:tc>
        <w:tc>
          <w:tcPr>
            <w:tcW w:w="2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/>
              </w:rPr>
              <w:t xml:space="preserve">Прийом міського голови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/>
              </w:rPr>
              <w:t>Шаповала О.М.</w:t>
            </w:r>
          </w:p>
        </w:tc>
        <w:tc>
          <w:tcPr>
            <w:tcW w:w="2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/>
              </w:rPr>
              <w:t>Каб.111, І поверх,</w:t>
            </w:r>
          </w:p>
          <w:p>
            <w:pPr>
              <w:pStyle w:val="Normal"/>
              <w:jc w:val="center"/>
              <w:rPr/>
            </w:pPr>
            <w:r>
              <w:rPr>
                <w:rFonts w:ascii="Times New Roman" w:hAnsi="Times New Roman"/>
                <w:bCs/>
              </w:rPr>
              <w:t>з  9-00  до 12-00 год.</w:t>
            </w:r>
          </w:p>
        </w:tc>
        <w:tc>
          <w:tcPr>
            <w:tcW w:w="2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/>
              </w:rPr>
              <w:t>Реєстрація громадян.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/>
              </w:rPr>
              <w:t>Розгляд звернень громадян</w:t>
            </w:r>
          </w:p>
        </w:tc>
        <w:tc>
          <w:tcPr>
            <w:tcW w:w="2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/>
              </w:rPr>
              <w:t>Відділ про роботі зі зверненнями громадян (Шульга О.О.)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snapToGrid w:val="false"/>
              <w:jc w:val="center"/>
              <w:rPr/>
            </w:pPr>
            <w:r>
              <w:rPr>
                <w:rFonts w:ascii="Times New Roman" w:hAnsi="Times New Roman"/>
                <w:lang w:val="uk-UA"/>
              </w:rPr>
              <w:t>Міський голова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/>
              </w:rPr>
              <w:t>Шаповал О.М.</w:t>
            </w:r>
          </w:p>
        </w:tc>
      </w:tr>
      <w:tr>
        <w:trPr>
          <w:trHeight w:val="427" w:hRule="atLeast"/>
        </w:trPr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19.06.2019р.</w:t>
            </w:r>
          </w:p>
        </w:tc>
        <w:tc>
          <w:tcPr>
            <w:tcW w:w="2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Засідання комісії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з питань захисту прав дитини</w:t>
            </w:r>
          </w:p>
        </w:tc>
        <w:tc>
          <w:tcPr>
            <w:tcW w:w="2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Зал засідань виконкому,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ІІ поверх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о 13-00 год.</w:t>
            </w:r>
          </w:p>
        </w:tc>
        <w:tc>
          <w:tcPr>
            <w:tcW w:w="2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Соціальний захист дітей</w:t>
            </w:r>
          </w:p>
        </w:tc>
        <w:tc>
          <w:tcPr>
            <w:tcW w:w="2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Служба у справах дітей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(Дубіна Н.Ю.)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Заступник міського голови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Бондаренко Н.О. </w:t>
            </w:r>
          </w:p>
        </w:tc>
      </w:tr>
      <w:tr>
        <w:trPr>
          <w:trHeight w:val="427" w:hRule="atLeast"/>
        </w:trPr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20.06.2019р.</w:t>
            </w:r>
          </w:p>
        </w:tc>
        <w:tc>
          <w:tcPr>
            <w:tcW w:w="2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Медична нарада </w:t>
            </w:r>
          </w:p>
          <w:p>
            <w:pPr>
              <w:pStyle w:val="Normal"/>
              <w:tabs>
                <w:tab w:val="clear" w:pos="709"/>
                <w:tab w:val="left" w:pos="2889" w:leader="none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КЗ “ЦМЛ м.Покров”ДОР” Наказ головного лікаря №1 від 02.01.2019р. </w:t>
            </w:r>
          </w:p>
          <w:p>
            <w:pPr>
              <w:pStyle w:val="Normal"/>
              <w:tabs>
                <w:tab w:val="clear" w:pos="709"/>
                <w:tab w:val="left" w:pos="2889" w:leader="none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/>
                <w:sz w:val="24"/>
                <w:szCs w:val="24"/>
              </w:rPr>
              <w:t>Про удосконалення діяльності апарату управління КЗ “ЦМЛ м.Покров”ДОР”</w:t>
            </w:r>
          </w:p>
        </w:tc>
        <w:tc>
          <w:tcPr>
            <w:tcW w:w="2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Актова зала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КЗ “ЦМЛ м.Покров”ДОР”,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ІІ-й поверх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о 13-30 год.</w:t>
            </w:r>
          </w:p>
        </w:tc>
        <w:tc>
          <w:tcPr>
            <w:tcW w:w="2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lef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1.Про виконання програми “Репродуктивне здоров’я нації”, зокрема: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lef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а)  робота кабінету УЗД для вагітних;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lef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б) питання аналізу народження дітей з вродженими вадами, медико-генетичне консультування;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lef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в) виконання програми “Скринінг патології шийки матки”;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lef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г) подальшого впровадження Політики грудного вигодовування.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lef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2. Аналіз занедбаних випадків візуальних форм раку у жінок.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lef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3. Питання у різному.</w:t>
            </w:r>
          </w:p>
        </w:tc>
        <w:tc>
          <w:tcPr>
            <w:tcW w:w="2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Головний лікар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(Шкіль А.П.)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Головний лікар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Шкіль А.П.,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заступник міського голови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Бондаренко Н.О.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(за згодою)</w:t>
            </w:r>
          </w:p>
        </w:tc>
      </w:tr>
      <w:tr>
        <w:trPr>
          <w:trHeight w:val="1779" w:hRule="atLeast"/>
        </w:trPr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20.06.2019р.</w:t>
            </w:r>
          </w:p>
        </w:tc>
        <w:tc>
          <w:tcPr>
            <w:tcW w:w="2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Засідання комісії по розгляду звернень громадян з питань надання матеріальної грошової допомоги мешканцям міста Покров </w:t>
            </w:r>
          </w:p>
        </w:tc>
        <w:tc>
          <w:tcPr>
            <w:tcW w:w="2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Зал засідань виконкому,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ІІ поверх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об 11-00 год.</w:t>
            </w:r>
          </w:p>
        </w:tc>
        <w:tc>
          <w:tcPr>
            <w:tcW w:w="2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Розгляд звернень громадян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 питань надання матеріальної грошової допомоги мешканцям міста Покров</w:t>
            </w:r>
          </w:p>
        </w:tc>
        <w:tc>
          <w:tcPr>
            <w:tcW w:w="2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Відділ по роботі зі зверненнями громадян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(Шульга О.О.)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Секретар міської ради Пастух А.І.,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члени комісії </w:t>
            </w:r>
          </w:p>
        </w:tc>
      </w:tr>
      <w:tr>
        <w:trPr>
          <w:trHeight w:val="427" w:hRule="atLeast"/>
        </w:trPr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  <w:t>20.06.2019р.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  <w:t>-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  <w:t>25.06.2019р.</w:t>
            </w:r>
          </w:p>
        </w:tc>
        <w:tc>
          <w:tcPr>
            <w:tcW w:w="2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  <w:t xml:space="preserve">Засідання постійних депутатських комісій Покровської міської ради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  <w:t>7 скликання</w:t>
            </w:r>
          </w:p>
        </w:tc>
        <w:tc>
          <w:tcPr>
            <w:tcW w:w="2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bCs/>
                <w:sz w:val="24"/>
                <w:szCs w:val="24"/>
                <w:lang w:val="uk-UA" w:eastAsia="ru-RU" w:bidi="ar-SA"/>
              </w:rPr>
              <w:t xml:space="preserve">Зал засідань виконкому,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bCs/>
                <w:sz w:val="24"/>
                <w:szCs w:val="24"/>
                <w:lang w:val="uk-UA" w:eastAsia="ru-RU" w:bidi="ar-SA"/>
              </w:rPr>
              <w:t>ІІ поверх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bCs/>
                <w:sz w:val="24"/>
                <w:szCs w:val="24"/>
                <w:lang w:val="uk-UA" w:eastAsia="ru-RU" w:bidi="ar-SA"/>
              </w:rPr>
              <w:t>з 15-00 до 17-00 год.</w:t>
            </w:r>
          </w:p>
        </w:tc>
        <w:tc>
          <w:tcPr>
            <w:tcW w:w="2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  <w:t>Розгляд проектів рішень депутатськими комісіями за напрямками</w:t>
            </w:r>
          </w:p>
        </w:tc>
        <w:tc>
          <w:tcPr>
            <w:tcW w:w="2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  <w:t>Організаційний відділ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  <w:t>(Смірнова І.С.)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  <w:t xml:space="preserve">Секретар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  <w:t>міської ради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  <w:t xml:space="preserve">Пастух А.І. </w:t>
            </w:r>
          </w:p>
        </w:tc>
      </w:tr>
      <w:tr>
        <w:trPr>
          <w:trHeight w:val="427" w:hRule="atLeast"/>
        </w:trPr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22.06.2019р.</w:t>
            </w:r>
          </w:p>
        </w:tc>
        <w:tc>
          <w:tcPr>
            <w:tcW w:w="2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Вшанування пам’яті жертв війни в Україні</w:t>
            </w:r>
          </w:p>
        </w:tc>
        <w:tc>
          <w:tcPr>
            <w:tcW w:w="2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Алея Слави, місця братських захоронень</w:t>
            </w:r>
          </w:p>
        </w:tc>
        <w:tc>
          <w:tcPr>
            <w:tcW w:w="2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Покладання квітів,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мітинг</w:t>
            </w:r>
          </w:p>
        </w:tc>
        <w:tc>
          <w:tcPr>
            <w:tcW w:w="2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Відділ культури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(Сударєва Т.М.)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Заступник міського голови                Бондаренко Н.О.</w:t>
            </w:r>
          </w:p>
        </w:tc>
      </w:tr>
      <w:tr>
        <w:trPr>
          <w:trHeight w:val="427" w:hRule="atLeast"/>
        </w:trPr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24.06.2019р.</w:t>
            </w:r>
          </w:p>
        </w:tc>
        <w:tc>
          <w:tcPr>
            <w:tcW w:w="2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Прийом в.о. старости Шолоховського старостинського округу Базілєвича В.О.</w:t>
            </w:r>
          </w:p>
        </w:tc>
        <w:tc>
          <w:tcPr>
            <w:tcW w:w="2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с.Шолохове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вул.Центральна,14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 8-00 до 12-00 год</w:t>
            </w:r>
          </w:p>
        </w:tc>
        <w:tc>
          <w:tcPr>
            <w:tcW w:w="2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Реєстрація громадян.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Розгляд звернень громадян</w:t>
            </w:r>
          </w:p>
        </w:tc>
        <w:tc>
          <w:tcPr>
            <w:tcW w:w="2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lang w:val="uk-UA"/>
              </w:rPr>
              <w:t>Організаційний відділ (Матюк Н.М.)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в.о. старости Шолоховського старостинського округу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Базілєвич В.О.</w:t>
            </w:r>
          </w:p>
        </w:tc>
      </w:tr>
      <w:tr>
        <w:trPr>
          <w:trHeight w:val="427" w:hRule="atLeast"/>
        </w:trPr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25.06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.2019р.</w:t>
            </w:r>
          </w:p>
        </w:tc>
        <w:tc>
          <w:tcPr>
            <w:tcW w:w="2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uk-UA" w:eastAsia="ru-RU" w:bidi="ar-SA"/>
              </w:rPr>
              <w:t>Засідання координаційної ради з питань сімейної та гендерної політики, попередження насильства в сім’ї, протидії торгівлі людьми</w:t>
            </w:r>
          </w:p>
        </w:tc>
        <w:tc>
          <w:tcPr>
            <w:tcW w:w="2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Зал засідань виконкому,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  <w:t xml:space="preserve">II поверх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  <w:t>о 14-00 год.</w:t>
            </w:r>
          </w:p>
        </w:tc>
        <w:tc>
          <w:tcPr>
            <w:tcW w:w="2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  <w:t>Про  результати роботи з родинами, які опинились у  складних життєвих обставинах</w:t>
            </w:r>
          </w:p>
        </w:tc>
        <w:tc>
          <w:tcPr>
            <w:tcW w:w="2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Центр соціальних служб для сім'ї, дітей та молоді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  <w:t>(Зарубіна Г.О.)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Заступник міського голови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uk-UA" w:eastAsia="ru-RU" w:bidi="ar-SA"/>
              </w:rPr>
              <w:t>Бондаренко Н.О.</w:t>
            </w:r>
          </w:p>
        </w:tc>
      </w:tr>
      <w:tr>
        <w:trPr>
          <w:trHeight w:val="1427" w:hRule="atLeast"/>
        </w:trPr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25.06.2019р.</w:t>
            </w:r>
          </w:p>
        </w:tc>
        <w:tc>
          <w:tcPr>
            <w:tcW w:w="2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Засідання адміністративної комісії при виконкомі Покровської міської ради 7 скликання</w:t>
            </w:r>
          </w:p>
        </w:tc>
        <w:tc>
          <w:tcPr>
            <w:tcW w:w="2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Каб.111, І поверх,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 15-00 год.</w:t>
            </w:r>
          </w:p>
        </w:tc>
        <w:tc>
          <w:tcPr>
            <w:tcW w:w="2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Розгляд адміністративних протоколів правопорушників</w:t>
            </w:r>
          </w:p>
        </w:tc>
        <w:tc>
          <w:tcPr>
            <w:tcW w:w="2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 w:eastAsia="ru-RU" w:bidi="ar-SA"/>
              </w:rPr>
              <w:t>Організаційний відділ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  <w:t>(Смірнова І.С.)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uk-UA" w:eastAsia="ru-RU" w:bidi="ar-SA"/>
              </w:rPr>
              <w:t xml:space="preserve">Секретар  міської ради             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uk-UA" w:eastAsia="ru-RU" w:bidi="ar-SA"/>
              </w:rPr>
              <w:t>Пастух А.І.</w:t>
            </w:r>
          </w:p>
        </w:tc>
      </w:tr>
      <w:tr>
        <w:trPr>
          <w:trHeight w:val="427" w:hRule="atLeast"/>
        </w:trPr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spacing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26.06.2019р.</w:t>
            </w:r>
          </w:p>
        </w:tc>
        <w:tc>
          <w:tcPr>
            <w:tcW w:w="2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uk-UA" w:eastAsia="ru-RU" w:bidi="ar-SA"/>
              </w:rPr>
              <w:t>Засідання виконавчого комітету Покровської міської ради</w:t>
            </w:r>
          </w:p>
        </w:tc>
        <w:tc>
          <w:tcPr>
            <w:tcW w:w="2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Зал засідань виконкому,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ІІІ поверх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о14-00 год.</w:t>
            </w:r>
          </w:p>
        </w:tc>
        <w:tc>
          <w:tcPr>
            <w:tcW w:w="2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ind w:left="0" w:right="0" w:hang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виконання земельного законодавства</w:t>
            </w:r>
          </w:p>
          <w:p>
            <w:pPr>
              <w:pStyle w:val="Normal"/>
              <w:widowControl/>
              <w:tabs>
                <w:tab w:val="clear" w:pos="709"/>
                <w:tab w:val="left" w:pos="3930" w:leader="none"/>
              </w:tabs>
              <w:suppressAutoHyphens w:val="true"/>
              <w:bidi w:val="0"/>
              <w:spacing w:lineRule="auto" w:line="216"/>
              <w:ind w:left="0" w:right="0" w:hanging="0"/>
              <w:jc w:val="center"/>
              <w:rPr>
                <w:rFonts w:ascii="Times New Roman Cyr" w:hAnsi="Times New Roman Cyr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 w:bidi="ar-SA"/>
              </w:rPr>
              <w:t>у місті Покров  за 2016   - 201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 w:bidi="ar-SA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 w:bidi="ar-SA"/>
              </w:rPr>
              <w:t xml:space="preserve"> роки</w:t>
            </w:r>
          </w:p>
        </w:tc>
        <w:tc>
          <w:tcPr>
            <w:tcW w:w="2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В.о. начальника    відділу землекористування  (Даниленко  Н.Е.)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Загальний відділ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(Агапова В.С.)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uk-UA" w:eastAsia="ru-RU" w:bidi="ar-SA"/>
              </w:rPr>
              <w:t>Міський голова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uk-UA" w:eastAsia="ru-RU" w:bidi="ar-SA"/>
              </w:rPr>
              <w:t>Шаповал О.М.</w:t>
            </w:r>
          </w:p>
        </w:tc>
      </w:tr>
      <w:tr>
        <w:trPr>
          <w:trHeight w:val="427" w:hRule="atLeast"/>
        </w:trPr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27.06.2019р.</w:t>
            </w:r>
          </w:p>
        </w:tc>
        <w:tc>
          <w:tcPr>
            <w:tcW w:w="2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uk-UA" w:eastAsia="ru-RU" w:bidi="ar-SA"/>
              </w:rPr>
              <w:t>Пленарне засідання чергової 46 сесії Покровської міської ради</w:t>
            </w:r>
          </w:p>
        </w:tc>
        <w:tc>
          <w:tcPr>
            <w:tcW w:w="2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  <w:t>Сесійна зала виконкому,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  <w:t xml:space="preserve">І поверх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  <w:t>о 13-00 год.</w:t>
            </w:r>
          </w:p>
        </w:tc>
        <w:tc>
          <w:tcPr>
            <w:tcW w:w="2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uk-UA" w:eastAsia="ru-RU" w:bidi="ar-SA"/>
              </w:rPr>
              <w:t>Розгляд питань згідно порядку денного</w:t>
            </w:r>
          </w:p>
        </w:tc>
        <w:tc>
          <w:tcPr>
            <w:tcW w:w="2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 w:eastAsia="ru-RU" w:bidi="ar-SA"/>
              </w:rPr>
              <w:t>Організаційний відділ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  <w:t>(Смірнова І.С.)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  <w:t xml:space="preserve">Секретар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  <w:t>міської ради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  <w:t xml:space="preserve">Пастух А.І. </w:t>
            </w:r>
          </w:p>
        </w:tc>
      </w:tr>
      <w:tr>
        <w:trPr>
          <w:trHeight w:val="427" w:hRule="atLeast"/>
        </w:trPr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28.06.2019р.</w:t>
            </w:r>
          </w:p>
        </w:tc>
        <w:tc>
          <w:tcPr>
            <w:tcW w:w="2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Відзначення Дня Конституції України</w:t>
            </w:r>
          </w:p>
        </w:tc>
        <w:tc>
          <w:tcPr>
            <w:tcW w:w="2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Біля пам’ятника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Т.Г. Шевченка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 10-00 год.</w:t>
            </w:r>
          </w:p>
        </w:tc>
        <w:tc>
          <w:tcPr>
            <w:tcW w:w="2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Урочисте покладання квітів</w:t>
            </w:r>
          </w:p>
        </w:tc>
        <w:tc>
          <w:tcPr>
            <w:tcW w:w="2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Відділ культури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(Сударєва Т.М.)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Заступник міського голови                Бондаренко Н.О.</w:t>
            </w:r>
          </w:p>
        </w:tc>
      </w:tr>
      <w:tr>
        <w:trPr>
          <w:trHeight w:val="427" w:hRule="atLeast"/>
        </w:trPr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28.06.2019р. </w:t>
            </w:r>
          </w:p>
        </w:tc>
        <w:tc>
          <w:tcPr>
            <w:tcW w:w="2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Міське свято випускників</w:t>
            </w:r>
          </w:p>
        </w:tc>
        <w:tc>
          <w:tcPr>
            <w:tcW w:w="2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Площа ім.І.Д.Сірка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19-30 год.</w:t>
            </w:r>
          </w:p>
        </w:tc>
        <w:tc>
          <w:tcPr>
            <w:tcW w:w="2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Урочисте вітання випускників міста</w:t>
            </w:r>
          </w:p>
        </w:tc>
        <w:tc>
          <w:tcPr>
            <w:tcW w:w="2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Структурні підрозділи виконкому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Заступники міського голови</w:t>
            </w:r>
          </w:p>
        </w:tc>
      </w:tr>
      <w:tr>
        <w:trPr>
          <w:trHeight w:val="427" w:hRule="atLeast"/>
        </w:trPr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 разі надходження звернень</w:t>
            </w:r>
          </w:p>
        </w:tc>
        <w:tc>
          <w:tcPr>
            <w:tcW w:w="2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</w:rPr>
              <w:t>Засідання опікунської Ради при виконавчому комітеті Покровської міської ради</w:t>
            </w:r>
          </w:p>
        </w:tc>
        <w:tc>
          <w:tcPr>
            <w:tcW w:w="2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bCs/>
                <w:lang w:val="uk-UA" w:eastAsia="ru-RU" w:bidi="ar-SA"/>
              </w:rPr>
              <w:t xml:space="preserve">Зал засідань виконкому,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bCs/>
                <w:lang w:val="uk-UA" w:eastAsia="ru-RU" w:bidi="ar-SA"/>
              </w:rPr>
              <w:t>ІІ поверх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bCs/>
                <w:lang w:val="uk-UA" w:eastAsia="ru-RU" w:bidi="ar-SA"/>
              </w:rPr>
            </w:pPr>
            <w:r>
              <w:rPr>
                <w:rFonts w:ascii="Times New Roman" w:hAnsi="Times New Roman"/>
                <w:bCs/>
                <w:lang w:val="uk-UA" w:eastAsia="ru-RU" w:bidi="ar-SA"/>
              </w:rPr>
            </w:r>
          </w:p>
        </w:tc>
        <w:tc>
          <w:tcPr>
            <w:tcW w:w="2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</w:rPr>
              <w:t>Забезпечення особистих та майнових прав та інтересів повнолітніх недієздатних осіб та осіб, дієздатність яких обмежена</w:t>
            </w:r>
          </w:p>
        </w:tc>
        <w:tc>
          <w:tcPr>
            <w:tcW w:w="2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 w:eastAsia="ru-RU" w:bidi="ar-SA"/>
              </w:rPr>
              <w:t xml:space="preserve">Управління праці та соціального захисту населення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 w:eastAsia="ru-RU" w:bidi="ar-SA"/>
              </w:rPr>
              <w:t xml:space="preserve">(Ігнатюк Т.М.) 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</w:rPr>
              <w:t>Заступник міського голови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</w:rPr>
              <w:t>Бондаренко Н.О.</w:t>
            </w:r>
          </w:p>
        </w:tc>
      </w:tr>
      <w:tr>
        <w:trPr>
          <w:trHeight w:val="427" w:hRule="atLeast"/>
        </w:trPr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/>
              </w:rPr>
              <w:t>Двічі на місяць</w:t>
            </w:r>
          </w:p>
        </w:tc>
        <w:tc>
          <w:tcPr>
            <w:tcW w:w="2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/>
              </w:rPr>
              <w:t xml:space="preserve">Засідання міської комісії з питань призначення (відновлення) соціальних виплат внутрішньо переміщеним особам </w:t>
            </w:r>
          </w:p>
        </w:tc>
        <w:tc>
          <w:tcPr>
            <w:tcW w:w="2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bCs/>
                <w:lang w:val="uk-UA" w:eastAsia="ru-RU" w:bidi="ar-SA"/>
              </w:rPr>
              <w:t xml:space="preserve">Зал засідань виконкому,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bCs/>
                <w:lang w:val="uk-UA" w:eastAsia="ru-RU" w:bidi="ar-SA"/>
              </w:rPr>
              <w:t>ІІ поверх</w:t>
            </w:r>
          </w:p>
        </w:tc>
        <w:tc>
          <w:tcPr>
            <w:tcW w:w="2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spacing w:before="0" w:after="0"/>
              <w:jc w:val="center"/>
              <w:rPr/>
            </w:pPr>
            <w:r>
              <w:rPr>
                <w:rFonts w:ascii="Times New Roman" w:hAnsi="Times New Roman"/>
                <w:lang w:val="uk-UA"/>
              </w:rPr>
              <w:t xml:space="preserve">Розгляд питань з призначення (відновлення) соціальних виплат внутрішньо переміщеним особам </w:t>
            </w:r>
          </w:p>
        </w:tc>
        <w:tc>
          <w:tcPr>
            <w:tcW w:w="2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 w:eastAsia="ru-RU" w:bidi="ar-SA"/>
              </w:rPr>
              <w:t xml:space="preserve">Управління праці та соціального захисту населення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 w:eastAsia="ru-RU" w:bidi="ar-SA"/>
              </w:rPr>
              <w:t xml:space="preserve">(Ігнатюк Т.М.) 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/>
              </w:rPr>
              <w:t>Заступник міського голови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 w:eastAsia="ru-RU" w:bidi="ar-SA"/>
              </w:rPr>
              <w:t>Бондаренко Н.О.</w:t>
            </w:r>
          </w:p>
        </w:tc>
      </w:tr>
      <w:tr>
        <w:trPr>
          <w:trHeight w:val="427" w:hRule="atLeast"/>
        </w:trPr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/>
              </w:rPr>
              <w:t>ІІ декада місяця</w:t>
            </w:r>
          </w:p>
        </w:tc>
        <w:tc>
          <w:tcPr>
            <w:tcW w:w="2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/>
              </w:rPr>
              <w:t>Засідання робочої групи по здійсненню контролю за проведенням соціальних виплат внутрішньо переміщеним   особам за місцем їх фактичного проживання/перебування</w:t>
            </w:r>
          </w:p>
        </w:tc>
        <w:tc>
          <w:tcPr>
            <w:tcW w:w="2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bCs/>
                <w:lang w:val="uk-UA" w:eastAsia="ru-RU" w:bidi="ar-SA"/>
              </w:rPr>
              <w:t>У приміщенні УПтаСЗН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bCs/>
                <w:lang w:val="uk-UA" w:eastAsia="ru-RU" w:bidi="ar-SA"/>
              </w:rPr>
              <w:t>(Горького,5)</w:t>
            </w:r>
          </w:p>
        </w:tc>
        <w:tc>
          <w:tcPr>
            <w:tcW w:w="2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spacing w:before="0" w:after="0"/>
              <w:jc w:val="center"/>
              <w:rPr/>
            </w:pPr>
            <w:r>
              <w:rPr>
                <w:rFonts w:ascii="Times New Roman" w:hAnsi="Times New Roman"/>
                <w:lang w:val="uk-UA"/>
              </w:rPr>
              <w:t>Здійснення контролю за проведенням соціальних виплат внутрішньо переміщеним   особам за місцем їх фактичного проживання/перебування</w:t>
            </w:r>
          </w:p>
        </w:tc>
        <w:tc>
          <w:tcPr>
            <w:tcW w:w="2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 w:eastAsia="ru-RU" w:bidi="ar-SA"/>
              </w:rPr>
              <w:t xml:space="preserve">Управління праці та соціального захисту населення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 w:eastAsia="ru-RU" w:bidi="ar-SA"/>
              </w:rPr>
              <w:t xml:space="preserve">(Ігнатюк Т.М.) 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/>
              </w:rPr>
              <w:t>Заступник міського голови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/>
              </w:rPr>
              <w:t>Бондаренко Н.О.</w:t>
            </w:r>
          </w:p>
        </w:tc>
      </w:tr>
      <w:tr>
        <w:trPr>
          <w:trHeight w:val="427" w:hRule="atLeast"/>
        </w:trPr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/>
              </w:rPr>
              <w:t>ІІ декада місяця</w:t>
            </w:r>
          </w:p>
        </w:tc>
        <w:tc>
          <w:tcPr>
            <w:tcW w:w="2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/>
              </w:rPr>
              <w:t>Засідання міської комісії з питань погашення заборгованості із заробітної плати</w:t>
            </w:r>
          </w:p>
        </w:tc>
        <w:tc>
          <w:tcPr>
            <w:tcW w:w="2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bCs/>
                <w:lang w:val="uk-UA" w:eastAsia="ru-RU" w:bidi="ar-SA"/>
              </w:rPr>
              <w:t>Зал засідань виконкому,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bCs/>
                <w:lang w:val="uk-UA" w:eastAsia="ru-RU" w:bidi="ar-SA"/>
              </w:rPr>
              <w:t xml:space="preserve"> </w:t>
            </w:r>
            <w:r>
              <w:rPr>
                <w:rFonts w:ascii="Times New Roman" w:hAnsi="Times New Roman"/>
                <w:bCs/>
                <w:lang w:val="uk-UA" w:eastAsia="ru-RU" w:bidi="ar-SA"/>
              </w:rPr>
              <w:t>ІІ поверх</w:t>
            </w:r>
          </w:p>
        </w:tc>
        <w:tc>
          <w:tcPr>
            <w:tcW w:w="2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spacing w:before="0" w:after="0"/>
              <w:jc w:val="center"/>
              <w:rPr/>
            </w:pPr>
            <w:r>
              <w:rPr>
                <w:rFonts w:ascii="Times New Roman" w:hAnsi="Times New Roman"/>
                <w:lang w:val="uk-UA"/>
              </w:rPr>
              <w:t>Про стан погашення заборгованості по єдиному соціальному внеску</w:t>
            </w:r>
          </w:p>
        </w:tc>
        <w:tc>
          <w:tcPr>
            <w:tcW w:w="2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t xml:space="preserve">Управління праці та соціального захисту населення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 w:eastAsia="ru-RU" w:bidi="ar-SA"/>
              </w:rPr>
              <w:t xml:space="preserve">(Ігнатюк Т.М.) 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/>
              </w:rPr>
              <w:t xml:space="preserve">Заступник міського голови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/>
              </w:rPr>
              <w:t>Чистяков О.Г.</w:t>
            </w:r>
          </w:p>
        </w:tc>
      </w:tr>
      <w:tr>
        <w:trPr>
          <w:trHeight w:val="427" w:hRule="atLeast"/>
        </w:trPr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/>
              </w:rPr>
              <w:t>ІІ декада місяця</w:t>
            </w:r>
          </w:p>
        </w:tc>
        <w:tc>
          <w:tcPr>
            <w:tcW w:w="2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/>
              </w:rPr>
              <w:t>Засідання міської комісії по визначенню фактичного місця проживання пільговика</w:t>
            </w:r>
          </w:p>
        </w:tc>
        <w:tc>
          <w:tcPr>
            <w:tcW w:w="2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bCs/>
                <w:lang w:val="uk-UA" w:eastAsia="ru-RU" w:bidi="ar-SA"/>
              </w:rPr>
              <w:t xml:space="preserve">Зал засідань виконкому,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bCs/>
                <w:lang w:val="uk-UA" w:eastAsia="ru-RU" w:bidi="ar-SA"/>
              </w:rPr>
              <w:t>ІІ поверх</w:t>
            </w:r>
          </w:p>
        </w:tc>
        <w:tc>
          <w:tcPr>
            <w:tcW w:w="2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spacing w:before="0" w:after="0"/>
              <w:jc w:val="center"/>
              <w:rPr/>
            </w:pPr>
            <w:r>
              <w:rPr>
                <w:rFonts w:ascii="Times New Roman" w:hAnsi="Times New Roman"/>
                <w:lang w:val="uk-UA"/>
              </w:rPr>
              <w:t>Розгляд заяв про надання пільги за фактичним місцем проживання пільговика</w:t>
            </w:r>
          </w:p>
        </w:tc>
        <w:tc>
          <w:tcPr>
            <w:tcW w:w="2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 w:eastAsia="ru-RU" w:bidi="ar-SA"/>
              </w:rPr>
              <w:t xml:space="preserve">Управління праці та соціального захисту населення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 w:eastAsia="ru-RU" w:bidi="ar-SA"/>
              </w:rPr>
              <w:t xml:space="preserve">(Ігнатюк Т.М.) 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/>
              </w:rPr>
              <w:t xml:space="preserve">Заступник міського голови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/>
              </w:rPr>
              <w:t>Чистяков О.Г.</w:t>
            </w:r>
          </w:p>
        </w:tc>
      </w:tr>
      <w:tr>
        <w:trPr>
          <w:trHeight w:val="427" w:hRule="atLeast"/>
        </w:trPr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ІІ декада місяця</w:t>
            </w:r>
          </w:p>
        </w:tc>
        <w:tc>
          <w:tcPr>
            <w:tcW w:w="2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Засідання комітету забезпечення  доступності інвалідів та інших маломобільних груп населення до об’єктів соціальної сфери та інженерно-транспортної інфраструктури.</w:t>
            </w:r>
          </w:p>
        </w:tc>
        <w:tc>
          <w:tcPr>
            <w:tcW w:w="2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bCs/>
                <w:lang w:val="uk-UA" w:eastAsia="ru-RU" w:bidi="ar-SA"/>
              </w:rPr>
              <w:t xml:space="preserve">Зал засідань виконкому,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lang w:val="uk-UA" w:eastAsia="ru-RU" w:bidi="ar-SA"/>
              </w:rPr>
              <w:t>ІІ поверх</w:t>
            </w:r>
          </w:p>
        </w:tc>
        <w:tc>
          <w:tcPr>
            <w:tcW w:w="2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Створення доступного, комфортного та безпечного середовища життєдіяльності для людей з інвалідністю</w:t>
            </w:r>
          </w:p>
        </w:tc>
        <w:tc>
          <w:tcPr>
            <w:tcW w:w="2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 w:eastAsia="ru-RU" w:bidi="ar-SA"/>
              </w:rPr>
              <w:t xml:space="preserve">Управління праці та соціального захисту населення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 w:eastAsia="ru-RU" w:bidi="ar-SA"/>
              </w:rPr>
              <w:t xml:space="preserve">(Ігнатюк Т.М.) 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/>
              </w:rPr>
              <w:t xml:space="preserve">Заступник міського голови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Чистяков О.Г.</w:t>
            </w:r>
          </w:p>
        </w:tc>
      </w:tr>
      <w:tr>
        <w:trPr>
          <w:trHeight w:val="427" w:hRule="atLeast"/>
        </w:trPr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ІІІ декада місяця</w:t>
            </w:r>
          </w:p>
        </w:tc>
        <w:tc>
          <w:tcPr>
            <w:tcW w:w="2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Засідання міської комісії з питань легалізації заробітної плати та зайнятості населення</w:t>
            </w:r>
          </w:p>
        </w:tc>
        <w:tc>
          <w:tcPr>
            <w:tcW w:w="2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lang w:val="uk-UA" w:eastAsia="ru-RU" w:bidi="ar-SA"/>
              </w:rPr>
              <w:t>Зал засідань виконкому,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lang w:val="uk-UA" w:eastAsia="ru-RU" w:bidi="ar-SA"/>
              </w:rPr>
              <w:t xml:space="preserve"> </w:t>
            </w:r>
            <w:r>
              <w:rPr>
                <w:rFonts w:ascii="Times New Roman" w:hAnsi="Times New Roman"/>
                <w:bCs/>
                <w:lang w:val="uk-UA" w:eastAsia="ru-RU" w:bidi="ar-SA"/>
              </w:rPr>
              <w:t>ІІ поверх</w:t>
            </w:r>
          </w:p>
        </w:tc>
        <w:tc>
          <w:tcPr>
            <w:tcW w:w="2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Про забезпечення виконання законодавства щодо виплати заробітної плати не нижче встановленого мінімального рівня</w:t>
            </w:r>
          </w:p>
        </w:tc>
        <w:tc>
          <w:tcPr>
            <w:tcW w:w="2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 xml:space="preserve">Управління праці та соціального захисту населення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 w:eastAsia="ru-RU" w:bidi="ar-SA"/>
              </w:rPr>
              <w:t xml:space="preserve">(Ігнатюк Т.М.) 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Заступник міського голови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Чистяков О.Г.</w:t>
            </w:r>
          </w:p>
        </w:tc>
      </w:tr>
      <w:tr>
        <w:trPr>
          <w:trHeight w:val="427" w:hRule="atLeast"/>
        </w:trPr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/>
              </w:rPr>
              <w:t>Двічі на місяць</w:t>
            </w:r>
          </w:p>
        </w:tc>
        <w:tc>
          <w:tcPr>
            <w:tcW w:w="2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</w:rPr>
              <w:t xml:space="preserve">Засідання міської комісії з питань призначення житлових субсидій та державної допомоги малозабезпеченим сім’ям </w:t>
            </w:r>
          </w:p>
        </w:tc>
        <w:tc>
          <w:tcPr>
            <w:tcW w:w="2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bCs/>
                <w:lang w:val="uk-UA" w:eastAsia="ru-RU" w:bidi="ar-SA"/>
              </w:rPr>
              <w:t>У приміщенні УПтаСЗН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bCs/>
                <w:lang w:val="uk-UA" w:eastAsia="ru-RU" w:bidi="ar-SA"/>
              </w:rPr>
              <w:t>(Горького,5)</w:t>
            </w:r>
          </w:p>
        </w:tc>
        <w:tc>
          <w:tcPr>
            <w:tcW w:w="2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spacing w:before="0" w:after="0"/>
              <w:jc w:val="center"/>
              <w:rPr/>
            </w:pPr>
            <w:r>
              <w:rPr>
                <w:rFonts w:ascii="Times New Roman" w:hAnsi="Times New Roman"/>
                <w:lang w:val="uk-UA"/>
              </w:rPr>
              <w:t>Розгляд заяв на призначення  житлових субсидій та державної допомоги малозабезпеченим сім’ям та особам, які не мають права отримати ці допомоги на загальних підставах</w:t>
            </w:r>
          </w:p>
        </w:tc>
        <w:tc>
          <w:tcPr>
            <w:tcW w:w="2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 w:eastAsia="ru-RU" w:bidi="ar-SA"/>
              </w:rPr>
              <w:t xml:space="preserve">Управління праці та соціального захисту населення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 w:eastAsia="ru-RU" w:bidi="ar-SA"/>
              </w:rPr>
              <w:t xml:space="preserve">(Ігнатюк Т.М.) 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</w:rPr>
              <w:t>Заступник міського голови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</w:rPr>
              <w:t>Бондаренко Н.О.</w:t>
            </w:r>
          </w:p>
        </w:tc>
      </w:tr>
      <w:tr>
        <w:trPr>
          <w:trHeight w:val="427" w:hRule="atLeast"/>
        </w:trPr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/>
              </w:rPr>
              <w:t>ІІІ декада місяця</w:t>
            </w:r>
          </w:p>
        </w:tc>
        <w:tc>
          <w:tcPr>
            <w:tcW w:w="2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</w:rPr>
              <w:t>Засідання спостережної комісії при виконавчому комітеті Покровської міської ради</w:t>
            </w:r>
          </w:p>
        </w:tc>
        <w:tc>
          <w:tcPr>
            <w:tcW w:w="2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bCs/>
                <w:lang w:val="uk-UA" w:eastAsia="ru-RU" w:bidi="ar-SA"/>
              </w:rPr>
              <w:t xml:space="preserve">Зал засідань виконкому,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bCs/>
                <w:lang w:val="uk-UA" w:eastAsia="ru-RU" w:bidi="ar-SA"/>
              </w:rPr>
              <w:t>ІІ поверх</w:t>
            </w:r>
          </w:p>
        </w:tc>
        <w:tc>
          <w:tcPr>
            <w:tcW w:w="2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spacing w:before="0" w:after="0"/>
              <w:jc w:val="center"/>
              <w:rPr/>
            </w:pPr>
            <w:r>
              <w:rPr>
                <w:rFonts w:ascii="Times New Roman" w:hAnsi="Times New Roman"/>
                <w:lang w:val="uk-UA"/>
              </w:rPr>
              <w:t>Організація соціального захисту осіб, звільнених з місць позбавлення волі</w:t>
            </w:r>
          </w:p>
        </w:tc>
        <w:tc>
          <w:tcPr>
            <w:tcW w:w="2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 w:eastAsia="ru-RU" w:bidi="ar-SA"/>
              </w:rPr>
              <w:t xml:space="preserve">Управління праці та соціального захисту населення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 w:eastAsia="ru-RU" w:bidi="ar-SA"/>
              </w:rPr>
              <w:t xml:space="preserve">(Ігнатюк Т.М.) 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</w:rPr>
              <w:t xml:space="preserve">Керуючий справами виконкому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</w:rPr>
              <w:t>Відяєва Г.М.</w:t>
            </w:r>
          </w:p>
        </w:tc>
      </w:tr>
      <w:tr>
        <w:trPr>
          <w:trHeight w:val="427" w:hRule="atLeast"/>
        </w:trPr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</w:rPr>
              <w:t>Щотижнево</w:t>
            </w:r>
          </w:p>
        </w:tc>
        <w:tc>
          <w:tcPr>
            <w:tcW w:w="2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</w:rPr>
              <w:t>Обстеження суб’єктів підприємницької діяльності робочою групою з питань легалізації виплати заробітної плати та зайнятості населення</w:t>
            </w:r>
          </w:p>
        </w:tc>
        <w:tc>
          <w:tcPr>
            <w:tcW w:w="2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</w:rPr>
              <w:t>Суб’єкти підприємницької діяльності</w:t>
            </w:r>
          </w:p>
        </w:tc>
        <w:tc>
          <w:tcPr>
            <w:tcW w:w="2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</w:rPr>
              <w:t>Обстеження суб’єктів підприємницької діяльності</w:t>
            </w:r>
          </w:p>
        </w:tc>
        <w:tc>
          <w:tcPr>
            <w:tcW w:w="2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 w:eastAsia="ru-RU" w:bidi="ar-SA"/>
              </w:rPr>
              <w:t xml:space="preserve">Управління праці та соціального захисту населення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 w:eastAsia="ru-RU" w:bidi="ar-SA"/>
              </w:rPr>
              <w:t xml:space="preserve">(Ігнатюк Т.М.) 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 w:eastAsia="ru-RU" w:bidi="ar-SA"/>
              </w:rPr>
              <w:t xml:space="preserve">Заступник міського голови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 w:eastAsia="ru-RU" w:bidi="ar-SA"/>
              </w:rPr>
              <w:t>Чистяков О.Г.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orient="landscape" w:w="15840" w:h="12240"/>
      <w:pgMar w:left="1134" w:right="1134" w:header="720" w:top="1134" w:footer="72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Times New Roman Cyr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kern w:val="2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auto"/>
      <w:kern w:val="2"/>
      <w:sz w:val="24"/>
      <w:szCs w:val="24"/>
      <w:lang w:val="en-US" w:eastAsia="zh-CN" w:bidi="hi-IN"/>
    </w:rPr>
  </w:style>
  <w:style w:type="character" w:styleId="ListLabel1">
    <w:name w:val="ListLabel 1"/>
    <w:qFormat/>
    <w:rPr>
      <w:rFonts w:cs="OpenSymbol"/>
      <w:sz w:val="26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cs="OpenSymbol"/>
      <w:sz w:val="26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paragraph" w:styleId="Style19">
    <w:name w:val="Покажчик"/>
    <w:basedOn w:val="Normal"/>
    <w:qFormat/>
    <w:pPr>
      <w:suppressLineNumbers/>
    </w:pPr>
    <w:rPr>
      <w:rFonts w:cs="FreeSans"/>
    </w:rPr>
  </w:style>
  <w:style w:type="paragraph" w:styleId="Style20">
    <w:name w:val="Вміст таблиці"/>
    <w:basedOn w:val="Normal"/>
    <w:qFormat/>
    <w:pPr>
      <w:suppressLineNumbers/>
    </w:pPr>
    <w:rPr/>
  </w:style>
  <w:style w:type="paragraph" w:styleId="Style21">
    <w:name w:val="Заголовок таблиці"/>
    <w:basedOn w:val="Style20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133</TotalTime>
  <Application>LibreOffice/6.2.0.3$Linux_X86_64 LibreOffice_project/98c6a8a1c6c7b144ce3cc729e34964b47ce25d62</Application>
  <Pages>7</Pages>
  <Words>1497</Words>
  <Characters>10355</Characters>
  <CharactersWithSpaces>11747</CharactersWithSpaces>
  <Paragraphs>396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2017-01-01T14:28:30Z</dcterms:created>
  <dc:creator/>
  <dc:description/>
  <dc:language>uk-UA</dc:language>
  <cp:lastModifiedBy/>
  <cp:lastPrinted>2019-05-31T14:35:10Z</cp:lastPrinted>
  <dcterms:modified xsi:type="dcterms:W3CDTF">2019-05-31T15:42:07Z</dcterms:modified>
  <cp:revision>19</cp:revision>
  <dc:subject/>
  <dc:title/>
</cp:coreProperties>
</file>