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22.04.2019р.  по 28.04.2019р.</w:t>
      </w:r>
    </w:p>
    <w:tbl>
      <w:tblPr>
        <w:tblW w:w="14970" w:type="dxa"/>
        <w:jc w:val="left"/>
        <w:tblInd w:w="-40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" w:type="dxa"/>
          <w:bottom w:w="0" w:type="dxa"/>
          <w:right w:w="103" w:type="dxa"/>
        </w:tblCellMar>
      </w:tblPr>
      <w:tblGrid>
        <w:gridCol w:w="1589"/>
        <w:gridCol w:w="2822"/>
        <w:gridCol w:w="2506"/>
        <w:gridCol w:w="3404"/>
        <w:gridCol w:w="2747"/>
        <w:gridCol w:w="1901"/>
      </w:tblGrid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заход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22.04.2019р.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24.04.2019р.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ІІ,III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Базілєвича В.О.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22.04.2019р.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(Дубіна Н.Ю.)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bCs/>
                <w:lang w:val="uk-UA" w:eastAsia="ru-RU" w:bidi="ar-SA"/>
              </w:rPr>
              <w:t>о 13-00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lang w:val="uk-UA" w:eastAsia="ru-RU" w:bidi="ar-SA"/>
              </w:rPr>
            </w:pPr>
            <w:r>
              <w:rPr>
                <w:rFonts w:ascii="Times New Roman" w:hAnsi="Times New Roman"/>
                <w:bCs/>
                <w:lang w:val="uk-UA" w:eastAsia="ru-RU" w:bidi="ar-SA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Style17"/>
              <w:spacing w:lineRule="auto" w:line="288" w:before="0" w:after="140"/>
              <w:rPr/>
            </w:pPr>
            <w:r>
              <w:rPr/>
              <w:t>о14-00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підготовку міських комунальних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бюджетних установ міста до роботи в 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нньо-зимовий період 2019-2020 р.р.</w:t>
            </w:r>
          </w:p>
          <w:p>
            <w:pPr>
              <w:pStyle w:val="Style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2.Про використання фандрайтенгу в системі соціальних послуг м.Покров.</w:t>
            </w:r>
          </w:p>
          <w:p>
            <w:pPr>
              <w:pStyle w:val="Style17"/>
              <w:spacing w:before="0" w:after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 w:bidi="ar-SA"/>
              </w:rPr>
              <w:t>3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  <w:lang w:val="uk-UA" w:eastAsia="ru-RU" w:bidi="ar-S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Питання у різному.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УЖКГ та будівництва (Ребенок В.В.),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Територіальний центр  соціального обслуговування (Даниленко Н.Е.)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о14-00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заступника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 А.С.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26.04.2019р.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Пленарне засідання чергової 44 сесії Покровської міської ради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Сесійна зала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13-00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Розгляд питань згідно порядку денного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26.04.2019р.</w:t>
            </w:r>
          </w:p>
        </w:tc>
        <w:tc>
          <w:tcPr>
            <w:tcW w:w="2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День пам’яті трагедії на ЧАЕС</w:t>
            </w:r>
          </w:p>
        </w:tc>
        <w:tc>
          <w:tcPr>
            <w:tcW w:w="2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Біля пам’ятного знаку “Землякам, які в ім’я життя пройшли крізь полум’я Чорнобиля”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о 10-00 год.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/>
            </w:pPr>
            <w:r>
              <w:rPr>
                <w:rFonts w:ascii="Times New Roman" w:hAnsi="Times New Roman"/>
              </w:rPr>
              <w:t>Мітинг-реквієм</w:t>
            </w:r>
          </w:p>
        </w:tc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культури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</w:rPr>
              <w:t>Заступники міського голови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p>
      <w:pPr>
        <w:pStyle w:val="Style17"/>
        <w:spacing w:before="0" w:after="150"/>
        <w:ind w:left="0" w:right="0" w:hanging="0"/>
        <w:rPr/>
      </w:pPr>
      <w:r>
        <w:rPr/>
      </w:r>
    </w:p>
    <w:tbl>
      <w:tblPr>
        <w:tblW w:w="850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</w:tblPr>
      <w:tblGrid>
        <w:gridCol w:w="4253"/>
        <w:gridCol w:w="4251"/>
      </w:tblGrid>
      <w:tr>
        <w:trPr/>
        <w:tc>
          <w:tcPr>
            <w:tcW w:w="4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8"/>
                <w:szCs w:val="88"/>
              </w:rPr>
              <w:t xml:space="preserve"> </w:t>
            </w:r>
            <w:r>
              <w:rPr>
                <w:sz w:val="80"/>
                <w:szCs w:val="80"/>
              </w:rPr>
              <w:t xml:space="preserve">Управління 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80"/>
                <w:szCs w:val="80"/>
              </w:rPr>
              <w:t xml:space="preserve">  </w:t>
            </w:r>
            <w:r>
              <w:rPr>
                <w:sz w:val="80"/>
                <w:szCs w:val="80"/>
              </w:rPr>
              <w:t>освіти</w:t>
            </w:r>
          </w:p>
        </w:tc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 xml:space="preserve">НВО; НУШ; проекти; </w:t>
            </w:r>
          </w:p>
          <w:p>
            <w:pPr>
              <w:pStyle w:val="Style23"/>
              <w:rPr>
                <w:sz w:val="88"/>
                <w:szCs w:val="88"/>
              </w:rPr>
            </w:pPr>
            <w:r>
              <w:rPr>
                <w:sz w:val="28"/>
                <w:szCs w:val="28"/>
              </w:rPr>
              <w:t>ресурсна кімната(медіатека);</w:t>
            </w:r>
          </w:p>
          <w:p>
            <w:pPr>
              <w:pStyle w:val="Style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пілотний проект, </w:t>
            </w:r>
          </w:p>
        </w:tc>
      </w:tr>
    </w:tbl>
    <w:p>
      <w:pPr>
        <w:pStyle w:val="Style17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900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character" w:styleId="Style14">
    <w:name w:val="Выделение"/>
    <w:qFormat/>
    <w:rPr>
      <w:i/>
      <w:i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LibreOffice/6.1.4.2$Windows_x86 LibreOffice_project/9d0f32d1f0b509096fd65e0d4bec26ddd1938fd3</Application>
  <Pages>3</Pages>
  <Words>386</Words>
  <Characters>2630</Characters>
  <CharactersWithSpaces>2947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lastPrinted>2018-09-18T16:07:33Z</cp:lastPrinted>
  <dcterms:modified xsi:type="dcterms:W3CDTF">2019-04-22T11:22:00Z</dcterms:modified>
  <cp:revision>23</cp:revision>
  <dc:subject/>
  <dc:title/>
</cp:coreProperties>
</file>