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2960" w:leader="none"/>
        </w:tabs>
        <w:bidi w:val="0"/>
        <w:spacing w:lineRule="auto" w:line="240" w:before="0" w:after="0"/>
        <w:ind w:left="0" w:right="0" w:firstLine="10942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uk-UA"/>
        </w:rPr>
        <w:t>ЗАТВЕРДЖУЮ</w:t>
      </w:r>
    </w:p>
    <w:p>
      <w:pPr>
        <w:pStyle w:val="Normal"/>
        <w:widowControl/>
        <w:tabs>
          <w:tab w:val="left" w:pos="2960" w:leader="none"/>
        </w:tabs>
        <w:bidi w:val="0"/>
        <w:spacing w:lineRule="auto" w:line="240" w:before="0" w:after="0"/>
        <w:ind w:left="0" w:right="0" w:firstLine="10885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uk-UA"/>
        </w:rPr>
        <w:t>Міський голова</w:t>
      </w:r>
    </w:p>
    <w:p>
      <w:pPr>
        <w:pStyle w:val="Normal"/>
        <w:widowControl/>
        <w:tabs>
          <w:tab w:val="left" w:pos="2960" w:leader="none"/>
        </w:tabs>
        <w:bidi w:val="0"/>
        <w:spacing w:lineRule="auto" w:line="240" w:before="0" w:after="0"/>
        <w:ind w:left="0" w:right="0" w:firstLine="10885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uk-UA"/>
        </w:rPr>
        <w:t>_________О.М. Шаповал</w:t>
      </w:r>
    </w:p>
    <w:p>
      <w:pPr>
        <w:pStyle w:val="Normal"/>
        <w:widowControl/>
        <w:tabs>
          <w:tab w:val="left" w:pos="2960" w:leader="none"/>
        </w:tabs>
        <w:bidi w:val="0"/>
        <w:spacing w:lineRule="auto" w:line="240" w:before="0" w:after="0"/>
        <w:ind w:left="0" w:right="0" w:firstLine="10885"/>
        <w:jc w:val="left"/>
        <w:rPr/>
      </w:pPr>
      <w:r>
        <w:rPr>
          <w:b w:val="false"/>
          <w:bCs w:val="false"/>
          <w:sz w:val="28"/>
          <w:szCs w:val="28"/>
          <w:lang w:val="uk-UA"/>
        </w:rPr>
        <w:t>29 грудня 2017 року</w:t>
      </w:r>
    </w:p>
    <w:p>
      <w:pPr>
        <w:pStyle w:val="Normal"/>
        <w:tabs>
          <w:tab w:val="left" w:pos="2960" w:leader="none"/>
        </w:tabs>
        <w:jc w:val="center"/>
        <w:rPr>
          <w:b/>
          <w:b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left" w:pos="2960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КАЛЕНДАРНИЙ ГРАФІК </w:t>
      </w:r>
    </w:p>
    <w:p>
      <w:pPr>
        <w:pStyle w:val="Normal"/>
        <w:tabs>
          <w:tab w:val="left" w:pos="2960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>на січень 2018 року</w:t>
      </w:r>
    </w:p>
    <w:p>
      <w:pPr>
        <w:pStyle w:val="Normal"/>
        <w:tabs>
          <w:tab w:val="left" w:pos="2960" w:leader="none"/>
        </w:tabs>
        <w:jc w:val="center"/>
        <w:rPr>
          <w:b/>
          <w:b/>
          <w:sz w:val="28"/>
          <w:szCs w:val="28"/>
          <w:lang w:val="uk-UA"/>
        </w:rPr>
      </w:pPr>
      <w:r>
        <w:rPr/>
      </w:r>
    </w:p>
    <w:tbl>
      <w:tblPr>
        <w:tblW w:w="15555" w:type="dxa"/>
        <w:jc w:val="left"/>
        <w:tblInd w:w="-4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34"/>
        <w:gridCol w:w="2820"/>
        <w:gridCol w:w="2475"/>
        <w:gridCol w:w="3285"/>
        <w:gridCol w:w="3015"/>
        <w:gridCol w:w="2325"/>
      </w:tblGrid>
      <w:tr>
        <w:trPr>
          <w:trHeight w:val="427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rPr>
                <w:b/>
                <w:b/>
                <w:i/>
                <w:i/>
                <w:lang w:val="uk-UA"/>
              </w:rPr>
            </w:pPr>
            <w:r>
              <w:rPr>
                <w:i/>
                <w:lang w:val="uk-UA"/>
              </w:rPr>
              <w:tab/>
            </w:r>
            <w:r>
              <w:rPr>
                <w:b/>
                <w:i/>
                <w:lang w:val="uk-UA"/>
              </w:rPr>
              <w:tab/>
              <w:t>Дата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Назва заходу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/>
              </w:rPr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/>
              </w:rPr>
              <w:t>Місце проведення, час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Порядок денний, тематика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Відповідальні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Здійснюють заходи</w:t>
            </w:r>
          </w:p>
        </w:tc>
      </w:tr>
      <w:tr>
        <w:trPr>
          <w:trHeight w:val="427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02.01.2018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 поверх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каб.111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з 09-00 до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</w:rPr>
              <w:t>12-00 год.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про роботі зі зверненнями громадян, (Шульга О.О.)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03.01.2018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Чистякова О.Г.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 поверх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каб.111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з 09-00 до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</w:rPr>
              <w:t>12-00 год.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про роботі зі зверненнями громадян, (Шульга О.О.)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04.01.2018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Гончарова М.В.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поверх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каб.111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з 09-00 до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</w:rPr>
              <w:t>12-00 год.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про роботі зі зверненнями громадян, (Шульга О.О.)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Гончаров М.В.</w:t>
            </w:r>
          </w:p>
        </w:tc>
      </w:tr>
      <w:tr>
        <w:trPr>
          <w:trHeight w:val="427" w:hRule="atLeast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04.01.2018</w:t>
            </w:r>
          </w:p>
        </w:tc>
        <w:tc>
          <w:tcPr>
            <w:tcW w:w="2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  <w:t>Засідання комітету доступності маломобільних груп населення  до обєктів соціальної та інженерно-транспортної інфраструктури</w:t>
            </w:r>
          </w:p>
        </w:tc>
        <w:tc>
          <w:tcPr>
            <w:tcW w:w="2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  <w:t xml:space="preserve">ІІІ поверх виконкому, каб. </w:t>
            </w:r>
            <w:r>
              <w:rPr>
                <w:lang w:val="uk-UA"/>
              </w:rPr>
              <w:t>311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 xml:space="preserve">о </w:t>
            </w:r>
            <w:r>
              <w:rPr>
                <w:lang w:val="uk-UA"/>
              </w:rPr>
              <w:t xml:space="preserve">14:00 </w:t>
            </w:r>
            <w:r>
              <w:rPr>
                <w:lang w:val="uk-UA"/>
              </w:rPr>
              <w:t>год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/>
            </w:r>
          </w:p>
        </w:tc>
        <w:tc>
          <w:tcPr>
            <w:tcW w:w="32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  <w:t>Організація роботи щодо  безперешкодного доступу до будинків  осіб з інвалідністю</w:t>
            </w:r>
          </w:p>
        </w:tc>
        <w:tc>
          <w:tcPr>
            <w:tcW w:w="3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Начальник управління праці та соціального захисту населення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(</w:t>
            </w:r>
            <w:r>
              <w:rPr>
                <w:lang w:val="uk-UA"/>
              </w:rPr>
              <w:t>Ігнатюк Т.М.</w:t>
            </w:r>
            <w:r>
              <w:rPr>
                <w:lang w:val="uk-UA"/>
              </w:rPr>
              <w:t>)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05.01.2018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Маглиша А.С.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 поверх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каб.111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з 09-00 до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</w:rPr>
              <w:t>12-00 год.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про роботі зі зверненнями громадян, (Шульга О.О.)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09.01.2018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секретаря 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Пастуха А.І.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 поверх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каб.111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з 09-00 до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</w:rPr>
              <w:t>12-00 год.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про роботі зі зверненнями громадян, (Шульга О.О.)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1391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11.01.2018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керуючого справами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Відяєвої Г.М.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 поверх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каб.111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з 09-00 до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</w:rPr>
              <w:t>12-00 год.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про роботі зі зверненнями громадян, (Шульга О.О.)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Керуючий справами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12.01.2018</w:t>
            </w:r>
          </w:p>
        </w:tc>
        <w:tc>
          <w:tcPr>
            <w:tcW w:w="2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  <w:t xml:space="preserve">Комісія з розгляду питань надання грошової допомоги  постраждалим    чи      ВПО </w:t>
            </w:r>
          </w:p>
        </w:tc>
        <w:tc>
          <w:tcPr>
            <w:tcW w:w="2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  <w:t xml:space="preserve">ІІ поверх виконкому о </w:t>
            </w:r>
            <w:r>
              <w:rPr>
                <w:lang w:val="uk-UA"/>
              </w:rPr>
              <w:t>8:30 год.</w:t>
            </w:r>
            <w:r>
              <w:rPr/>
              <w:t xml:space="preserve">   </w:t>
            </w:r>
            <w:r>
              <w:rPr/>
              <w:t xml:space="preserve"> </w:t>
            </w:r>
          </w:p>
        </w:tc>
        <w:tc>
          <w:tcPr>
            <w:tcW w:w="32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Р</w:t>
            </w:r>
            <w:r>
              <w:rPr/>
              <w:t xml:space="preserve">озгляд питань надання грошової допомоги  постраждалим    чи      ВПО </w:t>
            </w:r>
          </w:p>
        </w:tc>
        <w:tc>
          <w:tcPr>
            <w:tcW w:w="3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/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Начальник управління праці та соціального захисту населення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(</w:t>
            </w:r>
            <w:r>
              <w:rPr>
                <w:lang w:val="uk-UA"/>
              </w:rPr>
              <w:t>Ігнатюк Т.М.</w:t>
            </w:r>
            <w:r>
              <w:rPr>
                <w:lang w:val="uk-UA"/>
              </w:rPr>
              <w:t>)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/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12.01.2018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Маланка на старий Новий рік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Площа ім. І.Сірка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17-00 год.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Розважальна програма з іграми для дітей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молоді та спорту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(</w:t>
            </w:r>
            <w:r>
              <w:rPr>
                <w:lang w:val="uk-UA"/>
              </w:rPr>
              <w:t>Клокова А.В.</w:t>
            </w:r>
            <w:r>
              <w:rPr>
                <w:lang w:val="uk-UA"/>
              </w:rPr>
              <w:t>)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1396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12.01.2018</w:t>
            </w:r>
          </w:p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по</w:t>
            </w:r>
          </w:p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17.01.2018</w:t>
            </w:r>
          </w:p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постійних депутатських комісій Покровської міської ради 7 скликання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 15-00 до 17-00 год.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проектів рішень депутатськими комісіями за напрямками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організаційного відділу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(</w:t>
            </w:r>
            <w:r>
              <w:rPr>
                <w:lang w:val="uk-UA"/>
              </w:rPr>
              <w:t>Смірнова І.С.</w:t>
            </w:r>
            <w:r>
              <w:rPr>
                <w:lang w:val="uk-UA"/>
              </w:rPr>
              <w:t>)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13.01.2018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Міське мистецьке свято «Щедрий вечір добрий вечір, рідне місто, мати Україна!»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творчості дітей та юнацтва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Святкова програма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Заклади культури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культури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Сударєва Т.М.</w:t>
            </w:r>
          </w:p>
        </w:tc>
      </w:tr>
      <w:tr>
        <w:trPr>
          <w:trHeight w:val="427" w:hRule="atLeast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15.01.2018</w:t>
            </w:r>
          </w:p>
        </w:tc>
        <w:tc>
          <w:tcPr>
            <w:tcW w:w="2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  <w:t xml:space="preserve">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  <w:t>Шаповала  О.М.</w:t>
            </w:r>
          </w:p>
        </w:tc>
        <w:tc>
          <w:tcPr>
            <w:tcW w:w="2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І поверх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каб.111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Cs/>
              </w:rPr>
              <w:t>з 09-00 до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</w:rPr>
              <w:t>12-00</w:t>
            </w:r>
            <w:r>
              <w:rPr>
                <w:bCs/>
                <w:lang w:val="uk-UA"/>
              </w:rPr>
              <w:t xml:space="preserve"> г</w:t>
            </w:r>
          </w:p>
        </w:tc>
        <w:tc>
          <w:tcPr>
            <w:tcW w:w="32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3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Відділ про роботі зі зверненнями громадян, (Шульга О.О.)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  <w:t>Міський голова  Шаповал О.М.</w:t>
            </w:r>
          </w:p>
        </w:tc>
      </w:tr>
      <w:tr>
        <w:trPr>
          <w:trHeight w:val="427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15.01.2018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Чистякова О.Г.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 поверх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каб.111</w:t>
            </w:r>
          </w:p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</w:rPr>
              <w:t>з 09-00 до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</w:rPr>
              <w:t>12-00</w:t>
            </w:r>
            <w:r>
              <w:rPr>
                <w:bCs/>
                <w:lang w:val="uk-UA"/>
              </w:rPr>
              <w:t xml:space="preserve"> год.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про роботі зі зверненнями громадян, (Шульга О.О.)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15.01.2018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відділу архітектури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</w:rPr>
              <w:t xml:space="preserve">з </w:t>
            </w:r>
            <w:r>
              <w:rPr>
                <w:bCs/>
                <w:lang w:val="uk-UA"/>
              </w:rPr>
              <w:t>10</w:t>
            </w:r>
            <w:r>
              <w:rPr>
                <w:bCs/>
              </w:rPr>
              <w:t>-00 до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</w:rPr>
              <w:t>12-00</w:t>
            </w:r>
            <w:r>
              <w:rPr>
                <w:bCs/>
                <w:lang w:val="uk-UA"/>
              </w:rPr>
              <w:t xml:space="preserve"> год.</w:t>
            </w:r>
          </w:p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та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з 14-00 до 17-00 год.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В.о.начальника   відділу архітектури та інспекції ДАБК Галанова В.В.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В.о.начальника   відділу архітектури та інспекції ДАБК Галанова В.В.</w:t>
            </w:r>
          </w:p>
        </w:tc>
      </w:tr>
      <w:tr>
        <w:trPr>
          <w:trHeight w:val="427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16.01.2018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заступника міського голови Бондаренко Н.О.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 поверх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каб.111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з 09-00 до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</w:rPr>
              <w:t>12-00 год.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про роботі зі зверненнями громадян, (Шульга О.О.)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18.01.2018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Гончарова М.В.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 поверх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каб.111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з 09-00 до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</w:rPr>
              <w:t>12-00 год.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про роботі зі зверненнями громадян, (Шульга О.О.)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Гончаров М.В.</w:t>
            </w:r>
          </w:p>
        </w:tc>
      </w:tr>
      <w:tr>
        <w:trPr>
          <w:trHeight w:val="427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18.01.2018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Мобільний соціальний офіс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с. Гірницьке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Роз’яснення чинного законодавства з питань соціального захисту, пенсійного забезпечення, працевлаштування, сімейної та гендерної політики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управління праці та соціального захисту населення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Ігнатюк Т.М.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управління праці та соціального захисту населення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Ігнатюк Т.М.</w:t>
            </w:r>
          </w:p>
        </w:tc>
      </w:tr>
      <w:tr>
        <w:trPr>
          <w:trHeight w:val="427" w:hRule="atLeast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18.01.2018</w:t>
            </w:r>
            <w:r>
              <w:rPr/>
              <w:t xml:space="preserve"> </w:t>
            </w:r>
          </w:p>
        </w:tc>
        <w:tc>
          <w:tcPr>
            <w:tcW w:w="2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sz w:val="24"/>
                <w:szCs w:val="24"/>
                <w:lang w:val="uk-UA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sz w:val="24"/>
                <w:szCs w:val="24"/>
                <w:lang w:val="uk-UA"/>
              </w:rPr>
              <w:t>.     ІІ поверх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sz w:val="24"/>
                <w:szCs w:val="24"/>
                <w:lang w:val="uk-UA"/>
              </w:rPr>
              <w:t>зал засідань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sz w:val="24"/>
                <w:szCs w:val="24"/>
                <w:lang w:val="uk-UA"/>
              </w:rPr>
              <w:t>о 11:00</w:t>
            </w:r>
          </w:p>
        </w:tc>
        <w:tc>
          <w:tcPr>
            <w:tcW w:w="32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sz w:val="24"/>
                <w:szCs w:val="24"/>
                <w:lang w:val="uk-UA"/>
              </w:rPr>
              <w:t>Розгляд звернень громадян з питань надання матеріальної грошової допомоги мешканцям міста Покров</w:t>
            </w:r>
          </w:p>
        </w:tc>
        <w:tc>
          <w:tcPr>
            <w:tcW w:w="3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sz w:val="24"/>
                <w:szCs w:val="24"/>
                <w:lang w:val="uk-UA"/>
              </w:rPr>
              <w:t xml:space="preserve">Начальник відділу по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Шульга О.О.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sz w:val="24"/>
                <w:szCs w:val="24"/>
                <w:lang w:val="uk-UA"/>
              </w:rPr>
              <w:t>Секретар 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sz w:val="24"/>
                <w:szCs w:val="24"/>
                <w:lang w:val="uk-UA"/>
              </w:rPr>
              <w:t xml:space="preserve">Пастух А.І.,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sz w:val="24"/>
                <w:szCs w:val="24"/>
                <w:lang w:val="uk-UA"/>
              </w:rPr>
              <w:t xml:space="preserve">члени комісії </w:t>
            </w:r>
          </w:p>
        </w:tc>
      </w:tr>
      <w:tr>
        <w:trPr>
          <w:trHeight w:val="427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19.01.2018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Маглиша А.С.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 поверх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каб.111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з 09-00 до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</w:rPr>
              <w:t>12-00 год.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про роботі зі зверненнями громадян, (Шульга О.О.)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Маглиш А.С.</w:t>
            </w:r>
          </w:p>
        </w:tc>
      </w:tr>
      <w:tr>
        <w:trPr>
          <w:trHeight w:val="427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>
              <w:rPr>
                <w:lang w:val="uk-UA"/>
              </w:rPr>
              <w:t>19.01.2018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Чергове пленарне засідання 29 сесії Покровської міської ради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сесійний зал виконкому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питань згідно порядку денного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організаційного відділу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(</w:t>
            </w:r>
            <w:r>
              <w:rPr>
                <w:lang w:val="uk-UA"/>
              </w:rPr>
              <w:t>Смірнова І.С.</w:t>
            </w:r>
            <w:r>
              <w:rPr>
                <w:lang w:val="uk-UA"/>
              </w:rPr>
              <w:t>)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Секретар міської ради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22.01.2018</w:t>
            </w:r>
          </w:p>
        </w:tc>
        <w:tc>
          <w:tcPr>
            <w:tcW w:w="2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День Соборності України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Бульвар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Т.Г. Шевченка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10-00 год.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Урочистий мітинг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культури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uk-UA"/>
              </w:rPr>
              <w:t>Сударєва Т.М.</w:t>
            </w:r>
            <w:r>
              <w:rPr>
                <w:lang w:val="uk-UA"/>
              </w:rPr>
              <w:t>)</w:t>
            </w:r>
            <w:r>
              <w:rPr>
                <w:lang w:val="uk-UA"/>
              </w:rPr>
              <w:t>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молоді та спорту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uk-UA"/>
              </w:rPr>
              <w:t>Клокова А.В.</w:t>
            </w:r>
            <w:r>
              <w:rPr>
                <w:lang w:val="uk-UA"/>
              </w:rPr>
              <w:t>)</w:t>
            </w:r>
            <w:r>
              <w:rPr>
                <w:lang w:val="uk-UA"/>
              </w:rPr>
              <w:t>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молоді та спорту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(</w:t>
            </w:r>
            <w:r>
              <w:rPr>
                <w:lang w:val="uk-UA"/>
              </w:rPr>
              <w:t>Тиква О.С.</w:t>
            </w:r>
            <w:r>
              <w:rPr>
                <w:lang w:val="uk-UA"/>
              </w:rPr>
              <w:t>)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Шаповал О.М.,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Площа ім. І. Сірка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 планом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територіального центру соціального обслуговування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(</w:t>
            </w:r>
            <w:r>
              <w:rPr>
                <w:lang w:val="uk-UA"/>
              </w:rPr>
              <w:t>Даниленко Н.Е.</w:t>
            </w:r>
            <w:r>
              <w:rPr>
                <w:lang w:val="uk-UA"/>
              </w:rPr>
              <w:t>)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Шаповал О.М.,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2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Комісія з питань направлення на оздоровлення та відпочинок дітей які потребують особливої уваги </w:t>
            </w:r>
          </w:p>
        </w:tc>
        <w:tc>
          <w:tcPr>
            <w:tcW w:w="2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  <w:t xml:space="preserve">ІІ поверх  </w:t>
            </w:r>
            <w:r>
              <w:rPr>
                <w:lang w:val="uk-UA"/>
              </w:rPr>
              <w:t>(зал засідання виконкому)</w:t>
            </w:r>
          </w:p>
        </w:tc>
        <w:tc>
          <w:tcPr>
            <w:tcW w:w="32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  <w:t xml:space="preserve">Підведення підсумків роботи за </w:t>
            </w:r>
            <w:r>
              <w:rPr>
                <w:lang w:val="uk-UA"/>
              </w:rPr>
              <w:t xml:space="preserve">2017 рік, організація роботи на 2018 р з питань оздоровлення  дітей </w:t>
            </w:r>
          </w:p>
        </w:tc>
        <w:tc>
          <w:tcPr>
            <w:tcW w:w="3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Начальник УП та СЗН  </w:t>
            </w:r>
            <w:r>
              <w:rPr>
                <w:lang w:val="uk-UA"/>
              </w:rPr>
              <w:t>(</w:t>
            </w:r>
            <w:r>
              <w:rPr>
                <w:lang w:val="uk-UA"/>
              </w:rPr>
              <w:t>Ігнатюк Т.М.</w:t>
            </w:r>
            <w:r>
              <w:rPr>
                <w:lang w:val="uk-UA"/>
              </w:rPr>
              <w:t>)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</w:t>
            </w:r>
            <w:r>
              <w:rPr>
                <w:lang w:val="uk-UA"/>
              </w:rPr>
              <w:t>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24.01.2018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виконкому Покровської міської ради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 ІІІ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14.00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Розглянути питання «Про оптимізацію механізму комплексного підходу до надання соціальних послуг територіальним центром соціального обслуговування»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територіального центру соціального обслуговування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Даниленко Н.Е.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Шаповал О.М.,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25.01.2018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керуючого справами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Відяєвої Г.М.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 поверх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каб.111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з 09-00 до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</w:rPr>
              <w:t>12-00 год.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про роботі зі зверненнями громадян, (Шульга О.О.)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Керуючий справами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25.01.2018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секретаря 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Пастуха А.І.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 поверх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каб.111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з 09-00 до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</w:rPr>
              <w:t>12-00 год.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про роботі зі зверненнями громадян, (Шульга О.О.)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25.01.2018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Комісія з захисту прав дитини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на підставі Постанови КМУ № 866 «Порядок діяльності органів опіки та піклування, пов’язаної із захистом прав дитини»)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 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13.30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Соціальний захист дітей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служби з захисту прав дитини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Дубіна Н.Ю.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25.01.2018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Вечір романсу «Мелодії душі»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творчості дітей та юнацтва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Вечір романсу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Заклади культури, усі бажаючі аматори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культури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Сударєва Т.М.</w:t>
            </w:r>
          </w:p>
        </w:tc>
      </w:tr>
      <w:tr>
        <w:trPr>
          <w:trHeight w:val="427" w:hRule="atLeast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25.01.2018</w:t>
            </w:r>
          </w:p>
        </w:tc>
        <w:tc>
          <w:tcPr>
            <w:tcW w:w="2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Засідання міської комісії з питань призначення житлових субсидій та державної  допомоги малозабезпеченим сім'ям</w:t>
            </w:r>
          </w:p>
        </w:tc>
        <w:tc>
          <w:tcPr>
            <w:tcW w:w="2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Зал засідань виконкому, ІІ поверх</w:t>
            </w:r>
          </w:p>
        </w:tc>
        <w:tc>
          <w:tcPr>
            <w:tcW w:w="32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Розгляд заяв на призначення житлових субсидій та державної соціальної допомоги малозабезпеченим сім'ям/особам, які не мають права отримати ці допомоги на загальних підставах</w:t>
            </w:r>
          </w:p>
        </w:tc>
        <w:tc>
          <w:tcPr>
            <w:tcW w:w="3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Начальник УП та СЗН  Ігнатюк Т.М.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Заступник міського голови   Бондаренко Н.О.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427" w:hRule="atLeast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26.01.2018</w:t>
            </w:r>
          </w:p>
        </w:tc>
        <w:tc>
          <w:tcPr>
            <w:tcW w:w="2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Засідання штабу з підготовки до осінньо-зимового періоду за участю голів квартальних комітетів</w:t>
            </w:r>
          </w:p>
        </w:tc>
        <w:tc>
          <w:tcPr>
            <w:tcW w:w="2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ІІІ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зал засідань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о 09-00 год.</w:t>
            </w:r>
          </w:p>
        </w:tc>
        <w:tc>
          <w:tcPr>
            <w:tcW w:w="32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3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Начальник організаційного відділу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Смірнова І.С.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Секретар 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Пастух А.І.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427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26.01.2018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Координаційна рада з питань сімейної та гендерної політики, попередження насильства в сім’ї, протидії 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 ІІ поверх 14-00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 результати роботи з родинами, які опинились в СЖО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центру соціальних служб для сім’ї, дітей та молоді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Філіпова Т.Ю.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427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29.01.2018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відділу архітектури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</w:rPr>
              <w:t xml:space="preserve">з </w:t>
            </w:r>
            <w:r>
              <w:rPr>
                <w:bCs/>
                <w:lang w:val="uk-UA"/>
              </w:rPr>
              <w:t>10</w:t>
            </w:r>
            <w:r>
              <w:rPr>
                <w:bCs/>
              </w:rPr>
              <w:t>-00 до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</w:rPr>
              <w:t>12-00</w:t>
            </w:r>
            <w:r>
              <w:rPr>
                <w:bCs/>
                <w:lang w:val="uk-UA"/>
              </w:rPr>
              <w:t xml:space="preserve"> год.</w:t>
            </w:r>
            <w:r>
              <w:rPr>
                <w:bCs/>
              </w:rPr>
              <w:t xml:space="preserve"> </w:t>
            </w:r>
          </w:p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та</w:t>
            </w:r>
          </w:p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 14-00 до 17-00 год.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В.о.начальника   відділу архітектури та інспекції ДАБК Галанова В.В.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В.о.начальника   відділу архітектури та інспекції ДАБК Галанова В.В.</w:t>
            </w:r>
          </w:p>
        </w:tc>
      </w:tr>
      <w:tr>
        <w:trPr>
          <w:trHeight w:val="427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29.01.2018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Засідання адміністративної комісії при виконкомі Покровської міської ради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 скликання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 14-00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адміністративних протоколів правопорушників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організаційного відділу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Смірнова І.С.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Пастух А.І.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2005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30.01.2018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Зустріч з батьківською громадськістю за підсумками роботи у І семестрі 2017-2018н.р.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КПНЗ «БТДЮ»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16.00 год.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 Про результати навчальної діяльності у І семестрі</w:t>
            </w:r>
          </w:p>
          <w:p>
            <w:pPr>
              <w:pStyle w:val="Normal"/>
              <w:tabs>
                <w:tab w:val="left" w:pos="2960" w:leader="none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2.Особливості і підсумки бюджетного фінансування.</w:t>
            </w:r>
          </w:p>
          <w:p>
            <w:pPr>
              <w:pStyle w:val="Normal"/>
              <w:tabs>
                <w:tab w:val="left" w:pos="2960" w:leader="none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3.Розвиток закладів освіти міста у 2017р. Взаємодія з батьківською громадськістю.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управління освіти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Рубаха Г.П.,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начальника УО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Сапа І.М.,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Йовик О.С.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управління освіти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Рубаха Г.П.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829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3</w:t>
            </w:r>
            <w:r>
              <w:rPr>
                <w:lang w:val="uk-UA"/>
              </w:rPr>
              <w:t>-</w:t>
            </w:r>
            <w:r>
              <w:rPr>
                <w:lang w:val="uk-UA"/>
              </w:rPr>
              <w:t>тя</w:t>
            </w:r>
            <w:r>
              <w:rPr>
                <w:lang w:val="uk-UA"/>
              </w:rPr>
              <w:t xml:space="preserve"> декада місяця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міської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 ІІ поверх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питань з призначення (відновлення) соціальних виплат та пенсій внутрішньо переміщеним особам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 та СЗН  Ігнатюк Т.М.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міського голови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829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3</w:t>
            </w:r>
            <w:r>
              <w:rPr>
                <w:lang w:val="uk-UA"/>
              </w:rPr>
              <w:t>-</w:t>
            </w:r>
            <w:r>
              <w:rPr>
                <w:lang w:val="uk-UA"/>
              </w:rPr>
              <w:t>тя</w:t>
            </w:r>
            <w:r>
              <w:rPr>
                <w:lang w:val="uk-UA"/>
              </w:rPr>
              <w:t xml:space="preserve"> декада місяця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робочої групи по здійсненню контролю за проведенням соціальних виплат внутрішньо переміщеним особам за місцем їх фактичного проживання/перебування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 ІІ поверх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ind w:left="360" w:hanging="0"/>
              <w:rPr>
                <w:lang w:val="uk-UA"/>
              </w:rPr>
            </w:pPr>
            <w:r>
              <w:rPr>
                <w:lang w:val="uk-UA"/>
              </w:rPr>
              <w:t>Здійснення контролю за проведенням соціальних виплат внутрішньо переміщеним особам за місцем їх фактичного проживання/перебування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 та СЗН  Ігнатюк Т.М.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міського голови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829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3</w:t>
            </w:r>
            <w:r>
              <w:rPr>
                <w:lang w:val="uk-UA"/>
              </w:rPr>
              <w:t>-</w:t>
            </w:r>
            <w:r>
              <w:rPr>
                <w:lang w:val="uk-UA"/>
              </w:rPr>
              <w:t xml:space="preserve">тя </w:t>
            </w:r>
            <w:r>
              <w:rPr>
                <w:lang w:val="uk-UA"/>
              </w:rPr>
              <w:t xml:space="preserve"> декада місяця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міської комісії з питань погашення заборгованості із заробітної плати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 ІІ поверх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 стан погашення заборгованості по єдиному соціальному внеску 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начальника   УП та СЗН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Олійник Н.А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Чистяков О.Г. </w:t>
            </w:r>
          </w:p>
        </w:tc>
      </w:tr>
      <w:tr>
        <w:trPr>
          <w:trHeight w:val="829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3</w:t>
            </w:r>
            <w:r>
              <w:rPr>
                <w:lang w:val="uk-UA"/>
              </w:rPr>
              <w:t>-</w:t>
            </w:r>
            <w:r>
              <w:rPr>
                <w:lang w:val="uk-UA"/>
              </w:rPr>
              <w:t>тя</w:t>
            </w:r>
            <w:r>
              <w:rPr>
                <w:lang w:val="uk-UA"/>
              </w:rPr>
              <w:t xml:space="preserve"> декада місяця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міської комісії по визначенню фактичного місця проживання пільговика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 ІІ поверх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заяв про надання пільги за фактичним місцем проживання пільговика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 та СЗН  Ігнатюк Т.М.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Чистяков О.Г. </w:t>
            </w:r>
            <w:r>
              <w:rPr>
                <w:lang w:val="uk-UA"/>
              </w:rPr>
              <w:t>25.01.2018</w:t>
            </w:r>
          </w:p>
        </w:tc>
      </w:tr>
      <w:tr>
        <w:trPr>
          <w:trHeight w:val="829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3-</w:t>
            </w:r>
            <w:r>
              <w:rPr>
                <w:lang w:val="uk-UA"/>
              </w:rPr>
              <w:t xml:space="preserve">тя декада </w:t>
            </w:r>
            <w:r>
              <w:rPr>
                <w:lang w:val="uk-UA"/>
              </w:rPr>
              <w:t>місяця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міської комісії з питань легалізації заробітної плати та зайнятості населення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 ІІ поверх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 забезпечення виконання законодавства щодо виплати заробітної плати не нижче встановленого мінімального рівня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начальника  УП та СЗН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Олійник Н.А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Чистяков О.Г.</w:t>
            </w:r>
          </w:p>
        </w:tc>
      </w:tr>
      <w:tr>
        <w:trPr>
          <w:trHeight w:val="829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Щотижнево 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Обстеження суб’єктів підприємницької діяльності робою групою з питань легалізації виплати заробітної плати та зайнятості населення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Суб’єкти підприємницької діяльності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Обстеження суб’єктів підприємницької діяльності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з питань праці та соціально-трудових відносин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Бабкіна О.В.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Чистяков О.Г.</w:t>
            </w:r>
          </w:p>
        </w:tc>
      </w:tr>
      <w:tr>
        <w:trPr>
          <w:trHeight w:val="829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У разі погіршення погодних умов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Засідання оперативного штабу щодо забезпечення соціального захисту населення в осінньо-зимовий період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2017-2018 років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Виконком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Стан виконання плану заходів щодо забезпечення соціального захисту населення в осінньо-зимовий період 2017-2018 років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 та СЗН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Ігнатюк Т.М.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Гончаров М.В.</w:t>
            </w:r>
          </w:p>
        </w:tc>
      </w:tr>
      <w:tr>
        <w:trPr>
          <w:trHeight w:val="570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У разі надходження звернень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Засідання опікунської ради при виконавчому комітеті Покровської міської ради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Виконком, зал засідань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 та СЗН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Ігнатюк Т.М.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Гончаров М.В.</w:t>
            </w:r>
          </w:p>
        </w:tc>
      </w:tr>
      <w:tr>
        <w:trPr>
          <w:trHeight w:val="687" w:hRule="atLeast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(цілодобово)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Організація роботи пункту обігріву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Територіальний центр обслуговування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 планом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територіального центру соціального обслуговування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Даниленко  Н.Е.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управління праці та соціального захисту населення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Ігнатюк Т.М.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/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12c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5248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75248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Header"/>
    <w:basedOn w:val="Normal"/>
    <w:link w:val="a4"/>
    <w:uiPriority w:val="99"/>
    <w:unhideWhenUsed/>
    <w:rsid w:val="00752488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6"/>
    <w:uiPriority w:val="99"/>
    <w:unhideWhenUsed/>
    <w:rsid w:val="00752488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181c43"/>
    <w:pPr>
      <w:spacing w:before="0" w:after="0"/>
      <w:ind w:left="720" w:hanging="0"/>
      <w:contextualSpacing/>
    </w:pPr>
    <w:rPr/>
  </w:style>
  <w:style w:type="paragraph" w:styleId="Style23">
    <w:name w:val="Вміст таблиці"/>
    <w:basedOn w:val="Normal"/>
    <w:qFormat/>
    <w:pPr>
      <w:suppressLineNumbers/>
    </w:pPr>
    <w:rPr/>
  </w:style>
  <w:style w:type="paragraph" w:styleId="Style24">
    <w:name w:val="Заголовок таблиці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5F59-BC8B-4367-B087-0D6A1B76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Application>LibreOffice/5.4.4.2$Windows_x86 LibreOffice_project/2524958677847fb3bb44820e40380acbe820f960</Application>
  <Pages>7</Pages>
  <Words>1626</Words>
  <Characters>10785</Characters>
  <CharactersWithSpaces>12110</CharactersWithSpaces>
  <Paragraphs>426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2017-11-22T14:17:00Z</dcterms:created>
  <dc:creator>Домашний</dc:creator>
  <dc:description/>
  <dc:language>uk-UA</dc:language>
  <cp:lastModifiedBy/>
  <dcterms:modified xsi:type="dcterms:W3CDTF">2018-01-23T12:10:30Z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