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24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.09.2021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.09.2021р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01.10.2021р.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27.09.2021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Прийом заступника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Цупрової Г.А.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27.09.2021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27.09.2021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(Даниленко Н.Е.)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27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28.09.202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 xml:space="preserve">1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 xml:space="preserve">Пленарне засідання чергової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11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 xml:space="preserve"> сесії Покровської міської ради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8 скликання  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р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х виконкому,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сесійна зала,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о  13-00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 організаційного відділу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Смірнова І.С.,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секретар міської ради 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ru-RU" w:eastAsia="zh-CN" w:bidi="ar-SA"/>
              </w:rPr>
              <w:t>28.09.2021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Засідання адміністративної комісії при виконкомі Покровської міської ради 8 скликання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 14-00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Секретар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адміністративної  комісії при виконкомі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 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28.09.2021.р.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Координаційна рада з питань протидії туберкульозу, ВІЛ-інфекції/СНІДу та наркоманії серед неповнолітніх Покровської міської  територіальної громади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 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Надання медико- соціальних послуг з тестування на ВІЛ-інфекцію представників ключових груп населення. Звіт про надання медичної допомоги засудженим жінкам, хворим на ВІЛ/СНІД, які відбувають покарання у ПВЦ-79;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Головн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 лікар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КНП “ЦПМСД Покровської міської ради”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(Леонтьєв О.О.),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28.09.2021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Координаційна рада з питань протидії туберкульозу, ВІЛ-інфекції/СНІДу та наркоманії серед неповнолітніх Покровської міської  територіальної громади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о  14-30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- Інформація про забезпечення соціальної підтримки хворим на туберкульоз, що отримують амбулаторно контрольне лікування;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- Про взаємодію громадських організацій, місцевих органів самоврядування, Л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ПП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та інших організацій та підприємств міста у боротьбі з ВІЛ/СНІДом та туберкульозом.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 xml:space="preserve">В.о. директора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КНП “ЦПМСД Покровської міської ради”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(Конорєзова Т.І.),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28.09.2021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Координаційна рада з питань протидії туберкульозу, ВІЛ-інфекції/СНІДу та наркоманії серед неповнолітніх Покровської міської  територіальної громади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о  15-00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Про затвердження Плану заходів, спрямованих на протидію поширенню наркоманії серед неповнолітніх на території Покровської міської територіальної громади.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(Горчакова Д.В.)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29.09.2021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30.09.2021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>Комісія з питань надання соціальних послуг та роботи з сім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’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>ями, які опинились в складних життєвих обставинах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>ІІ поверх виконкому, зал засідань 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>Про результати роботи з родинами, які опинились у СЖО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 xml:space="preserve">Директор ПМЦСССДМ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  <w:t>(Зарубіна Г.О.)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eastAsia="en-US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.2021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Style25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uk-UA" w:eastAsia="ru-RU"/>
              </w:rPr>
              <w:t>З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uk-UA" w:eastAsia="ru-RU"/>
              </w:rPr>
              <w:t>аходи до Міжнародного Дня людей похилого віку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Заклади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Тематичні зустрічі, святковий концерт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культури (Сударєва Т.М.),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т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ериторіальний  центр соціального обслуговування (надання соціальних послуг)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(Даниленко Н.Е.)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</TotalTime>
  <Application>LibreOffice/7.1.5.2$Linux_X86_64 LibreOffice_project/10$Build-2</Application>
  <AppVersion>15.0000</AppVersion>
  <Pages>4</Pages>
  <Words>537</Words>
  <Characters>3712</Characters>
  <CharactersWithSpaces>4255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2021-09-24T14:54:14Z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