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 w:val="false"/>
          <w:sz w:val="28"/>
          <w:szCs w:val="28"/>
          <w:lang w:val="uk-UA"/>
        </w:rPr>
        <w:t xml:space="preserve">  </w:t>
      </w:r>
      <w:r>
        <w:rPr>
          <w:b/>
          <w:bCs w:val="false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  <w:t xml:space="preserve">    </w:t>
      </w:r>
      <w:r>
        <w:rPr>
          <w:b w:val="false"/>
          <w:bCs w:val="false"/>
          <w:sz w:val="28"/>
          <w:szCs w:val="28"/>
          <w:lang w:val="uk-UA"/>
        </w:rPr>
        <w:t>ЗАТВЕРДЖУЮ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>Міський голова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>О.М. Шаповал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29 травня </w:t>
      </w:r>
      <w:r>
        <w:rPr>
          <w:b w:val="false"/>
          <w:bCs w:val="false"/>
          <w:sz w:val="28"/>
          <w:szCs w:val="28"/>
          <w:lang w:val="uk-UA"/>
        </w:rPr>
        <w:t>2018 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29.05.2018р.  По 01.06.2018р.</w:t>
      </w:r>
    </w:p>
    <w:tbl>
      <w:tblPr>
        <w:tblW w:w="15555" w:type="dxa"/>
        <w:jc w:val="left"/>
        <w:tblInd w:w="-5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3"/>
        <w:gridCol w:w="2820"/>
        <w:gridCol w:w="2237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Назва заходу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Місце проведення,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час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bCs/>
                <w:i/>
                <w:iCs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Здійснюють заходи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555" w:type="dxa"/>
        <w:jc w:val="left"/>
        <w:tblInd w:w="-5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3"/>
        <w:gridCol w:w="2820"/>
        <w:gridCol w:w="2237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7 скликання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І поверх —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каб.№111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о 14.00 годині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міської ради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>
              <w:rPr>
                <w:sz w:val="26"/>
                <w:szCs w:val="26"/>
                <w:lang w:val="uk-U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30.05.2018р.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uk-UA"/>
              </w:rPr>
              <w:t>Координаційна рада з питань сімейної та гендерної політики, попередження насильства в сім’ї,ротидії торгівлі людьми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І поверх —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каб.№111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 15.00 годині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Про  результати роботи з родинами, які опинились у СЖО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Директор центру соціальних служб для сім'ї, дітей та молоді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(Філіпова Т.Ю.)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Бондаренко Н.О.</w:t>
            </w:r>
          </w:p>
        </w:tc>
      </w:tr>
      <w:tr>
        <w:trPr>
          <w:trHeight w:val="1396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01.06.2018р.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Відзначення 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Дня захисту дітей в м.Покров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парк ім. Б.Мозолевського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 xml:space="preserve">Проведення святкових заходів  у парку ім. Б.Мозолевського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uk-UA"/>
              </w:rPr>
              <w:t>з 10.00  до 22.00 години.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Участь фіналістів </w:t>
            </w:r>
            <w:r>
              <w:rPr>
                <w:color w:val="000000"/>
                <w:spacing w:val="2"/>
                <w:sz w:val="26"/>
                <w:szCs w:val="26"/>
                <w:lang w:val="uk-UA"/>
              </w:rPr>
              <w:t>обласного дитячо-юнацького фестивалю «</w:t>
            </w:r>
            <w:r>
              <w:rPr>
                <w:color w:val="000000"/>
                <w:spacing w:val="2"/>
                <w:sz w:val="26"/>
                <w:szCs w:val="26"/>
                <w:lang w:val="en-US"/>
              </w:rPr>
              <w:t>Z</w:t>
            </w:r>
            <w:r>
              <w:rPr>
                <w:color w:val="000000"/>
                <w:spacing w:val="2"/>
                <w:sz w:val="26"/>
                <w:szCs w:val="26"/>
                <w:lang w:val="uk-UA"/>
              </w:rPr>
              <w:t>_ефір» у заключному гала-концерті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  <w:lang w:val="uk-UA"/>
              </w:rPr>
              <w:t xml:space="preserve">в м.Дніпро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10.00 год.- міський </w:t>
            </w:r>
            <w:r>
              <w:rPr>
                <w:sz w:val="26"/>
                <w:szCs w:val="26"/>
              </w:rPr>
              <w:t>XV</w:t>
            </w:r>
            <w:r>
              <w:rPr>
                <w:sz w:val="26"/>
                <w:szCs w:val="26"/>
                <w:lang w:val="uk-UA"/>
              </w:rPr>
              <w:t>ІІ-ий Фестиваль дитячої творчості вихованців ДНЗ та НВК «Дивограй – 2018»Міська 11.00год.-соціальна акція «Привіт малюк»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15.30.год-ігротека для дітей з внутрішньо переміщених сімей «Любові не буває забагато»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16.00- зустріч для дітей з особливими потребами «Пікнік на галявині»  в ході проведення заходу «Вітрила надій»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17.00 год.- ігрова програма «У світі гри»: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рухливі ігри;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масові танцювальні ігри;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- фото зона «Іграшковий світ»</w:t>
            </w:r>
          </w:p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(Рубаха Г.П.)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(Сударєва Т.М.)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КПНЗ «БТДЮ»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Якимова Н.Л.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ПМЦСССДМ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(Філіпова Т.Ю.)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Відділ молоді та спорту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(Чирюк Ю.А.)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ССД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(Дубіна Н.Ю.)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12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Header"/>
    <w:basedOn w:val="Normal"/>
    <w:link w:val="a4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81c43"/>
    <w:pPr>
      <w:spacing w:before="0" w:after="0"/>
      <w:ind w:left="720" w:hanging="0"/>
      <w:contextualSpacing/>
    </w:pPr>
    <w:rPr/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5F59-BC8B-4367-B087-0D6A1B76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Application>LibreOffice/5.4.4.2$Windows_x86 LibreOffice_project/2524958677847fb3bb44820e40380acbe820f960</Application>
  <Pages>2</Pages>
  <Words>232</Words>
  <Characters>1525</Characters>
  <CharactersWithSpaces>1748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2017-11-22T14:17:00Z</dcterms:created>
  <dc:creator>Домашний</dc:creator>
  <dc:description/>
  <dc:language>uk-UA</dc:language>
  <cp:lastModifiedBy/>
  <cp:lastPrinted>2018-04-26T10:52:00Z</cp:lastPrinted>
  <dcterms:modified xsi:type="dcterms:W3CDTF">2018-06-01T08:42:05Z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