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23.07.2018р.  по 27.07.2018р.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1633"/>
        <w:gridCol w:w="2949"/>
        <w:gridCol w:w="2108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23.07.2018р.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7 скликання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 15-00 до 17-00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24.07.2018р.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7 скликання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 15-00 до 17-00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Координаційна рада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засідання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II поверх 14-00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СЖО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центру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(Філіпова Т.Ю.)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25.07.2018р.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міського голови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cs="Times New Roman"/>
                <w:bCs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25.07.2018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засідання виконкому, ІІІ поверх 14:00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Аналіз запровадження системи енергетичного менеджменту на території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відділу економіки                   ( Глазкова О.Ю.), начальник загального відділу (Агапова В.С.)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26.07.2018р.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Заходи до Дня Хрещення Київської Русі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музей, ЦБС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Зустрічі, святкові заходи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культури, заклади культури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(Сударєва Т.М.)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/>
              <w:t>27.07.2018р.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Маглиша А.С.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 xml:space="preserve">з  9-00  до 12-00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27.07.2018р.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/>
                <w:bCs/>
                <w:sz w:val="24"/>
                <w:szCs w:val="24"/>
                <w:lang w:val="uk-UA" w:eastAsia="ru-RU" w:bidi="ar-SA"/>
              </w:rPr>
              <w:t>Чергове  пленарне засідання  35 сесії Покровської міської ради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 поверх - сесійний зал 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о 13-00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Розгляд питань згідно порядку денного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 </w:t>
            </w:r>
            <w:r>
              <w:rPr>
                <w:lang w:val="uk-UA" w:eastAsia="ru-RU" w:bidi="ar-SA"/>
              </w:rPr>
              <w:t xml:space="preserve">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/>
              <w:t>27.07.2018р.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Засідання штабу   за участю голів квартальних комітетів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 w:eastAsia="ru-RU" w:bidi="ar-SA"/>
              </w:rPr>
              <w:t>о 09-00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27.07.2018р.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Проведення круглого столу “На запчастини — тільки машини”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15-00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Організація превентивної роботи в місті з протидії торгівлі людьми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Начальник управління праці та соціального захисту населення (Ігнатюк Т.М.) 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1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inheri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LibreOffice/5.4.4.2$Windows_x86 LibreOffice_project/2524958677847fb3bb44820e40380acbe820f960</Application>
  <Pages>2</Pages>
  <Words>391</Words>
  <Characters>2617</Characters>
  <CharactersWithSpaces>2980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2018-08-04T18:26:10Z</dcterms:modified>
  <cp:revision>5</cp:revision>
  <dc:subject/>
  <dc:title/>
</cp:coreProperties>
</file>