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tabs>
          <w:tab w:val="clear" w:pos="709"/>
          <w:tab w:val="left" w:pos="2960" w:leader="none"/>
        </w:tabs>
        <w:jc w:val="center"/>
        <w:rPr/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9"/>
          <w:tab w:val="left" w:pos="2960" w:leader="none"/>
        </w:tabs>
        <w:jc w:val="center"/>
        <w:rPr/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jc w:val="center"/>
        <w:rPr/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з 09.09.2019р.  по 15.09.2019р.</w:t>
      </w:r>
    </w:p>
    <w:tbl>
      <w:tblPr>
        <w:tblW w:w="15870" w:type="dxa"/>
        <w:jc w:val="left"/>
        <w:tblInd w:w="-465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5" w:type="dxa"/>
          <w:bottom w:w="0" w:type="dxa"/>
          <w:right w:w="103" w:type="dxa"/>
        </w:tblCellMar>
      </w:tblPr>
      <w:tblGrid>
        <w:gridCol w:w="1650"/>
        <w:gridCol w:w="2818"/>
        <w:gridCol w:w="2506"/>
        <w:gridCol w:w="3404"/>
        <w:gridCol w:w="2657"/>
        <w:gridCol w:w="2834"/>
      </w:tblGrid>
      <w:tr>
        <w:trPr>
          <w:trHeight w:val="427" w:hRule="atLeast"/>
        </w:trPr>
        <w:tc>
          <w:tcPr>
            <w:tcW w:w="16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rPr/>
            </w:pPr>
            <w:r>
              <w:rPr>
                <w:i/>
                <w:lang w:val="uk-UA" w:eastAsia="ru-RU" w:bidi="ar-SA"/>
              </w:rPr>
              <w:tab/>
            </w:r>
            <w:r>
              <w:rPr>
                <w:b/>
                <w:i/>
                <w:lang w:val="uk-UA" w:eastAsia="ru-RU" w:bidi="ar-SA"/>
              </w:rPr>
              <w:tab/>
              <w:t xml:space="preserve">Дата </w:t>
            </w: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Назва заходу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Місце проведення, час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b/>
                <w:i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5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Відповідальні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b/>
                <w:i/>
                <w:lang w:val="uk-UA" w:eastAsia="ru-RU" w:bidi="ar-SA"/>
              </w:rPr>
              <w:t>Здійснюють заход</w:t>
            </w:r>
            <w:r>
              <w:rPr>
                <w:b/>
                <w:i/>
                <w:lang w:val="uk-UA" w:eastAsia="ru-RU" w:bidi="ar-SA"/>
              </w:rPr>
              <w:t>и</w:t>
            </w:r>
          </w:p>
        </w:tc>
      </w:tr>
      <w:tr>
        <w:trPr>
          <w:trHeight w:val="427" w:hRule="atLeast"/>
        </w:trPr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09.09.2019р.</w:t>
            </w: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Оперативна нарада з керівниками структурних підрозділів соціального напрямку роботи</w:t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Каб.208,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ІІ поверх,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 8-00 год.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 xml:space="preserve">Аналіз виконання плану роботи за  попередній тиждень,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обговорення пнану роботи на   поточний тиждень</w:t>
            </w:r>
          </w:p>
        </w:tc>
        <w:tc>
          <w:tcPr>
            <w:tcW w:w="2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Керівники структурних підрозділів виконкому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                Бондаренко Н.О.</w:t>
            </w:r>
          </w:p>
        </w:tc>
      </w:tr>
      <w:tr>
        <w:trPr>
          <w:trHeight w:val="427" w:hRule="atLeast"/>
        </w:trPr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09</w:t>
            </w:r>
            <w:r>
              <w:rPr>
                <w:rFonts w:ascii="Times New Roman" w:hAnsi="Times New Roman"/>
              </w:rPr>
              <w:t>.09.2019р.</w:t>
            </w: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ru-RU" w:bidi="ar-SA"/>
              </w:rPr>
              <w:t>Засідання виконавчого комітету Покровської міської ради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ru-RU" w:bidi="ar-SA"/>
              </w:rPr>
              <w:t>(позачергове)</w:t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Зал засідань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ІІІ поверх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 :15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uk-UA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 w:bidi="ar-S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left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1. Питання у різному.</w:t>
            </w:r>
          </w:p>
        </w:tc>
        <w:tc>
          <w:tcPr>
            <w:tcW w:w="2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Загальний відділ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(Агапова В.С.)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Міський голова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Шаповал О.М.</w:t>
            </w:r>
          </w:p>
        </w:tc>
      </w:tr>
      <w:tr>
        <w:trPr>
          <w:trHeight w:val="427" w:hRule="atLeast"/>
        </w:trPr>
        <w:tc>
          <w:tcPr>
            <w:tcW w:w="16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09.09.2019р.</w:t>
            </w:r>
          </w:p>
        </w:tc>
        <w:tc>
          <w:tcPr>
            <w:tcW w:w="28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Селекторна нарада директора з заступниками з питань функціонування лікарні</w:t>
            </w:r>
          </w:p>
        </w:tc>
        <w:tc>
          <w:tcPr>
            <w:tcW w:w="25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КЗ “ЦМЛ м.Покров”ДОР”,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каб.41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 13-30 год.</w:t>
            </w:r>
          </w:p>
        </w:tc>
        <w:tc>
          <w:tcPr>
            <w:tcW w:w="34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Звіт та аналіз роботи за попередній тиждень, план роботи на поточний тиждень</w:t>
            </w:r>
          </w:p>
        </w:tc>
        <w:tc>
          <w:tcPr>
            <w:tcW w:w="26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КЗ “ЦМЛ м.Покров”ДОР”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(Шкіль А.П.)</w:t>
            </w:r>
          </w:p>
        </w:tc>
        <w:tc>
          <w:tcPr>
            <w:tcW w:w="28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В.о.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(Шкіль А.П.),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                Бондаренко Н.О.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>
        <w:trPr>
          <w:trHeight w:val="427" w:hRule="atLeast"/>
        </w:trPr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10.09.2019р.</w:t>
            </w: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Прийом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заступника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Бондаренко Н.О.</w:t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Каб.111,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 поверх,</w:t>
            </w:r>
          </w:p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  9-00  до 12-00 год.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Розгляд звернень громадян</w:t>
            </w:r>
          </w:p>
        </w:tc>
        <w:tc>
          <w:tcPr>
            <w:tcW w:w="2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по роботі зі зверненнями громадян (Шульга О.О.)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Заступник міського голови                </w:t>
            </w:r>
            <w:bookmarkStart w:id="0" w:name="__DdeLink__1210_635312779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Бондаренко Н.О.</w:t>
            </w:r>
            <w:bookmarkEnd w:id="0"/>
          </w:p>
        </w:tc>
      </w:tr>
      <w:tr>
        <w:trPr>
          <w:trHeight w:val="427" w:hRule="atLeast"/>
        </w:trPr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11.09.2019р.</w:t>
            </w: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ru-RU" w:bidi="ar-SA"/>
              </w:rPr>
              <w:t>Засідання виконавчого комітету Покровської міської ради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ru-RU" w:bidi="ar-SA"/>
              </w:rPr>
              <w:t>(позачергове)</w:t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Зал засідань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ІІІ поверх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о13-00 год.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uk-UA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 w:bidi="ar-S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left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1. Питання у різному.</w:t>
            </w:r>
          </w:p>
        </w:tc>
        <w:tc>
          <w:tcPr>
            <w:tcW w:w="2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Загальний відділ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(Агапова В.С.)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Міський голова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Шаповал О.М.</w:t>
            </w:r>
          </w:p>
        </w:tc>
      </w:tr>
      <w:tr>
        <w:trPr>
          <w:trHeight w:val="427" w:hRule="atLeast"/>
        </w:trPr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11.09.2019р.</w:t>
            </w: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Робота мобільного соціального офісу</w:t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ДПТНЗ “ПЦППРК”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о 14-00 год.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Інформаційно-роз’яснювальна робота  про зміни в законодавстві у сфері соціального захисту</w:t>
            </w:r>
          </w:p>
        </w:tc>
        <w:tc>
          <w:tcPr>
            <w:tcW w:w="2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Начальник УПСЗН (Ігнатюк Т.М.),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Бондаренко Н.О.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(за згодою)</w:t>
            </w:r>
          </w:p>
        </w:tc>
      </w:tr>
      <w:tr>
        <w:trPr>
          <w:trHeight w:val="427" w:hRule="atLeast"/>
        </w:trPr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12.09.2019р.</w:t>
            </w: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 xml:space="preserve">Прийом керуючого справами виконкому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Відяєвої Г.М.</w:t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Каб.111,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 поверх,</w:t>
            </w:r>
          </w:p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  9-00  до 12-00 год.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Розгляд звернень громадян</w:t>
            </w:r>
          </w:p>
        </w:tc>
        <w:tc>
          <w:tcPr>
            <w:tcW w:w="2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по роботі зі зверненнями громадян (Шульга О.О.)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 xml:space="preserve">Керуючий справами виконкому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Відяєва Г.М.</w:t>
            </w:r>
          </w:p>
        </w:tc>
      </w:tr>
      <w:tr>
        <w:trPr>
          <w:trHeight w:val="427" w:hRule="atLeast"/>
        </w:trPr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13.09.2019р.</w:t>
            </w: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Засідання штабу за участю керівників комунальних підприємств та структурних підрозділів виконкому</w:t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ІІІ поверх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о 9-00 год.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Виконання заходів з підготовки до осінньо-зимового періоду</w:t>
            </w:r>
          </w:p>
        </w:tc>
        <w:tc>
          <w:tcPr>
            <w:tcW w:w="2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УЖКГта </w:t>
            </w:r>
            <w:r>
              <w:rPr>
                <w:rFonts w:ascii="Times New Roman" w:hAnsi="Times New Roman"/>
                <w:lang w:val="uk-UA" w:eastAsia="ru-RU" w:bidi="ar-SA"/>
              </w:rPr>
              <w:t xml:space="preserve">будівництва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(Ребенок В.В.)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Міський голова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 xml:space="preserve">Шаповал О.М., секретар  міської ради             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Пастух А.І., заступники міського голови</w:t>
            </w:r>
          </w:p>
        </w:tc>
      </w:tr>
    </w:tbl>
    <w:p>
      <w:pPr>
        <w:pStyle w:val="Normal"/>
        <w:spacing w:lineRule="auto" w:line="264" w:before="0" w:after="150"/>
        <w:ind w:left="0" w:right="0" w:hanging="0"/>
        <w:rPr/>
      </w:pPr>
      <w:r>
        <w:rPr/>
      </w:r>
    </w:p>
    <w:sectPr>
      <w:type w:val="nextPage"/>
      <w:pgSz w:orient="landscape" w:w="16838" w:h="11906"/>
      <w:pgMar w:left="900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Noto Sans CJK SC Regular" w:cs="FreeSans"/>
      <w:color w:val="00000A"/>
      <w:kern w:val="2"/>
      <w:sz w:val="24"/>
      <w:szCs w:val="24"/>
      <w:lang w:val="en-US" w:eastAsia="zh-CN" w:bidi="hi-IN"/>
    </w:rPr>
  </w:style>
  <w:style w:type="paragraph" w:styleId="1">
    <w:name w:val="Heading 1"/>
    <w:basedOn w:val="Style16"/>
    <w:qFormat/>
    <w:pPr>
      <w:numPr>
        <w:ilvl w:val="0"/>
        <w:numId w:val="1"/>
      </w:numPr>
      <w:spacing w:before="240" w:after="120"/>
      <w:outlineLvl w:val="0"/>
    </w:pPr>
    <w:rPr>
      <w:rFonts w:ascii="Liberation Serif" w:hAnsi="Liberation Serif" w:eastAsia="Noto Sans CJK SC Regular" w:cs="Lohit Devanagari"/>
      <w:b/>
      <w:bCs/>
      <w:sz w:val="48"/>
      <w:szCs w:val="48"/>
    </w:rPr>
  </w:style>
  <w:style w:type="paragraph" w:styleId="4">
    <w:name w:val="Heading 4"/>
    <w:basedOn w:val="Style16"/>
    <w:qFormat/>
    <w:pPr>
      <w:numPr>
        <w:ilvl w:val="3"/>
        <w:numId w:val="1"/>
      </w:numPr>
      <w:spacing w:before="120" w:after="120"/>
      <w:outlineLvl w:val="3"/>
    </w:pPr>
    <w:rPr>
      <w:rFonts w:ascii="Liberation Serif" w:hAnsi="Liberation Serif" w:eastAsia="Noto Sans CJK SC Regular" w:cs="Lohit Devanagari"/>
      <w:b/>
      <w:bCs/>
      <w:sz w:val="24"/>
      <w:szCs w:val="24"/>
    </w:rPr>
  </w:style>
  <w:style w:type="character" w:styleId="Style12">
    <w:name w:val="Выделение жирным"/>
    <w:qFormat/>
    <w:rPr>
      <w:b/>
      <w:bCs/>
    </w:rPr>
  </w:style>
  <w:style w:type="character" w:styleId="Style13">
    <w:name w:val="Интернет-ссылка"/>
    <w:qFormat/>
    <w:rPr>
      <w:color w:val="000080"/>
      <w:u w:val="single"/>
      <w:lang w:val="zxx" w:eastAsia="zxx" w:bidi="zxx"/>
    </w:rPr>
  </w:style>
  <w:style w:type="character" w:styleId="Style14">
    <w:name w:val="Выделение"/>
    <w:qFormat/>
    <w:rPr>
      <w:i/>
      <w:iCs/>
    </w:rPr>
  </w:style>
  <w:style w:type="character" w:styleId="Style15">
    <w:name w:val="Маркеры списка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Lohit Devanagari"/>
    </w:rPr>
  </w:style>
  <w:style w:type="paragraph" w:styleId="Style21">
    <w:name w:val="Указатель"/>
    <w:basedOn w:val="Normal"/>
    <w:qFormat/>
    <w:pPr>
      <w:suppressLineNumbers/>
    </w:pPr>
    <w:rPr>
      <w:rFonts w:cs="FreeSans"/>
    </w:rPr>
  </w:style>
  <w:style w:type="paragraph" w:styleId="Style22">
    <w:name w:val="Горизонтальная линия"/>
    <w:basedOn w:val="Normal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paragraph" w:styleId="Style25">
    <w:name w:val="Вміст таблиці"/>
    <w:basedOn w:val="Normal"/>
    <w:qFormat/>
    <w:pPr>
      <w:suppressLineNumbers/>
    </w:pPr>
    <w:rPr/>
  </w:style>
  <w:style w:type="paragraph" w:styleId="Style26">
    <w:name w:val="Заголовок таблиці"/>
    <w:basedOn w:val="Style25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255</TotalTime>
  <Application>LibreOffice/6.1.4.2$Windows_x86 LibreOffice_project/9d0f32d1f0b509096fd65e0d4bec26ddd1938fd3</Application>
  <Pages>2</Pages>
  <Words>314</Words>
  <Characters>2124</Characters>
  <CharactersWithSpaces>2437</CharactersWithSpaces>
  <Paragraphs>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2017-01-01T14:28:30Z</dcterms:created>
  <dc:creator/>
  <dc:description/>
  <dc:language>ru-RU</dc:language>
  <cp:lastModifiedBy/>
  <cp:lastPrinted>2018-09-18T16:07:33Z</cp:lastPrinted>
  <dcterms:modified xsi:type="dcterms:W3CDTF">2019-09-09T09:46:34Z</dcterms:modified>
  <cp:revision>35</cp:revision>
  <dc:subject/>
  <dc:title/>
</cp:coreProperties>
</file>