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635F" w14:textId="1BCAA1E2" w:rsidR="00CE7502" w:rsidRPr="007E3A9A" w:rsidRDefault="00CE7502" w:rsidP="00FF1BDF">
      <w:pPr>
        <w:spacing w:after="0"/>
        <w:ind w:firstLine="38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</w:pPr>
      <w:r w:rsidRPr="007E3A9A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  <w:t>Робота Ц</w:t>
      </w:r>
      <w:r w:rsidR="007E3A9A" w:rsidRPr="007E3A9A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  <w:t xml:space="preserve">ентру соціальних служб Покровської міської ради </w:t>
      </w:r>
      <w:r w:rsidRPr="007E3A9A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  <w:t xml:space="preserve"> Д</w:t>
      </w:r>
      <w:r w:rsidR="007E3A9A" w:rsidRPr="007E3A9A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  <w:t xml:space="preserve">ніпропетровської області </w:t>
      </w:r>
      <w:r w:rsidRPr="007E3A9A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  <w:t xml:space="preserve"> у 2023 році</w:t>
      </w:r>
    </w:p>
    <w:p w14:paraId="3371206C" w14:textId="77777777" w:rsidR="00CA3ED8" w:rsidRDefault="00CA3ED8" w:rsidP="00FF1BDF">
      <w:pPr>
        <w:spacing w:after="0"/>
        <w:ind w:firstLine="38"/>
        <w:rPr>
          <w:rFonts w:ascii="Times New Roman" w:eastAsia="Times New Roman" w:hAnsi="Times New Roman"/>
          <w:sz w:val="18"/>
          <w:szCs w:val="18"/>
          <w:lang w:val="x-none" w:eastAsia="x-none"/>
        </w:rPr>
      </w:pPr>
    </w:p>
    <w:p w14:paraId="1B2AB968" w14:textId="77777777" w:rsidR="00E45E48" w:rsidRDefault="006A1F3B" w:rsidP="00FF1BDF">
      <w:pPr>
        <w:spacing w:after="0"/>
        <w:ind w:firstLine="709"/>
        <w:jc w:val="both"/>
        <w:rPr>
          <w:lang w:val="uk-UA"/>
        </w:rPr>
      </w:pPr>
      <w:r w:rsidRPr="006A1F3B">
        <w:rPr>
          <w:rFonts w:ascii="Times New Roman" w:hAnsi="Times New Roman"/>
          <w:sz w:val="28"/>
          <w:szCs w:val="28"/>
          <w:lang w:val="uk-UA"/>
        </w:rPr>
        <w:t>Керуючись Законами України «Про місцеве самоврядування в Україні», «Про соціальну роботу з сім’ями, дітьми та молоддю», «Про соціальні послуги»,</w:t>
      </w:r>
      <w:r w:rsidRPr="006A1F3B">
        <w:rPr>
          <w:rFonts w:ascii="Times New Roman" w:hAnsi="Times New Roman"/>
          <w:sz w:val="28"/>
          <w:szCs w:val="28"/>
          <w:lang w:val="uk-UA"/>
        </w:rPr>
        <w:tab/>
        <w:t>Постанов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6A1F3B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«Про забезпечення соціального захисту дітей, які перебувають у складних життєвих обставинах» від 01.06.2020р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6A1F3B">
        <w:rPr>
          <w:rFonts w:ascii="Times New Roman" w:hAnsi="Times New Roman"/>
          <w:sz w:val="28"/>
          <w:szCs w:val="28"/>
          <w:lang w:val="uk-UA"/>
        </w:rPr>
        <w:t>№585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A1F3B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«Про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організацію надання соціальних послуг» від 01.06.2020року №587</w:t>
      </w:r>
      <w:r w:rsidRPr="006A1F3B">
        <w:rPr>
          <w:rFonts w:ascii="Times New Roman" w:hAnsi="Times New Roman"/>
          <w:sz w:val="28"/>
          <w:szCs w:val="28"/>
          <w:lang w:val="uk-UA"/>
        </w:rPr>
        <w:t>,</w:t>
      </w:r>
      <w:r w:rsidR="00282878">
        <w:rPr>
          <w:rFonts w:ascii="Times New Roman" w:hAnsi="Times New Roman"/>
          <w:sz w:val="28"/>
          <w:szCs w:val="28"/>
          <w:lang w:val="uk-UA"/>
        </w:rPr>
        <w:t xml:space="preserve"> низкою інших законодавчих документів,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1F3B">
        <w:rPr>
          <w:rFonts w:ascii="Times New Roman" w:hAnsi="Times New Roman"/>
          <w:sz w:val="28"/>
          <w:szCs w:val="28"/>
          <w:lang w:val="uk-UA"/>
        </w:rPr>
        <w:t>пріоритетними напрямками діяльності Центру соціальних служб Покровської міської ради Дніпропетровської області  є соціальна робота з сім’ями/особами, які опинилися у складних життєвих обставинах і потребують сторонньої допомоги (забезпечується через раннє виявлення, відвідування та соціальний супровід таких сімей/осіб), розвиток сімейних форм виховання (робота з кандидатами в опікуни/піклувальники, прийомними батьками/батьками-вихователями, патронатними вихователями, соціальне супроводження прийомних сімей, дитячих будинків сімейного типу, родин опікунів/піклувальників).</w:t>
      </w:r>
      <w:r w:rsidR="00E45E48" w:rsidRPr="00E45E48">
        <w:rPr>
          <w:lang w:val="uk-UA"/>
        </w:rPr>
        <w:t xml:space="preserve"> </w:t>
      </w:r>
    </w:p>
    <w:p w14:paraId="51177ACF" w14:textId="77777777" w:rsidR="00E45E48" w:rsidRPr="00E45E48" w:rsidRDefault="00E45E48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E48">
        <w:rPr>
          <w:rFonts w:ascii="Times New Roman" w:hAnsi="Times New Roman"/>
          <w:sz w:val="28"/>
          <w:szCs w:val="28"/>
          <w:lang w:val="uk-UA"/>
        </w:rPr>
        <w:t xml:space="preserve">На виконання наказів Міністерства соціальної політики України, з метою підвищення ефективності надання соціальних послуг сім’ям/особам, забезпечення соціальної підтримки незахищених верств населення, соціальну роботу за місцем проживання проводять спеціалісти Центру, що сприяє своєчасному виявленню, терміновому втручанню та розв’язанню соціальних проблем сімей/осіб, які опинилися у складних життєвих обставинах і потребують сторонньої допомоги. </w:t>
      </w:r>
    </w:p>
    <w:p w14:paraId="0CCF419A" w14:textId="77777777" w:rsidR="006A1F3B" w:rsidRDefault="00E45E48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E48">
        <w:rPr>
          <w:rFonts w:ascii="Times New Roman" w:hAnsi="Times New Roman"/>
          <w:sz w:val="28"/>
          <w:szCs w:val="28"/>
          <w:lang w:val="uk-UA"/>
        </w:rPr>
        <w:t>Діяльність спеціалістів спрямована на визначення потреб громади у соціальних послугах та організацію надання психологічних, соціально-педагогічних, юридичних, інформаційних, соціально-економічних та соціально-медичних послуг сім’ям з дітьми та особам, які опинилися у складних життєвих обставинах, відповідно до чинного законодавства.</w:t>
      </w:r>
    </w:p>
    <w:p w14:paraId="061461BA" w14:textId="77777777" w:rsidR="00E45E48" w:rsidRDefault="00E45E48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E48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 xml:space="preserve">10 місяців </w:t>
      </w:r>
      <w:r w:rsidRPr="00E45E48">
        <w:rPr>
          <w:rFonts w:ascii="Times New Roman" w:hAnsi="Times New Roman"/>
          <w:sz w:val="28"/>
          <w:szCs w:val="28"/>
          <w:lang w:val="uk-UA"/>
        </w:rPr>
        <w:t>202</w:t>
      </w:r>
      <w:r w:rsidR="00C3667A">
        <w:rPr>
          <w:rFonts w:ascii="Times New Roman" w:hAnsi="Times New Roman"/>
          <w:sz w:val="28"/>
          <w:szCs w:val="28"/>
          <w:lang w:val="uk-UA"/>
        </w:rPr>
        <w:t>3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45E48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до ЦСС ПМР ДО надійшло </w:t>
      </w:r>
      <w:r w:rsidR="00C3667A">
        <w:rPr>
          <w:rFonts w:ascii="Times New Roman" w:hAnsi="Times New Roman"/>
          <w:sz w:val="28"/>
          <w:szCs w:val="28"/>
          <w:lang w:val="uk-UA"/>
        </w:rPr>
        <w:t>393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 w:rsidR="00C3667A">
        <w:rPr>
          <w:rFonts w:ascii="Times New Roman" w:hAnsi="Times New Roman"/>
          <w:sz w:val="28"/>
          <w:szCs w:val="28"/>
          <w:lang w:val="uk-UA"/>
        </w:rPr>
        <w:t>ня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щодо осіб/сімей, які мають потребу в наданні соціальних послуг. У рамках соціальної роботи  соціальн</w:t>
      </w:r>
      <w:r>
        <w:rPr>
          <w:rFonts w:ascii="Times New Roman" w:hAnsi="Times New Roman"/>
          <w:sz w:val="28"/>
          <w:szCs w:val="28"/>
          <w:lang w:val="uk-UA"/>
        </w:rPr>
        <w:t>ою послугою «Соціальний супровід»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було охоплено </w:t>
      </w:r>
      <w:r w:rsidR="00C3667A">
        <w:rPr>
          <w:rFonts w:ascii="Times New Roman" w:hAnsi="Times New Roman"/>
          <w:sz w:val="28"/>
          <w:szCs w:val="28"/>
          <w:lang w:val="uk-UA"/>
        </w:rPr>
        <w:t>55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родин, соціальною послугою </w:t>
      </w:r>
      <w:r>
        <w:rPr>
          <w:rFonts w:ascii="Times New Roman" w:hAnsi="Times New Roman"/>
          <w:sz w:val="28"/>
          <w:szCs w:val="28"/>
          <w:lang w:val="uk-UA"/>
        </w:rPr>
        <w:t>«К</w:t>
      </w:r>
      <w:r w:rsidRPr="00E45E48">
        <w:rPr>
          <w:rFonts w:ascii="Times New Roman" w:hAnsi="Times New Roman"/>
          <w:sz w:val="28"/>
          <w:szCs w:val="28"/>
          <w:lang w:val="uk-UA"/>
        </w:rPr>
        <w:t>онсультування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було охоплено </w:t>
      </w:r>
      <w:r w:rsidR="00C3667A">
        <w:rPr>
          <w:rFonts w:ascii="Times New Roman" w:hAnsi="Times New Roman"/>
          <w:sz w:val="28"/>
          <w:szCs w:val="28"/>
          <w:lang w:val="uk-UA"/>
        </w:rPr>
        <w:t>19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родин,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соціальною послугою «Інформування» - </w:t>
      </w:r>
      <w:r w:rsidR="00C3667A">
        <w:rPr>
          <w:rFonts w:ascii="Times New Roman" w:hAnsi="Times New Roman"/>
          <w:sz w:val="28"/>
          <w:szCs w:val="28"/>
          <w:lang w:val="uk-UA"/>
        </w:rPr>
        <w:t>312</w:t>
      </w:r>
      <w:r>
        <w:rPr>
          <w:rFonts w:ascii="Times New Roman" w:hAnsi="Times New Roman"/>
          <w:sz w:val="28"/>
          <w:szCs w:val="28"/>
          <w:lang w:val="uk-UA"/>
        </w:rPr>
        <w:t xml:space="preserve"> родин,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кризово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екстрено соціальні послуги були надані </w:t>
      </w:r>
      <w:r w:rsidR="00C3667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родинам, </w:t>
      </w:r>
      <w:r w:rsidR="00C3667A">
        <w:rPr>
          <w:rFonts w:ascii="Times New Roman" w:hAnsi="Times New Roman"/>
          <w:sz w:val="28"/>
          <w:szCs w:val="28"/>
          <w:lang w:val="uk-UA"/>
        </w:rPr>
        <w:t>21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родин</w:t>
      </w:r>
      <w:r w:rsidR="00C3667A">
        <w:rPr>
          <w:rFonts w:ascii="Times New Roman" w:hAnsi="Times New Roman"/>
          <w:sz w:val="28"/>
          <w:szCs w:val="28"/>
          <w:lang w:val="uk-UA"/>
        </w:rPr>
        <w:t>а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отримувал</w:t>
      </w:r>
      <w:r w:rsidR="00C3667A">
        <w:rPr>
          <w:rFonts w:ascii="Times New Roman" w:hAnsi="Times New Roman"/>
          <w:sz w:val="28"/>
          <w:szCs w:val="28"/>
          <w:lang w:val="uk-UA"/>
        </w:rPr>
        <w:t>а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 соціальні послуги, як так</w:t>
      </w:r>
      <w:r w:rsidR="00C3667A">
        <w:rPr>
          <w:rFonts w:ascii="Times New Roman" w:hAnsi="Times New Roman"/>
          <w:sz w:val="28"/>
          <w:szCs w:val="28"/>
          <w:lang w:val="uk-UA"/>
        </w:rPr>
        <w:t>а, що опинила</w:t>
      </w:r>
      <w:r w:rsidRPr="00E45E48">
        <w:rPr>
          <w:rFonts w:ascii="Times New Roman" w:hAnsi="Times New Roman"/>
          <w:sz w:val="28"/>
          <w:szCs w:val="28"/>
          <w:lang w:val="uk-UA"/>
        </w:rPr>
        <w:t xml:space="preserve">сь у складних життєвих обставинах. В ході соціального супроводу спеціалістами центру та іншими суб’єктами соціальної роботи вирішувались питання надання комплексної допомоги у подоланні життєвих проблем: проводилась соціально-педагогічна робота щодо належного виконання батьківських обов’язків, спрямована на задоволення потреб дитини, </w:t>
      </w:r>
      <w:r w:rsidRPr="00E45E48">
        <w:rPr>
          <w:rFonts w:ascii="Times New Roman" w:hAnsi="Times New Roman"/>
          <w:sz w:val="28"/>
          <w:szCs w:val="28"/>
          <w:lang w:val="uk-UA"/>
        </w:rPr>
        <w:lastRenderedPageBreak/>
        <w:t>з метою профілактики раннього соціального сирітства, облаштування оселі та приведення помешкання до належного санітарно-гігієнічного стану, безпечного для перебування в ньому дитини,  проводилась профілактична робота щодо усунення та попередження проявів негативної поведінки у батьків, профілактики насилля у сім’ї, веденню здорового способу життя, надавалась психологічна, юридична допомога, консультування з питань оформлення та відновлення документів, влаштування дітей до освітніх закладів, лікування та оздоровлення дітей.</w:t>
      </w:r>
    </w:p>
    <w:p w14:paraId="56F5D990" w14:textId="77777777" w:rsidR="00282878" w:rsidRPr="00282878" w:rsidRDefault="00282878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2878">
        <w:rPr>
          <w:rFonts w:ascii="Times New Roman" w:hAnsi="Times New Roman"/>
          <w:sz w:val="28"/>
          <w:szCs w:val="28"/>
          <w:lang w:val="uk-UA"/>
        </w:rPr>
        <w:t xml:space="preserve">За результатами  роботи у </w:t>
      </w:r>
      <w:r w:rsidR="00C3667A">
        <w:rPr>
          <w:rFonts w:ascii="Times New Roman" w:hAnsi="Times New Roman"/>
          <w:sz w:val="28"/>
          <w:szCs w:val="28"/>
          <w:lang w:val="uk-UA"/>
        </w:rPr>
        <w:t>2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родинах подолано СЖО, у </w:t>
      </w:r>
      <w:r w:rsidR="00C3667A">
        <w:rPr>
          <w:rFonts w:ascii="Times New Roman" w:hAnsi="Times New Roman"/>
          <w:sz w:val="28"/>
          <w:szCs w:val="28"/>
          <w:lang w:val="uk-UA"/>
        </w:rPr>
        <w:t>5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родинах СЖО мінімізовано, в </w:t>
      </w:r>
      <w:r w:rsidR="00C3667A">
        <w:rPr>
          <w:rFonts w:ascii="Times New Roman" w:hAnsi="Times New Roman"/>
          <w:sz w:val="28"/>
          <w:szCs w:val="28"/>
          <w:lang w:val="uk-UA"/>
        </w:rPr>
        <w:t>2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родинах р</w:t>
      </w:r>
      <w:r w:rsidR="00492FB8">
        <w:rPr>
          <w:rFonts w:ascii="Times New Roman" w:hAnsi="Times New Roman"/>
          <w:sz w:val="28"/>
          <w:szCs w:val="28"/>
          <w:lang w:val="uk-UA"/>
        </w:rPr>
        <w:t>оботу припинено з інших причин (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переїзд за новим місцем проживання). </w:t>
      </w:r>
    </w:p>
    <w:p w14:paraId="30A83D9C" w14:textId="77777777" w:rsidR="00282878" w:rsidRDefault="00282878" w:rsidP="00FF1BD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2878">
        <w:rPr>
          <w:rFonts w:ascii="Times New Roman" w:hAnsi="Times New Roman"/>
          <w:sz w:val="28"/>
          <w:szCs w:val="28"/>
          <w:lang w:val="uk-UA"/>
        </w:rPr>
        <w:t xml:space="preserve">З метою визначення потреб родин, які потрапили у складні життєві обставини,  перевірки житлово-побутових умов, </w:t>
      </w:r>
      <w:r w:rsidR="00D13AA8">
        <w:rPr>
          <w:rFonts w:ascii="Times New Roman" w:hAnsi="Times New Roman"/>
          <w:sz w:val="28"/>
          <w:szCs w:val="28"/>
          <w:lang w:val="uk-UA"/>
        </w:rPr>
        <w:t>реагування на повідомлення  про неналежне виконання батьківських обов’язків, звернення на гарячі лінії</w:t>
      </w:r>
      <w:r w:rsidR="00EB7D4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82878">
        <w:rPr>
          <w:rFonts w:ascii="Times New Roman" w:hAnsi="Times New Roman"/>
          <w:sz w:val="28"/>
          <w:szCs w:val="28"/>
          <w:lang w:val="uk-UA"/>
        </w:rPr>
        <w:t>цільового використання державної допомоги при народженні та допомоги багатодітним родинам,</w:t>
      </w:r>
      <w:r w:rsidR="00D13AA8">
        <w:rPr>
          <w:rFonts w:ascii="Times New Roman" w:hAnsi="Times New Roman"/>
          <w:sz w:val="28"/>
          <w:szCs w:val="28"/>
          <w:lang w:val="uk-UA"/>
        </w:rPr>
        <w:t xml:space="preserve"> перевірки фактичного місця проживання ВПО</w:t>
      </w:r>
      <w:r w:rsidR="00EB7D4D">
        <w:rPr>
          <w:rFonts w:ascii="Times New Roman" w:hAnsi="Times New Roman"/>
          <w:sz w:val="28"/>
          <w:szCs w:val="28"/>
          <w:lang w:val="uk-UA"/>
        </w:rPr>
        <w:t>,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ефективного надання соціальних послуг</w:t>
      </w:r>
      <w:r w:rsidR="00EB7D4D">
        <w:rPr>
          <w:rFonts w:ascii="Times New Roman" w:hAnsi="Times New Roman"/>
          <w:sz w:val="28"/>
          <w:szCs w:val="28"/>
          <w:lang w:val="uk-UA"/>
        </w:rPr>
        <w:t xml:space="preserve"> дітям-сиротам та дітям ПБП</w:t>
      </w:r>
      <w:r w:rsidRPr="00282878">
        <w:rPr>
          <w:rFonts w:ascii="Times New Roman" w:hAnsi="Times New Roman"/>
          <w:sz w:val="28"/>
          <w:szCs w:val="28"/>
          <w:lang w:val="uk-UA"/>
        </w:rPr>
        <w:t>,</w:t>
      </w:r>
      <w:r w:rsidR="00EB7D4D">
        <w:rPr>
          <w:rFonts w:ascii="Times New Roman" w:hAnsi="Times New Roman"/>
          <w:sz w:val="28"/>
          <w:szCs w:val="28"/>
          <w:lang w:val="uk-UA"/>
        </w:rPr>
        <w:t xml:space="preserve"> які виховуються в ПС/ДБСТ, надання допомоги особам, постраждалим від домашнього насилля, 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протягом </w:t>
      </w:r>
      <w:r w:rsidR="00C3667A">
        <w:rPr>
          <w:rFonts w:ascii="Times New Roman" w:hAnsi="Times New Roman"/>
          <w:sz w:val="28"/>
          <w:szCs w:val="28"/>
          <w:lang w:val="uk-UA"/>
        </w:rPr>
        <w:t>10 місяців 2023</w:t>
      </w:r>
      <w:r w:rsidR="00EB7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року було здійснено </w:t>
      </w:r>
      <w:r w:rsidR="00C3667A">
        <w:rPr>
          <w:rFonts w:ascii="Times New Roman" w:hAnsi="Times New Roman"/>
          <w:sz w:val="28"/>
          <w:szCs w:val="28"/>
          <w:lang w:val="uk-UA"/>
        </w:rPr>
        <w:t>1362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 відвідування сімей за місцем проживання.</w:t>
      </w:r>
      <w:r w:rsidR="00C3667A">
        <w:rPr>
          <w:rFonts w:ascii="Times New Roman" w:hAnsi="Times New Roman"/>
          <w:sz w:val="28"/>
          <w:szCs w:val="28"/>
          <w:lang w:val="uk-UA"/>
        </w:rPr>
        <w:t xml:space="preserve"> Фахівцями центру </w:t>
      </w:r>
      <w:r w:rsidR="008908BA">
        <w:rPr>
          <w:rFonts w:ascii="Times New Roman" w:hAnsi="Times New Roman"/>
          <w:sz w:val="28"/>
          <w:szCs w:val="28"/>
          <w:lang w:val="uk-UA"/>
        </w:rPr>
        <w:t xml:space="preserve">відвідано за адресою проживання та </w:t>
      </w:r>
      <w:r w:rsidR="00C3667A">
        <w:rPr>
          <w:rFonts w:ascii="Times New Roman" w:hAnsi="Times New Roman"/>
          <w:sz w:val="28"/>
          <w:szCs w:val="28"/>
          <w:lang w:val="uk-UA"/>
        </w:rPr>
        <w:t>проведено 127 оцінок потреб родин ВПО, які звернулись до органу опіки і піклування виконавчого комітету ПМР ДО з метою встановлення статусу дитини, постраждалої внаслідок воєнних дій та збройних конфліктів</w:t>
      </w:r>
      <w:r w:rsidR="007A6327">
        <w:rPr>
          <w:rFonts w:ascii="Times New Roman" w:hAnsi="Times New Roman"/>
          <w:sz w:val="28"/>
          <w:szCs w:val="28"/>
          <w:lang w:val="uk-UA"/>
        </w:rPr>
        <w:t>, охоплено соціальною послугою «Інформування».</w:t>
      </w:r>
    </w:p>
    <w:p w14:paraId="41504A69" w14:textId="77777777" w:rsidR="00EB7D4D" w:rsidRPr="006A1F3B" w:rsidRDefault="00EB7D4D" w:rsidP="00FF1BD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7D4D">
        <w:rPr>
          <w:rFonts w:ascii="Times New Roman" w:hAnsi="Times New Roman"/>
          <w:sz w:val="28"/>
          <w:szCs w:val="28"/>
          <w:lang w:val="uk-UA"/>
        </w:rPr>
        <w:t xml:space="preserve">Соціальним супроводженням протягом </w:t>
      </w:r>
      <w:r>
        <w:rPr>
          <w:rFonts w:ascii="Times New Roman" w:hAnsi="Times New Roman"/>
          <w:sz w:val="28"/>
          <w:szCs w:val="28"/>
          <w:lang w:val="uk-UA"/>
        </w:rPr>
        <w:t>10 місяців 202</w:t>
      </w:r>
      <w:r w:rsidR="008908B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2878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було охоплено </w:t>
      </w:r>
      <w:r w:rsidR="00492FB8">
        <w:rPr>
          <w:rFonts w:ascii="Times New Roman" w:hAnsi="Times New Roman"/>
          <w:sz w:val="28"/>
          <w:szCs w:val="28"/>
          <w:lang w:val="uk-UA"/>
        </w:rPr>
        <w:t>5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прийомних сімей (</w:t>
      </w:r>
      <w:r w:rsidR="00492FB8">
        <w:rPr>
          <w:rFonts w:ascii="Times New Roman" w:hAnsi="Times New Roman"/>
          <w:sz w:val="28"/>
          <w:szCs w:val="28"/>
          <w:lang w:val="uk-UA"/>
        </w:rPr>
        <w:t>8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прийомних дітей), </w:t>
      </w:r>
      <w:r w:rsidR="00492FB8">
        <w:rPr>
          <w:rFonts w:ascii="Times New Roman" w:hAnsi="Times New Roman"/>
          <w:sz w:val="28"/>
          <w:szCs w:val="28"/>
          <w:lang w:val="uk-UA"/>
        </w:rPr>
        <w:t>1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дитяч</w:t>
      </w:r>
      <w:r w:rsidR="00492FB8">
        <w:rPr>
          <w:rFonts w:ascii="Times New Roman" w:hAnsi="Times New Roman"/>
          <w:sz w:val="28"/>
          <w:szCs w:val="28"/>
          <w:lang w:val="uk-UA"/>
        </w:rPr>
        <w:t>ий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будин</w:t>
      </w:r>
      <w:r w:rsidR="00492FB8">
        <w:rPr>
          <w:rFonts w:ascii="Times New Roman" w:hAnsi="Times New Roman"/>
          <w:sz w:val="28"/>
          <w:szCs w:val="28"/>
          <w:lang w:val="uk-UA"/>
        </w:rPr>
        <w:t>о</w:t>
      </w:r>
      <w:r w:rsidRPr="00EB7D4D">
        <w:rPr>
          <w:rFonts w:ascii="Times New Roman" w:hAnsi="Times New Roman"/>
          <w:sz w:val="28"/>
          <w:szCs w:val="28"/>
          <w:lang w:val="uk-UA"/>
        </w:rPr>
        <w:t>к сімейного типу (</w:t>
      </w:r>
      <w:r w:rsidR="00492FB8">
        <w:rPr>
          <w:rFonts w:ascii="Times New Roman" w:hAnsi="Times New Roman"/>
          <w:sz w:val="28"/>
          <w:szCs w:val="28"/>
          <w:lang w:val="uk-UA"/>
        </w:rPr>
        <w:t xml:space="preserve">6 </w:t>
      </w:r>
      <w:r w:rsidRPr="00EB7D4D">
        <w:rPr>
          <w:rFonts w:ascii="Times New Roman" w:hAnsi="Times New Roman"/>
          <w:sz w:val="28"/>
          <w:szCs w:val="28"/>
          <w:lang w:val="uk-UA"/>
        </w:rPr>
        <w:t>д</w:t>
      </w:r>
      <w:r w:rsidR="00492FB8">
        <w:rPr>
          <w:rFonts w:ascii="Times New Roman" w:hAnsi="Times New Roman"/>
          <w:sz w:val="28"/>
          <w:szCs w:val="28"/>
          <w:lang w:val="uk-UA"/>
        </w:rPr>
        <w:t>і</w:t>
      </w:r>
      <w:r w:rsidRPr="00EB7D4D">
        <w:rPr>
          <w:rFonts w:ascii="Times New Roman" w:hAnsi="Times New Roman"/>
          <w:sz w:val="28"/>
          <w:szCs w:val="28"/>
          <w:lang w:val="uk-UA"/>
        </w:rPr>
        <w:t>т</w:t>
      </w:r>
      <w:r w:rsidR="00492FB8">
        <w:rPr>
          <w:rFonts w:ascii="Times New Roman" w:hAnsi="Times New Roman"/>
          <w:sz w:val="28"/>
          <w:szCs w:val="28"/>
          <w:lang w:val="uk-UA"/>
        </w:rPr>
        <w:t>ей</w:t>
      </w:r>
      <w:r w:rsidRPr="00EB7D4D">
        <w:rPr>
          <w:rFonts w:ascii="Times New Roman" w:hAnsi="Times New Roman"/>
          <w:sz w:val="28"/>
          <w:szCs w:val="28"/>
          <w:lang w:val="uk-UA"/>
        </w:rPr>
        <w:t>-вихованц</w:t>
      </w:r>
      <w:r w:rsidR="00492FB8">
        <w:rPr>
          <w:rFonts w:ascii="Times New Roman" w:hAnsi="Times New Roman"/>
          <w:sz w:val="28"/>
          <w:szCs w:val="28"/>
          <w:lang w:val="uk-UA"/>
        </w:rPr>
        <w:t>ів</w:t>
      </w:r>
      <w:r w:rsidRPr="00EB7D4D">
        <w:rPr>
          <w:rFonts w:ascii="Times New Roman" w:hAnsi="Times New Roman"/>
          <w:sz w:val="28"/>
          <w:szCs w:val="28"/>
          <w:lang w:val="uk-UA"/>
        </w:rPr>
        <w:t>).</w:t>
      </w:r>
      <w:r w:rsidR="007A63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В ході супроводження основна увага приділялась вирішенню питань, пов’язаних з функціонуванням сімей, влаштуванню дітей в навчальні заклади, адаптації дітей в нових дитячих колективах, вмінню прийомних дітей та дітей-вихованців будувати стосунки з дорослими та однолітками, проведенню корекційної роботи з дітьми, психологічної підтримки прийомних батьків та батьків-вихователів, формуванню здорового способу життя, попередженню ранньої вагітності, налагодженню взаємостосунків в родині, підготовці дітей до самостійного життя, проведенні профорієнтаційної роботи.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із веденням воєнного стану на території України з</w:t>
      </w:r>
      <w:r w:rsidR="00492FB8">
        <w:rPr>
          <w:rFonts w:ascii="Times New Roman" w:hAnsi="Times New Roman"/>
          <w:sz w:val="28"/>
          <w:szCs w:val="28"/>
          <w:lang w:val="uk-UA"/>
        </w:rPr>
        <w:t xml:space="preserve"> ПМТГ за кордон виїхало 3 ДБСТ та 1 ПС, </w:t>
      </w:r>
      <w:r>
        <w:rPr>
          <w:rFonts w:ascii="Times New Roman" w:hAnsi="Times New Roman"/>
          <w:sz w:val="28"/>
          <w:szCs w:val="28"/>
          <w:lang w:val="uk-UA"/>
        </w:rPr>
        <w:t xml:space="preserve">проте </w:t>
      </w:r>
      <w:r w:rsidR="00492FB8">
        <w:rPr>
          <w:rFonts w:ascii="Times New Roman" w:hAnsi="Times New Roman"/>
          <w:sz w:val="28"/>
          <w:szCs w:val="28"/>
          <w:lang w:val="uk-UA"/>
        </w:rPr>
        <w:t xml:space="preserve"> фахівець, що надає соціальні послуги даним родинам постійно знаходиться з ними на зв’язку </w:t>
      </w:r>
      <w:r>
        <w:rPr>
          <w:rFonts w:ascii="Times New Roman" w:hAnsi="Times New Roman"/>
          <w:sz w:val="28"/>
          <w:szCs w:val="28"/>
          <w:lang w:val="uk-UA"/>
        </w:rPr>
        <w:t>дистанційно.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міста успішно функціонує </w:t>
      </w:r>
      <w:r w:rsidR="00AF61EC" w:rsidRPr="00EB7D4D">
        <w:rPr>
          <w:rFonts w:ascii="Times New Roman" w:hAnsi="Times New Roman"/>
          <w:sz w:val="28"/>
          <w:szCs w:val="28"/>
          <w:lang w:val="uk-UA"/>
        </w:rPr>
        <w:t>патронатн</w:t>
      </w:r>
      <w:r w:rsidR="00AF61EC">
        <w:rPr>
          <w:rFonts w:ascii="Times New Roman" w:hAnsi="Times New Roman"/>
          <w:sz w:val="28"/>
          <w:szCs w:val="28"/>
          <w:lang w:val="uk-UA"/>
        </w:rPr>
        <w:t>а</w:t>
      </w:r>
      <w:r w:rsidR="00AF61EC" w:rsidRPr="00EB7D4D">
        <w:rPr>
          <w:rFonts w:ascii="Times New Roman" w:hAnsi="Times New Roman"/>
          <w:sz w:val="28"/>
          <w:szCs w:val="28"/>
          <w:lang w:val="uk-UA"/>
        </w:rPr>
        <w:t xml:space="preserve"> родин</w:t>
      </w:r>
      <w:r w:rsidR="00AF61EC">
        <w:rPr>
          <w:rFonts w:ascii="Times New Roman" w:hAnsi="Times New Roman"/>
          <w:sz w:val="28"/>
          <w:szCs w:val="28"/>
          <w:lang w:val="uk-UA"/>
        </w:rPr>
        <w:t>а</w:t>
      </w:r>
      <w:r w:rsidR="00492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1EC" w:rsidRPr="00EB7D4D">
        <w:rPr>
          <w:rFonts w:ascii="Times New Roman" w:hAnsi="Times New Roman"/>
          <w:sz w:val="28"/>
          <w:szCs w:val="28"/>
          <w:lang w:val="uk-UA"/>
        </w:rPr>
        <w:t>Крав</w:t>
      </w:r>
      <w:r w:rsidR="00492FB8">
        <w:rPr>
          <w:rFonts w:ascii="Times New Roman" w:hAnsi="Times New Roman"/>
          <w:sz w:val="28"/>
          <w:szCs w:val="28"/>
          <w:lang w:val="uk-UA"/>
        </w:rPr>
        <w:t>ця С.В.</w:t>
      </w:r>
      <w:r w:rsidR="00AF61EC">
        <w:rPr>
          <w:rFonts w:ascii="Times New Roman" w:hAnsi="Times New Roman"/>
          <w:sz w:val="28"/>
          <w:szCs w:val="28"/>
          <w:lang w:val="uk-UA"/>
        </w:rPr>
        <w:t>,</w:t>
      </w:r>
      <w:r w:rsidR="00AF61EC" w:rsidRPr="00EB7D4D">
        <w:rPr>
          <w:rFonts w:ascii="Times New Roman" w:hAnsi="Times New Roman"/>
          <w:sz w:val="28"/>
          <w:szCs w:val="28"/>
          <w:lang w:val="uk-UA"/>
        </w:rPr>
        <w:t xml:space="preserve"> в як</w:t>
      </w:r>
      <w:r w:rsidR="00AF61EC">
        <w:rPr>
          <w:rFonts w:ascii="Times New Roman" w:hAnsi="Times New Roman"/>
          <w:sz w:val="28"/>
          <w:szCs w:val="28"/>
          <w:lang w:val="uk-UA"/>
        </w:rPr>
        <w:t>у</w:t>
      </w:r>
      <w:r w:rsidR="00AF61EC" w:rsidRPr="00EB7D4D">
        <w:rPr>
          <w:rFonts w:ascii="Times New Roman" w:hAnsi="Times New Roman"/>
          <w:sz w:val="28"/>
          <w:szCs w:val="28"/>
          <w:lang w:val="uk-UA"/>
        </w:rPr>
        <w:t xml:space="preserve"> тимчасово влаштовано </w:t>
      </w:r>
      <w:r w:rsidR="00492FB8">
        <w:rPr>
          <w:rFonts w:ascii="Times New Roman" w:hAnsi="Times New Roman"/>
          <w:sz w:val="28"/>
          <w:szCs w:val="28"/>
          <w:lang w:val="uk-UA"/>
        </w:rPr>
        <w:t>4</w:t>
      </w:r>
      <w:r w:rsidR="00AF61EC" w:rsidRPr="00EB7D4D">
        <w:rPr>
          <w:rFonts w:ascii="Times New Roman" w:hAnsi="Times New Roman"/>
          <w:sz w:val="28"/>
          <w:szCs w:val="28"/>
          <w:lang w:val="uk-UA"/>
        </w:rPr>
        <w:t xml:space="preserve"> дітей-вихованців.</w:t>
      </w:r>
      <w:r w:rsidRPr="00EB7D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0437596" w14:textId="77777777" w:rsidR="00AF61EC" w:rsidRDefault="00AF61EC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1EC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10 місяців </w:t>
      </w:r>
      <w:r w:rsidRPr="00AF61EC">
        <w:rPr>
          <w:rFonts w:ascii="Times New Roman" w:hAnsi="Times New Roman"/>
          <w:sz w:val="28"/>
          <w:szCs w:val="28"/>
          <w:lang w:val="uk-UA"/>
        </w:rPr>
        <w:t>202</w:t>
      </w:r>
      <w:r w:rsidR="00492FB8">
        <w:rPr>
          <w:rFonts w:ascii="Times New Roman" w:hAnsi="Times New Roman"/>
          <w:sz w:val="28"/>
          <w:szCs w:val="28"/>
          <w:lang w:val="uk-UA"/>
        </w:rPr>
        <w:t>3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року соціальним супроводом було охоплено 2</w:t>
      </w:r>
      <w:r w:rsidR="007A632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327">
        <w:rPr>
          <w:rFonts w:ascii="Times New Roman" w:hAnsi="Times New Roman"/>
          <w:sz w:val="28"/>
          <w:szCs w:val="28"/>
          <w:lang w:val="uk-UA"/>
        </w:rPr>
        <w:t>родин</w:t>
      </w:r>
      <w:r>
        <w:rPr>
          <w:rFonts w:ascii="Times New Roman" w:hAnsi="Times New Roman"/>
          <w:sz w:val="28"/>
          <w:szCs w:val="28"/>
          <w:lang w:val="uk-UA"/>
        </w:rPr>
        <w:t xml:space="preserve"> опікунів/піклувальників</w:t>
      </w:r>
      <w:r w:rsidRPr="00AF61EC">
        <w:rPr>
          <w:rFonts w:ascii="Times New Roman" w:hAnsi="Times New Roman"/>
          <w:sz w:val="28"/>
          <w:szCs w:val="28"/>
          <w:lang w:val="uk-UA"/>
        </w:rPr>
        <w:t>, робота з якими передбачала допомогу у створенні та підтримці позитивного соціально-психологічного клімату в сім’ї, адаптацію дитини в нових умовах, створення належних умов для забезпечення індивідуальних потреб кожної дитини-сироти та дитини, позбавленої батьківського піклування, у розвитку та вихованні, захист майнових та інших прав дитини, допомогу у відновленні родинних та суспільно корисних зв’язків, у створенні та забезпеченні умов для пріоритетного права дитини на усиновлення.</w:t>
      </w:r>
    </w:p>
    <w:p w14:paraId="7702D45B" w14:textId="77777777" w:rsidR="00AF61EC" w:rsidRDefault="00AF61EC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61EC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10 місяців 202</w:t>
      </w:r>
      <w:r w:rsidR="00492FB8">
        <w:rPr>
          <w:rFonts w:ascii="Times New Roman" w:hAnsi="Times New Roman"/>
          <w:sz w:val="28"/>
          <w:szCs w:val="28"/>
          <w:lang w:val="uk-UA"/>
        </w:rPr>
        <w:t>3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року серед населення територіальної громади </w:t>
      </w:r>
      <w:proofErr w:type="spellStart"/>
      <w:r w:rsidRPr="00AF61EC">
        <w:rPr>
          <w:rFonts w:ascii="Times New Roman" w:hAnsi="Times New Roman"/>
          <w:sz w:val="28"/>
          <w:szCs w:val="28"/>
          <w:lang w:val="uk-UA"/>
        </w:rPr>
        <w:t>м.Покров</w:t>
      </w:r>
      <w:proofErr w:type="spellEnd"/>
      <w:r w:rsidRPr="00AF61EC">
        <w:rPr>
          <w:rFonts w:ascii="Times New Roman" w:hAnsi="Times New Roman"/>
          <w:sz w:val="28"/>
          <w:szCs w:val="28"/>
          <w:lang w:val="uk-UA"/>
        </w:rPr>
        <w:t xml:space="preserve"> проводилась інформаційно – просвітницька робота. Спеціалістами центру розповсюджувалися інформаційні </w:t>
      </w:r>
      <w:r w:rsidR="00492FB8">
        <w:rPr>
          <w:rFonts w:ascii="Times New Roman" w:hAnsi="Times New Roman"/>
          <w:sz w:val="28"/>
          <w:szCs w:val="28"/>
          <w:lang w:val="uk-UA"/>
        </w:rPr>
        <w:t xml:space="preserve">плакати, </w:t>
      </w:r>
      <w:r w:rsidRPr="00AF61EC">
        <w:rPr>
          <w:rFonts w:ascii="Times New Roman" w:hAnsi="Times New Roman"/>
          <w:sz w:val="28"/>
          <w:szCs w:val="28"/>
          <w:lang w:val="uk-UA"/>
        </w:rPr>
        <w:t>листівки, візитки та буклети різноманітної проблематики, а саме: протидія ВІЛ-інфекції/СНІДу  (</w:t>
      </w:r>
      <w:r w:rsidR="00492FB8">
        <w:rPr>
          <w:rFonts w:ascii="Times New Roman" w:hAnsi="Times New Roman"/>
          <w:sz w:val="28"/>
          <w:szCs w:val="28"/>
          <w:lang w:val="uk-UA"/>
        </w:rPr>
        <w:t>2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шт.),  попередження насильства в сім’ї та жорстокого поводження з дітьми (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492FB8">
        <w:rPr>
          <w:rFonts w:ascii="Times New Roman" w:hAnsi="Times New Roman"/>
          <w:sz w:val="28"/>
          <w:szCs w:val="28"/>
          <w:lang w:val="uk-UA"/>
        </w:rPr>
        <w:t>0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шт.), розвиток сімейних форм виховання дітей-сиріт та дітей, позбавл</w:t>
      </w:r>
      <w:r>
        <w:rPr>
          <w:rFonts w:ascii="Times New Roman" w:hAnsi="Times New Roman"/>
          <w:sz w:val="28"/>
          <w:szCs w:val="28"/>
          <w:lang w:val="uk-UA"/>
        </w:rPr>
        <w:t>ених батьківського піклування (</w:t>
      </w:r>
      <w:r w:rsidR="00492FB8">
        <w:rPr>
          <w:rFonts w:ascii="Times New Roman" w:hAnsi="Times New Roman"/>
          <w:sz w:val="28"/>
          <w:szCs w:val="28"/>
          <w:lang w:val="uk-UA"/>
        </w:rPr>
        <w:t>3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шт.), формування відповідального батьківства (</w:t>
      </w:r>
      <w:r w:rsidR="00492FB8">
        <w:rPr>
          <w:rFonts w:ascii="Times New Roman" w:hAnsi="Times New Roman"/>
          <w:sz w:val="28"/>
          <w:szCs w:val="28"/>
          <w:lang w:val="uk-UA"/>
        </w:rPr>
        <w:t>3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61EC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AF61EC">
        <w:rPr>
          <w:rFonts w:ascii="Times New Roman" w:hAnsi="Times New Roman"/>
          <w:sz w:val="28"/>
          <w:szCs w:val="28"/>
          <w:lang w:val="uk-UA"/>
        </w:rPr>
        <w:t>), розвиток патронатного виховання (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шт.) Для ознайомлення містян з</w:t>
      </w:r>
      <w:r w:rsidR="000369AB">
        <w:rPr>
          <w:rFonts w:ascii="Times New Roman" w:hAnsi="Times New Roman"/>
          <w:sz w:val="28"/>
          <w:szCs w:val="28"/>
          <w:lang w:val="uk-UA"/>
        </w:rPr>
        <w:t xml:space="preserve"> вищевказаною проблематикою</w:t>
      </w:r>
      <w:r w:rsidRPr="00AF61EC">
        <w:rPr>
          <w:rFonts w:ascii="Times New Roman" w:hAnsi="Times New Roman"/>
          <w:sz w:val="28"/>
          <w:szCs w:val="28"/>
          <w:lang w:val="uk-UA"/>
        </w:rPr>
        <w:t xml:space="preserve"> розміщувалася інформація на офіційному сайті Покровської міської ради, на сторінці </w:t>
      </w:r>
      <w:r w:rsidR="000369AB">
        <w:rPr>
          <w:rFonts w:ascii="Times New Roman" w:hAnsi="Times New Roman"/>
          <w:sz w:val="28"/>
          <w:szCs w:val="28"/>
          <w:lang w:val="uk-UA"/>
        </w:rPr>
        <w:t xml:space="preserve">ЦСС ПМР ДО </w:t>
      </w:r>
      <w:r w:rsidRPr="00AF61EC">
        <w:rPr>
          <w:rFonts w:ascii="Times New Roman" w:hAnsi="Times New Roman"/>
          <w:sz w:val="28"/>
          <w:szCs w:val="28"/>
          <w:lang w:val="uk-UA"/>
        </w:rPr>
        <w:t>у соціальній мережі, у міській газеті «Козацька вежа».</w:t>
      </w:r>
    </w:p>
    <w:p w14:paraId="4299913B" w14:textId="77777777" w:rsidR="00437568" w:rsidRDefault="00437568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7568">
        <w:rPr>
          <w:rFonts w:ascii="Times New Roman" w:hAnsi="Times New Roman"/>
          <w:sz w:val="28"/>
          <w:szCs w:val="28"/>
          <w:lang w:val="uk-UA"/>
        </w:rPr>
        <w:t>Також, відповідно до Порядку призначення і виплати державної допомоги сім’ям з дітьми фахівцями центру соціальних служб було проведено контроль за цільовим використанням коштів при народженні та усинов</w:t>
      </w:r>
      <w:r>
        <w:rPr>
          <w:rFonts w:ascii="Times New Roman" w:hAnsi="Times New Roman"/>
          <w:sz w:val="28"/>
          <w:szCs w:val="28"/>
          <w:lang w:val="uk-UA"/>
        </w:rPr>
        <w:t xml:space="preserve">ленні дитини в </w:t>
      </w:r>
      <w:r w:rsidR="00A11F87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родинах,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яких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державна допомога використана для забезпечення належних умов дл</w:t>
      </w:r>
      <w:r>
        <w:rPr>
          <w:rFonts w:ascii="Times New Roman" w:hAnsi="Times New Roman"/>
          <w:sz w:val="28"/>
          <w:szCs w:val="28"/>
          <w:lang w:val="uk-UA"/>
        </w:rPr>
        <w:t>я утримання та виховання дитини.</w:t>
      </w:r>
    </w:p>
    <w:p w14:paraId="18656D1C" w14:textId="77777777" w:rsidR="00437568" w:rsidRDefault="00437568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7568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протидію та запобіг</w:t>
      </w:r>
      <w:r w:rsidR="00F51BF3">
        <w:rPr>
          <w:rFonts w:ascii="Times New Roman" w:hAnsi="Times New Roman"/>
          <w:sz w:val="28"/>
          <w:szCs w:val="28"/>
          <w:lang w:val="uk-UA"/>
        </w:rPr>
        <w:t xml:space="preserve">ання домашньому насильству», </w:t>
      </w:r>
      <w:r w:rsidR="00F51BF3" w:rsidRPr="00F51BF3">
        <w:rPr>
          <w:lang w:val="uk-UA"/>
        </w:rPr>
        <w:t xml:space="preserve"> </w:t>
      </w:r>
      <w:r w:rsidR="00F51BF3" w:rsidRPr="00F51BF3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  <w:r w:rsidR="00A11F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F87" w:rsidRPr="00A11F87">
        <w:rPr>
          <w:rFonts w:ascii="Times New Roman" w:hAnsi="Times New Roman"/>
          <w:sz w:val="28"/>
          <w:szCs w:val="28"/>
          <w:lang w:val="uk-UA"/>
        </w:rPr>
        <w:t>№Р-10/06-34-23 від 20.01.2023</w:t>
      </w:r>
      <w:r w:rsidR="00A11F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F87" w:rsidRPr="00A11F87">
        <w:rPr>
          <w:rFonts w:ascii="Times New Roman" w:hAnsi="Times New Roman"/>
          <w:sz w:val="28"/>
          <w:szCs w:val="28"/>
          <w:lang w:val="uk-UA"/>
        </w:rPr>
        <w:t>р</w:t>
      </w:r>
      <w:r w:rsidR="00A11F87">
        <w:rPr>
          <w:rFonts w:ascii="Times New Roman" w:hAnsi="Times New Roman"/>
          <w:sz w:val="28"/>
          <w:szCs w:val="28"/>
          <w:lang w:val="uk-UA"/>
        </w:rPr>
        <w:t>оку</w:t>
      </w:r>
      <w:r w:rsidR="00A11F87" w:rsidRPr="00A11F87">
        <w:rPr>
          <w:rFonts w:ascii="Times New Roman" w:hAnsi="Times New Roman"/>
          <w:sz w:val="28"/>
          <w:szCs w:val="28"/>
          <w:lang w:val="uk-UA"/>
        </w:rPr>
        <w:t xml:space="preserve"> "Про затвердження Положення про мобільну бригаду соціально-психологічної допомоги особам, які постраждали від домашнього насильства у Покровській міській територіальній громаді та її складу у новій редакції"</w:t>
      </w:r>
      <w:r w:rsidR="00F51B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спеціалістами центру проводиться робота з сім’ями та особами, яких торкнулась проблема насильства. За звітній період з цього приводу зафіксовано </w:t>
      </w:r>
      <w:r w:rsidR="00A11F87">
        <w:rPr>
          <w:rFonts w:ascii="Times New Roman" w:hAnsi="Times New Roman"/>
          <w:sz w:val="28"/>
          <w:szCs w:val="28"/>
          <w:lang w:val="uk-UA"/>
        </w:rPr>
        <w:t>6</w:t>
      </w:r>
      <w:r w:rsidR="007A6327">
        <w:rPr>
          <w:rFonts w:ascii="Times New Roman" w:hAnsi="Times New Roman"/>
          <w:sz w:val="28"/>
          <w:szCs w:val="28"/>
          <w:lang w:val="uk-UA"/>
        </w:rPr>
        <w:t>4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звернен</w:t>
      </w:r>
      <w:r w:rsidR="00A11F87">
        <w:rPr>
          <w:rFonts w:ascii="Times New Roman" w:hAnsi="Times New Roman"/>
          <w:sz w:val="28"/>
          <w:szCs w:val="28"/>
          <w:lang w:val="uk-UA"/>
        </w:rPr>
        <w:t>ня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11F87">
        <w:rPr>
          <w:rFonts w:ascii="Times New Roman" w:hAnsi="Times New Roman"/>
          <w:sz w:val="28"/>
          <w:szCs w:val="28"/>
          <w:lang w:val="uk-UA"/>
        </w:rPr>
        <w:t>1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родин</w:t>
      </w:r>
      <w:r w:rsidR="00A11F87">
        <w:rPr>
          <w:rFonts w:ascii="Times New Roman" w:hAnsi="Times New Roman"/>
          <w:sz w:val="28"/>
          <w:szCs w:val="28"/>
          <w:lang w:val="uk-UA"/>
        </w:rPr>
        <w:t>у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охоплено соціальним супроводом, </w:t>
      </w:r>
      <w:r w:rsidR="00A11F87">
        <w:rPr>
          <w:rFonts w:ascii="Times New Roman" w:hAnsi="Times New Roman"/>
          <w:sz w:val="28"/>
          <w:szCs w:val="28"/>
          <w:lang w:val="uk-UA"/>
        </w:rPr>
        <w:t>1</w:t>
      </w:r>
      <w:r w:rsidR="007A6327">
        <w:rPr>
          <w:rFonts w:ascii="Times New Roman" w:hAnsi="Times New Roman"/>
          <w:sz w:val="28"/>
          <w:szCs w:val="28"/>
          <w:lang w:val="uk-UA"/>
        </w:rPr>
        <w:t>2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– соціальною послугою консультува</w:t>
      </w:r>
      <w:r w:rsidR="00F51BF3">
        <w:rPr>
          <w:rFonts w:ascii="Times New Roman" w:hAnsi="Times New Roman"/>
          <w:sz w:val="28"/>
          <w:szCs w:val="28"/>
          <w:lang w:val="uk-UA"/>
        </w:rPr>
        <w:t>ння,</w:t>
      </w:r>
      <w:r w:rsidR="00A11F87">
        <w:rPr>
          <w:rFonts w:ascii="Times New Roman" w:hAnsi="Times New Roman"/>
          <w:sz w:val="28"/>
          <w:szCs w:val="28"/>
          <w:lang w:val="uk-UA"/>
        </w:rPr>
        <w:t xml:space="preserve"> 47 - соціальною послугою «Інформування», </w:t>
      </w:r>
      <w:r w:rsidR="00F51BF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A11F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B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327">
        <w:rPr>
          <w:rFonts w:ascii="Times New Roman" w:hAnsi="Times New Roman"/>
          <w:sz w:val="28"/>
          <w:szCs w:val="28"/>
          <w:lang w:val="uk-UA"/>
        </w:rPr>
        <w:t>6</w:t>
      </w:r>
      <w:r w:rsidR="00F51BF3">
        <w:rPr>
          <w:rFonts w:ascii="Times New Roman" w:hAnsi="Times New Roman"/>
          <w:sz w:val="28"/>
          <w:szCs w:val="28"/>
          <w:lang w:val="uk-UA"/>
        </w:rPr>
        <w:t xml:space="preserve"> родинах соціальні послуги надані </w:t>
      </w:r>
      <w:proofErr w:type="spellStart"/>
      <w:r w:rsidR="00F51BF3">
        <w:rPr>
          <w:rFonts w:ascii="Times New Roman" w:hAnsi="Times New Roman"/>
          <w:sz w:val="28"/>
          <w:szCs w:val="28"/>
          <w:lang w:val="uk-UA"/>
        </w:rPr>
        <w:t>кризово</w:t>
      </w:r>
      <w:proofErr w:type="spellEnd"/>
      <w:r w:rsidR="00F51BF3">
        <w:rPr>
          <w:rFonts w:ascii="Times New Roman" w:hAnsi="Times New Roman"/>
          <w:sz w:val="28"/>
          <w:szCs w:val="28"/>
          <w:lang w:val="uk-UA"/>
        </w:rPr>
        <w:t>/екстрено.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Протягом </w:t>
      </w:r>
      <w:r w:rsidR="00F51BF3">
        <w:rPr>
          <w:rFonts w:ascii="Times New Roman" w:hAnsi="Times New Roman"/>
          <w:sz w:val="28"/>
          <w:szCs w:val="28"/>
          <w:lang w:val="uk-UA"/>
        </w:rPr>
        <w:t xml:space="preserve">10 місяців </w:t>
      </w:r>
      <w:r w:rsidRPr="00437568">
        <w:rPr>
          <w:rFonts w:ascii="Times New Roman" w:hAnsi="Times New Roman"/>
          <w:sz w:val="28"/>
          <w:szCs w:val="28"/>
          <w:lang w:val="uk-UA"/>
        </w:rPr>
        <w:t>202</w:t>
      </w:r>
      <w:r w:rsidR="00A11F87">
        <w:rPr>
          <w:rFonts w:ascii="Times New Roman" w:hAnsi="Times New Roman"/>
          <w:sz w:val="28"/>
          <w:szCs w:val="28"/>
          <w:lang w:val="uk-UA"/>
        </w:rPr>
        <w:t>3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року ЦСС ПМР ДО було проведено профілактичну роботу із  запобігання та протидії домашньому насильству та насильству за ознакою статі серед родин-отримувачів соціальних послуг центру, як таких, що опинились в СЖО, всього охоплено </w:t>
      </w:r>
      <w:r w:rsidR="007A6327">
        <w:rPr>
          <w:rFonts w:ascii="Times New Roman" w:hAnsi="Times New Roman"/>
          <w:sz w:val="28"/>
          <w:szCs w:val="28"/>
          <w:lang w:val="uk-UA"/>
        </w:rPr>
        <w:t>30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осіб, а також серед родин, щодо яких надійшли повідомлення від органів поліції про вчинення домашнього насилля, всього охоплено </w:t>
      </w:r>
      <w:r w:rsidR="00A11F87">
        <w:rPr>
          <w:rFonts w:ascii="Times New Roman" w:hAnsi="Times New Roman"/>
          <w:sz w:val="28"/>
          <w:szCs w:val="28"/>
          <w:lang w:val="uk-UA"/>
        </w:rPr>
        <w:t>12</w:t>
      </w:r>
      <w:r w:rsidR="007A6327">
        <w:rPr>
          <w:rFonts w:ascii="Times New Roman" w:hAnsi="Times New Roman"/>
          <w:sz w:val="28"/>
          <w:szCs w:val="28"/>
          <w:lang w:val="uk-UA"/>
        </w:rPr>
        <w:t>7</w:t>
      </w:r>
      <w:r w:rsidR="001429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7568">
        <w:rPr>
          <w:rFonts w:ascii="Times New Roman" w:hAnsi="Times New Roman"/>
          <w:sz w:val="28"/>
          <w:szCs w:val="28"/>
          <w:lang w:val="uk-UA"/>
        </w:rPr>
        <w:t xml:space="preserve"> осіб.</w:t>
      </w:r>
    </w:p>
    <w:p w14:paraId="06179B80" w14:textId="77777777" w:rsidR="0014294A" w:rsidRDefault="00022C69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2C69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Відповідно до Порядку провадження органами опіки та піклування діяльності, пов’язаної із захистом прав дитини, затвердженого постановою КМУ від 24.09.2008 р. №866 з метою встановлення здатності матері та/або батька виконувати обов’язки щодо виховання дитини та догляду за нею, а також про визначення місця проживання малолітньої дитини з одним із батьків, фахівцями центру було складено </w:t>
      </w:r>
      <w:r w:rsidR="0014294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022C69">
        <w:rPr>
          <w:rFonts w:ascii="Times New Roman" w:hAnsi="Times New Roman"/>
          <w:sz w:val="28"/>
          <w:szCs w:val="28"/>
          <w:lang w:val="uk-UA"/>
        </w:rPr>
        <w:t xml:space="preserve"> оцінок потреб родин та надано відповідні копії висновків до служби у справах дітей виконавчого комітету Покровської міської ради.</w:t>
      </w:r>
    </w:p>
    <w:p w14:paraId="52B5262F" w14:textId="77777777" w:rsidR="00022C69" w:rsidRDefault="0014294A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ст.16 ЗУ «Про </w:t>
      </w:r>
      <w:r w:rsidRPr="0014294A">
        <w:rPr>
          <w:rFonts w:ascii="Times New Roman" w:hAnsi="Times New Roman"/>
          <w:sz w:val="28"/>
          <w:szCs w:val="28"/>
          <w:lang w:val="uk-UA"/>
        </w:rPr>
        <w:t>соціальну адаптацію осіб, які відбувають чи відбули покарання у виді обмеження волі або позбавлення волі на певний строк</w:t>
      </w:r>
      <w:r w:rsidR="007A6327">
        <w:rPr>
          <w:rFonts w:ascii="Times New Roman" w:hAnsi="Times New Roman"/>
          <w:sz w:val="28"/>
          <w:szCs w:val="28"/>
          <w:lang w:val="uk-UA"/>
        </w:rPr>
        <w:t>», фахівцями центру проведено 32 оцінки потреб родин/осіб визначеної категорії, надано соціальну послугу «Інформування».</w:t>
      </w:r>
      <w:r w:rsidR="00022C69" w:rsidRPr="00022C69">
        <w:rPr>
          <w:rFonts w:ascii="Times New Roman" w:hAnsi="Times New Roman"/>
          <w:sz w:val="28"/>
          <w:szCs w:val="28"/>
          <w:lang w:val="uk-UA"/>
        </w:rPr>
        <w:tab/>
      </w:r>
    </w:p>
    <w:p w14:paraId="0A86CB1E" w14:textId="77777777" w:rsidR="00AC6526" w:rsidRDefault="00AC6526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6526">
        <w:rPr>
          <w:rFonts w:ascii="Times New Roman" w:hAnsi="Times New Roman"/>
          <w:sz w:val="28"/>
          <w:szCs w:val="28"/>
          <w:lang w:val="uk-UA"/>
        </w:rPr>
        <w:t>Фахівці центру постійно вдосконалюють свої знання та навички шляхом пі</w:t>
      </w:r>
      <w:r w:rsidR="00950606">
        <w:rPr>
          <w:rFonts w:ascii="Times New Roman" w:hAnsi="Times New Roman"/>
          <w:sz w:val="28"/>
          <w:szCs w:val="28"/>
          <w:lang w:val="uk-UA"/>
        </w:rPr>
        <w:t>двищення професіонального рівня, приймаючи участь в онлайн-семінарах, тренінгах та конференціях.</w:t>
      </w:r>
    </w:p>
    <w:p w14:paraId="702B02E8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E0CFF">
        <w:rPr>
          <w:rFonts w:ascii="Times New Roman" w:hAnsi="Times New Roman"/>
          <w:sz w:val="28"/>
          <w:szCs w:val="28"/>
          <w:u w:val="single"/>
          <w:lang w:val="uk-UA"/>
        </w:rPr>
        <w:t>Основні завдання  ЦСС ПМР ДО на 202</w:t>
      </w:r>
      <w:r w:rsidR="0014294A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6E0CFF">
        <w:rPr>
          <w:rFonts w:ascii="Times New Roman" w:hAnsi="Times New Roman"/>
          <w:sz w:val="28"/>
          <w:szCs w:val="28"/>
          <w:u w:val="single"/>
          <w:lang w:val="uk-UA"/>
        </w:rPr>
        <w:t xml:space="preserve"> рік:</w:t>
      </w:r>
    </w:p>
    <w:p w14:paraId="3D1B6349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підвищити якість та доступність соціальних послуг для всіх верств населення;</w:t>
      </w:r>
    </w:p>
    <w:p w14:paraId="5EBCBBAA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забезпечити раннє виявлення та здійснення соціальної роботи з різними категоріями сімей та осіб, які опинилися у складних життєвих обставинах, і потребують сторонньої допомоги та надання комплексу послуг, спрямованих на подолання негараздів;</w:t>
      </w:r>
    </w:p>
    <w:p w14:paraId="097841ED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6E0CFF">
        <w:rPr>
          <w:rFonts w:ascii="Times New Roman" w:hAnsi="Times New Roman"/>
          <w:sz w:val="28"/>
          <w:szCs w:val="28"/>
          <w:lang w:val="uk-UA"/>
        </w:rPr>
        <w:t xml:space="preserve"> надання соціальних послуг сім’ям/особам, які опинились у складних життєвих обставинах і потребують сторонньої допомоги, збільшення кількості показників сімей, які перебували у складних життєвих обставинах, та в результаті отриманої допомоги, здійснення соціального супроводу, підвищили рівень життя і подолали тимчасові труднощі;</w:t>
      </w:r>
    </w:p>
    <w:p w14:paraId="6585DA6A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забезпечити соціальну та/або психологічну підтримку  внутрішньо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 xml:space="preserve"> переміщених осіб, надавати їм допомогу з урахуванням визначених потреб;</w:t>
      </w:r>
    </w:p>
    <w:p w14:paraId="5B1912FC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сприяти розвитку сімейних форм виховання та подальшому влаштуванню до них дітей-сиріт і дітей, позбавлених батьківського піклування;</w:t>
      </w:r>
    </w:p>
    <w:p w14:paraId="6BFA3EC3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сприяти пошуку кандидатів у прийомні батьки, батьки-вихователі, патронатні вихователі; проводити інформаційні кампанії щодо пропагування влаштування дітей-сиріт та дітей, позбавлених батьківського піклування в сімейні форми виховання, надавати допомогу в підготовці документів та направляти кандидатів на навчання до Дніпропетровського обласного ЦСС;</w:t>
      </w:r>
    </w:p>
    <w:p w14:paraId="7A46AA49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здійснювати соціальне супроводження прийомних сімей/дитячих будинків сімейного типу, родин опікунів/піклувальників, осіб, з числа дітей-сиріт та дітей, позбавлених батьківського піклування, сприяти адаптації прийомних дітей/дітей-вихованців в сім’ях, готувати прийомних дітей/дітей-</w:t>
      </w:r>
      <w:r w:rsidRPr="006E0CFF">
        <w:rPr>
          <w:rFonts w:ascii="Times New Roman" w:hAnsi="Times New Roman"/>
          <w:sz w:val="28"/>
          <w:szCs w:val="28"/>
          <w:lang w:val="uk-UA"/>
        </w:rPr>
        <w:lastRenderedPageBreak/>
        <w:t>вихованців до самостійного життя та до виходу з прийомної сім’ї/дитячого будинку сімейного типу;</w:t>
      </w:r>
    </w:p>
    <w:p w14:paraId="03FF9EA5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 xml:space="preserve">організовувати та проводити навчання прийомних батьків та батьків-вихователів з метою підвищення їх виховного потенціалу; </w:t>
      </w:r>
    </w:p>
    <w:p w14:paraId="0075D79E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проводити роботу з профілактики раннього соціального сирітства з жінками, які мають намір відмовитися від новонародженої дитини та в родинах, де батьки ухиляються від виконання батьківських обов’язків;</w:t>
      </w:r>
    </w:p>
    <w:p w14:paraId="43DD7A4D" w14:textId="77777777" w:rsidR="006E0CFF" w:rsidRPr="006E0CF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забезпечити надання соціально-психологічної допомоги особам, які постраждали від домашнього насильства та/або насильства за ознакою статі;</w:t>
      </w:r>
    </w:p>
    <w:p w14:paraId="22A9B4C4" w14:textId="77777777" w:rsidR="00FF1BDF" w:rsidRDefault="006E0CFF" w:rsidP="00FF1B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E0CFF">
        <w:rPr>
          <w:rFonts w:ascii="Times New Roman" w:hAnsi="Times New Roman"/>
          <w:sz w:val="28"/>
          <w:szCs w:val="28"/>
          <w:lang w:val="uk-UA"/>
        </w:rPr>
        <w:t>проводити роботу з неповнолітніми та молоддю, засудженими  до покарань, не пов’язаних з позбавленням волі, звільнених від відбування покарань з випробуванням або умовно достроково та надавати комплекс соціально-реабілітаційних та профілактичних послуг</w:t>
      </w:r>
      <w:r w:rsidR="00FF1BDF">
        <w:rPr>
          <w:rFonts w:ascii="Times New Roman" w:hAnsi="Times New Roman"/>
          <w:sz w:val="28"/>
          <w:szCs w:val="28"/>
          <w:lang w:val="uk-UA"/>
        </w:rPr>
        <w:t>;</w:t>
      </w:r>
    </w:p>
    <w:p w14:paraId="63888B82" w14:textId="77777777" w:rsidR="006E0CFF" w:rsidRDefault="00FF1BDF" w:rsidP="00FF1BD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</w:t>
      </w:r>
      <w:r w:rsidRPr="00FF1BDF">
        <w:rPr>
          <w:rFonts w:ascii="Times New Roman" w:hAnsi="Times New Roman"/>
          <w:sz w:val="28"/>
          <w:szCs w:val="28"/>
          <w:lang w:val="uk-UA"/>
        </w:rPr>
        <w:t>абезпеч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FF1BDF">
        <w:rPr>
          <w:rFonts w:ascii="Times New Roman" w:hAnsi="Times New Roman"/>
          <w:sz w:val="28"/>
          <w:szCs w:val="28"/>
          <w:lang w:val="uk-UA"/>
        </w:rPr>
        <w:t xml:space="preserve"> взаємоді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FF1BDF">
        <w:rPr>
          <w:rFonts w:ascii="Times New Roman" w:hAnsi="Times New Roman"/>
          <w:sz w:val="28"/>
          <w:szCs w:val="28"/>
          <w:lang w:val="uk-UA"/>
        </w:rPr>
        <w:t xml:space="preserve">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з сім’ями, дітьми та молоддю.</w:t>
      </w:r>
    </w:p>
    <w:p w14:paraId="4DA39045" w14:textId="77777777" w:rsidR="00AF190C" w:rsidRDefault="00AF190C" w:rsidP="00FF1BD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473828" w14:textId="77777777" w:rsidR="00AF190C" w:rsidRDefault="00AF190C" w:rsidP="00FF1BD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3003E6" w14:textId="66E18F27" w:rsidR="00FF1BDF" w:rsidRPr="00AF190C" w:rsidRDefault="00AF190C" w:rsidP="00AF190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 ЦСС ПМР ДО</w:t>
      </w:r>
      <w:r w:rsidR="00FF1BD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F1BDF">
        <w:rPr>
          <w:rFonts w:ascii="Times New Roman" w:hAnsi="Times New Roman"/>
          <w:sz w:val="28"/>
          <w:szCs w:val="28"/>
          <w:lang w:val="uk-UA"/>
        </w:rPr>
        <w:tab/>
      </w:r>
      <w:r w:rsidR="00FF1BDF">
        <w:rPr>
          <w:rFonts w:ascii="Times New Roman" w:hAnsi="Times New Roman"/>
          <w:sz w:val="28"/>
          <w:szCs w:val="28"/>
          <w:lang w:val="uk-UA"/>
        </w:rPr>
        <w:tab/>
      </w:r>
      <w:r w:rsidR="00FF1BDF">
        <w:rPr>
          <w:rFonts w:ascii="Times New Roman" w:hAnsi="Times New Roman"/>
          <w:sz w:val="28"/>
          <w:szCs w:val="28"/>
          <w:lang w:val="uk-UA"/>
        </w:rPr>
        <w:tab/>
      </w:r>
      <w:r w:rsidR="007A6327">
        <w:rPr>
          <w:rFonts w:ascii="Times New Roman" w:hAnsi="Times New Roman"/>
          <w:sz w:val="28"/>
          <w:szCs w:val="28"/>
          <w:lang w:val="uk-UA"/>
        </w:rPr>
        <w:t xml:space="preserve">        Ксенія МАЛЬЦЕ</w:t>
      </w:r>
      <w:r w:rsidR="00CE7502">
        <w:rPr>
          <w:rFonts w:ascii="Times New Roman" w:hAnsi="Times New Roman"/>
          <w:sz w:val="28"/>
          <w:szCs w:val="28"/>
          <w:lang w:val="uk-UA"/>
        </w:rPr>
        <w:t>ВА</w:t>
      </w:r>
    </w:p>
    <w:sectPr w:rsidR="00FF1BDF" w:rsidRPr="00AF190C" w:rsidSect="00C1665D">
      <w:pgSz w:w="11906" w:h="16838"/>
      <w:pgMar w:top="709" w:right="566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ED8"/>
    <w:rsid w:val="00022C69"/>
    <w:rsid w:val="000369AB"/>
    <w:rsid w:val="0014294A"/>
    <w:rsid w:val="002741C3"/>
    <w:rsid w:val="00282878"/>
    <w:rsid w:val="002D314E"/>
    <w:rsid w:val="00437568"/>
    <w:rsid w:val="00492FB8"/>
    <w:rsid w:val="00580BFA"/>
    <w:rsid w:val="006A1F3B"/>
    <w:rsid w:val="006E0CFF"/>
    <w:rsid w:val="00706DD3"/>
    <w:rsid w:val="007A6327"/>
    <w:rsid w:val="007E3A9A"/>
    <w:rsid w:val="00831A15"/>
    <w:rsid w:val="008908BA"/>
    <w:rsid w:val="00950606"/>
    <w:rsid w:val="009E217A"/>
    <w:rsid w:val="00A11F87"/>
    <w:rsid w:val="00A90AD2"/>
    <w:rsid w:val="00AC6526"/>
    <w:rsid w:val="00AF190C"/>
    <w:rsid w:val="00AF61EC"/>
    <w:rsid w:val="00B41EBC"/>
    <w:rsid w:val="00C3667A"/>
    <w:rsid w:val="00CA3ED8"/>
    <w:rsid w:val="00CE2A26"/>
    <w:rsid w:val="00CE7502"/>
    <w:rsid w:val="00D13AA8"/>
    <w:rsid w:val="00D72EB7"/>
    <w:rsid w:val="00DA459F"/>
    <w:rsid w:val="00E45E48"/>
    <w:rsid w:val="00E65783"/>
    <w:rsid w:val="00EB7D4D"/>
    <w:rsid w:val="00EE388B"/>
    <w:rsid w:val="00F30F87"/>
    <w:rsid w:val="00F361D7"/>
    <w:rsid w:val="00F51BF3"/>
    <w:rsid w:val="00FD5DEA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647E"/>
  <w15:docId w15:val="{CDE86D69-410A-416E-9325-D840E82A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D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D5DE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36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3348-EB26-467E-92E7-0C2361CB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7539</Words>
  <Characters>4298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сц-6</dc:creator>
  <cp:lastModifiedBy>Покров Виконком</cp:lastModifiedBy>
  <cp:revision>7</cp:revision>
  <cp:lastPrinted>2021-04-19T13:42:00Z</cp:lastPrinted>
  <dcterms:created xsi:type="dcterms:W3CDTF">2023-10-18T11:28:00Z</dcterms:created>
  <dcterms:modified xsi:type="dcterms:W3CDTF">2023-12-26T13:17:00Z</dcterms:modified>
</cp:coreProperties>
</file>