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hapkaDocumentu"/>
        <w:ind w:left="6096" w:hanging="0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Додаток 2 </w:t>
        <w:br/>
        <w:t>до Порядку</w:t>
      </w:r>
    </w:p>
    <w:p>
      <w:pPr>
        <w:pStyle w:val="Style20"/>
        <w:rPr>
          <w:rFonts w:ascii="Times New Roman" w:hAnsi="Times New Roman"/>
          <w:sz w:val="28"/>
          <w:szCs w:val="28"/>
          <w:lang w:val="en-AU"/>
        </w:rPr>
      </w:pPr>
      <w:r>
        <w:rPr>
          <w:rFonts w:ascii="Times New Roman" w:hAnsi="Times New Roman"/>
          <w:sz w:val="28"/>
          <w:szCs w:val="28"/>
          <w:lang w:val="en-AU"/>
        </w:rPr>
        <w:t>ІНФОРМАЦІЯ</w:t>
        <w:br/>
        <w:t xml:space="preserve">про результати проведення місцевими органами з питань містобудування та архітектури обстеження та оцінки ступеня безбар’єрності об’єктів фізичного оточення і послуг для осіб з інвалідністю </w:t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0"/>
      </w:tblGrid>
      <w:tr>
        <w:trPr/>
        <w:tc>
          <w:tcPr>
            <w:tcW w:w="978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AU"/>
              </w:rPr>
              <w:t>Відділ архітектури та інспекції державного архітектурно-будівельного контроля виконавчого комітету Покровської міської ради Дніпропетровської області</w:t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_____________________________________________________________________________</w:t>
              <w:br/>
            </w:r>
            <w:r>
              <w:rPr>
                <w:rFonts w:ascii="Times New Roman" w:hAnsi="Times New Roman"/>
                <w:sz w:val="20"/>
                <w:lang w:val="en-AU"/>
              </w:rPr>
              <w:t>(назва структурного підрозділу з питань містобудування та архітектури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      </w:r>
          </w:p>
        </w:tc>
      </w:tr>
      <w:tr>
        <w:trPr>
          <w:trHeight w:val="411" w:hRule="atLeast"/>
        </w:trPr>
        <w:tc>
          <w:tcPr>
            <w:tcW w:w="978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Рік проведення моніторингу 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AU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_________</w:t>
            </w:r>
            <w:bookmarkStart w:id="0" w:name="_GoBack"/>
            <w:bookmarkEnd w:id="0"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2606"/>
        <w:gridCol w:w="1105"/>
        <w:gridCol w:w="1253"/>
        <w:gridCol w:w="989"/>
        <w:gridCol w:w="1135"/>
        <w:gridCol w:w="1133"/>
        <w:gridCol w:w="987"/>
      </w:tblGrid>
      <w:tr>
        <w:trPr/>
        <w:tc>
          <w:tcPr>
            <w:tcW w:w="3146" w:type="dxa"/>
            <w:gridSpan w:val="2"/>
            <w:vMerge w:val="restart"/>
            <w:tcBorders/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Результати моніторингу</w:t>
            </w:r>
          </w:p>
        </w:tc>
        <w:tc>
          <w:tcPr>
            <w:tcW w:w="1105" w:type="dxa"/>
            <w:vMerge w:val="restart"/>
            <w:tcBorders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Загальна кількість об’єктів</w:t>
            </w:r>
          </w:p>
        </w:tc>
        <w:tc>
          <w:tcPr>
            <w:tcW w:w="1253" w:type="dxa"/>
            <w:vMerge w:val="restart"/>
            <w:tcBorders/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Кількість об’єктів, що обстежено</w:t>
            </w:r>
          </w:p>
        </w:tc>
        <w:tc>
          <w:tcPr>
            <w:tcW w:w="3257" w:type="dxa"/>
            <w:gridSpan w:val="3"/>
            <w:tcBorders/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987" w:type="dxa"/>
            <w:vMerge w:val="restart"/>
            <w:tcBorders/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Примітка</w:t>
            </w:r>
            <w:bookmarkStart w:id="1" w:name="_Hlk70352661"/>
            <w:bookmarkEnd w:id="1"/>
          </w:p>
        </w:tc>
      </w:tr>
      <w:tr>
        <w:trPr/>
        <w:tc>
          <w:tcPr>
            <w:tcW w:w="3146" w:type="dxa"/>
            <w:gridSpan w:val="2"/>
            <w:vMerge w:val="continue"/>
            <w:tcBorders/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1253" w:type="dxa"/>
            <w:vMerge w:val="continue"/>
            <w:tcBorders/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989" w:type="dxa"/>
            <w:tcBorders/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безбар’єрні</w:t>
            </w:r>
          </w:p>
        </w:tc>
        <w:tc>
          <w:tcPr>
            <w:tcW w:w="1135" w:type="dxa"/>
            <w:tcBorders/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частково безбар’єрні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бар’єрні</w:t>
            </w:r>
          </w:p>
        </w:tc>
        <w:tc>
          <w:tcPr>
            <w:tcW w:w="987" w:type="dxa"/>
            <w:vMerge w:val="continue"/>
            <w:tcBorders/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80" w:right="-83"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260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Об’єкти, що обстежено</w:t>
            </w:r>
          </w:p>
        </w:tc>
        <w:tc>
          <w:tcPr>
            <w:tcW w:w="1105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170</w:t>
            </w:r>
          </w:p>
        </w:tc>
        <w:tc>
          <w:tcPr>
            <w:tcW w:w="125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170</w:t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260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>з них:</w:t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05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125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Будівель для розміщення евакуйованих осіб:</w:t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гуртожитків, в яких розміщені внутрішньо переміщені особи;</w:t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модульних містечок, в яких розміщені внутрішньо перемі-щені особи</w:t>
            </w:r>
          </w:p>
        </w:tc>
        <w:tc>
          <w:tcPr>
            <w:tcW w:w="1105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---</w:t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125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---</w:t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Споруд цивільного захисту</w:t>
            </w:r>
          </w:p>
        </w:tc>
        <w:tc>
          <w:tcPr>
            <w:tcW w:w="1105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5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260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Закладів охорони здоров’я</w:t>
            </w:r>
          </w:p>
        </w:tc>
        <w:tc>
          <w:tcPr>
            <w:tcW w:w="1105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10</w:t>
            </w:r>
          </w:p>
        </w:tc>
        <w:tc>
          <w:tcPr>
            <w:tcW w:w="125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10</w:t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100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260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Закладів освіти</w:t>
            </w:r>
          </w:p>
        </w:tc>
        <w:tc>
          <w:tcPr>
            <w:tcW w:w="1105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18</w:t>
            </w:r>
          </w:p>
        </w:tc>
        <w:tc>
          <w:tcPr>
            <w:tcW w:w="125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18</w:t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100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0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Центрів надання адміністративних послуг</w:t>
            </w:r>
          </w:p>
        </w:tc>
        <w:tc>
          <w:tcPr>
            <w:tcW w:w="1105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125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100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0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Залізничних вокзалів</w:t>
            </w:r>
          </w:p>
        </w:tc>
        <w:tc>
          <w:tcPr>
            <w:tcW w:w="1105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125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100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0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Автовокзалів</w:t>
            </w:r>
          </w:p>
        </w:tc>
        <w:tc>
          <w:tcPr>
            <w:tcW w:w="1105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5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Аеропортів</w:t>
            </w:r>
          </w:p>
        </w:tc>
        <w:tc>
          <w:tcPr>
            <w:tcW w:w="1105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5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0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Будівель надавачів соціальних послуг</w:t>
            </w:r>
          </w:p>
        </w:tc>
        <w:tc>
          <w:tcPr>
            <w:tcW w:w="1105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5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>
            <w:pPr>
              <w:pStyle w:val="Style19"/>
              <w:widowControl w:val="false"/>
              <w:spacing w:lineRule="auto" w:line="228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0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Будівель органів державної влади (центральних </w:t>
              <w:br/>
              <w:t xml:space="preserve">та місцевих) та </w:t>
              <w:br/>
              <w:t>органів місцевого самоврядування</w:t>
            </w:r>
          </w:p>
        </w:tc>
        <w:tc>
          <w:tcPr>
            <w:tcW w:w="1105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5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60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Фінансових установ:</w:t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банків;</w:t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поштових відділень;</w:t>
            </w:r>
          </w:p>
          <w:p>
            <w:pPr>
              <w:pStyle w:val="Style19"/>
              <w:widowControl w:val="false"/>
              <w:spacing w:lineRule="auto" w:line="228"/>
              <w:ind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страхових компаній, недержавних пенсійних фондів, інвестиційних фондів</w:t>
            </w:r>
          </w:p>
        </w:tc>
        <w:tc>
          <w:tcPr>
            <w:tcW w:w="1105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5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4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60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Спортивних комплексів та споруд спортивного призначення (стадіонів, спортивних майданчиків, тощо)</w:t>
            </w:r>
          </w:p>
        </w:tc>
        <w:tc>
          <w:tcPr>
            <w:tcW w:w="1105" w:type="dxa"/>
            <w:tcBorders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82</w:t>
            </w:r>
          </w:p>
        </w:tc>
        <w:tc>
          <w:tcPr>
            <w:tcW w:w="125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82</w:t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</w:tbl>
    <w:p>
      <w:pPr>
        <w:pStyle w:val="Style20"/>
        <w:keepNext w:val="false"/>
        <w:keepLines w:val="false"/>
        <w:widowControl w:val="false"/>
        <w:spacing w:before="120" w:after="0"/>
        <w:rPr>
          <w:rFonts w:ascii="Times New Roman" w:hAnsi="Times New Roman"/>
          <w:b w:val="false"/>
          <w:b w:val="false"/>
          <w:sz w:val="24"/>
          <w:szCs w:val="24"/>
          <w:lang w:val="en-AU"/>
        </w:rPr>
      </w:pPr>
      <w:r>
        <w:rPr>
          <w:rFonts w:ascii="Times New Roman" w:hAnsi="Times New Roman"/>
          <w:b w:val="false"/>
          <w:sz w:val="24"/>
          <w:szCs w:val="24"/>
          <w:lang w:val="en-AU"/>
        </w:rPr>
        <w:t>Кількість осіб серед працюючих</w:t>
      </w:r>
    </w:p>
    <w:p>
      <w:pPr>
        <w:pStyle w:val="Style19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"/>
        <w:gridCol w:w="3270"/>
        <w:gridCol w:w="1274"/>
        <w:gridCol w:w="1135"/>
        <w:gridCol w:w="1308"/>
        <w:gridCol w:w="1144"/>
        <w:gridCol w:w="982"/>
      </w:tblGrid>
      <w:tr>
        <w:trPr>
          <w:tblHeader w:val="true"/>
        </w:trPr>
        <w:tc>
          <w:tcPr>
            <w:tcW w:w="6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105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Усього осіб з інвалідністю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105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З них</w:t>
            </w:r>
          </w:p>
        </w:tc>
      </w:tr>
      <w:tr>
        <w:trPr>
          <w:tblHeader w:val="true"/>
        </w:trPr>
        <w:tc>
          <w:tcPr>
            <w:tcW w:w="66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105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105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пересуваються на кріслах колісних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105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з порушенням зору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105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з порушенням слуху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28" w:before="120" w:after="0"/>
              <w:ind w:left="-105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мають інші порушення</w:t>
            </w:r>
          </w:p>
        </w:tc>
      </w:tr>
      <w:tr>
        <w:trPr/>
        <w:tc>
          <w:tcPr>
            <w:tcW w:w="666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27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61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57</w:t>
            </w:r>
          </w:p>
        </w:tc>
      </w:tr>
      <w:tr>
        <w:trPr/>
        <w:tc>
          <w:tcPr>
            <w:tcW w:w="666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27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27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08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44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82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>
        <w:trPr>
          <w:trHeight w:val="441" w:hRule="atLeast"/>
        </w:trPr>
        <w:tc>
          <w:tcPr>
            <w:tcW w:w="66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 w:eastAsia="Calibri"/>
                <w:sz w:val="24"/>
                <w:szCs w:val="24"/>
                <w:lang w:val="en-A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270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 w:eastAsia="Calibri"/>
                <w:sz w:val="24"/>
                <w:szCs w:val="24"/>
                <w:lang w:val="en-AU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</w:tc>
        <w:tc>
          <w:tcPr>
            <w:tcW w:w="1308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</w:tc>
        <w:tc>
          <w:tcPr>
            <w:tcW w:w="982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</w:r>
      <w:bookmarkStart w:id="2" w:name="_Hlk70348024"/>
      <w:bookmarkStart w:id="3" w:name="_Hlk70348024"/>
      <w:bookmarkEnd w:id="3"/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"/>
        <w:gridCol w:w="3442"/>
        <w:gridCol w:w="1277"/>
        <w:gridCol w:w="1135"/>
        <w:gridCol w:w="1133"/>
        <w:gridCol w:w="1144"/>
        <w:gridCol w:w="982"/>
      </w:tblGrid>
      <w:tr>
        <w:trPr/>
        <w:tc>
          <w:tcPr>
            <w:tcW w:w="9779" w:type="dxa"/>
            <w:gridSpan w:val="7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Кількість осіб серед відвідувачів/клієнтів/ тих, хто навчається з початку року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442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1144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2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551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442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144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82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303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442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305</w:t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144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982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248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3442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r>
          </w:p>
        </w:tc>
        <w:tc>
          <w:tcPr>
            <w:tcW w:w="1144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r>
          </w:p>
        </w:tc>
        <w:tc>
          <w:tcPr>
            <w:tcW w:w="982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28" w:before="12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r>
            <w:bookmarkStart w:id="4" w:name="_Hlk70348264"/>
            <w:bookmarkStart w:id="5" w:name="_Hlk70352149"/>
            <w:bookmarkStart w:id="6" w:name="_Hlk70348264"/>
            <w:bookmarkStart w:id="7" w:name="_Hlk70352149"/>
            <w:bookmarkEnd w:id="6"/>
            <w:bookmarkEnd w:id="7"/>
          </w:p>
        </w:tc>
      </w:tr>
    </w:tbl>
    <w:p>
      <w:pPr>
        <w:pStyle w:val="Style19"/>
        <w:ind w:hanging="0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</w:r>
    </w:p>
    <w:p>
      <w:pPr>
        <w:pStyle w:val="Style19"/>
        <w:ind w:hanging="0"/>
        <w:rPr>
          <w:rFonts w:ascii="Times New Roman" w:hAnsi="Times New Roman"/>
          <w:b/>
          <w:b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Керівник</w:t>
      </w:r>
      <w:r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AU"/>
        </w:rPr>
        <w:t>відділу архітектури та інспекції ДАБК виконавчого комітету Покровської міської ради Галанова В.В.</w:t>
      </w:r>
      <w:r>
        <w:rPr>
          <w:rFonts w:ascii="Times New Roman" w:hAnsi="Times New Roman"/>
          <w:b/>
          <w:sz w:val="24"/>
          <w:szCs w:val="24"/>
          <w:lang w:val="en-AU"/>
        </w:rPr>
        <w:t>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0"/>
          <w:lang w:val="en-AU"/>
        </w:rPr>
      </w:pPr>
      <w:r>
        <w:rPr>
          <w:rFonts w:ascii="Times New Roman" w:hAnsi="Times New Roman"/>
          <w:sz w:val="20"/>
          <w:lang w:val="en-AU"/>
        </w:rPr>
        <w:t>(назва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“</w:t>
      </w:r>
      <w:r>
        <w:rPr>
          <w:rFonts w:ascii="Times New Roman" w:hAnsi="Times New Roman"/>
          <w:sz w:val="24"/>
          <w:szCs w:val="24"/>
          <w:shd w:fill="auto" w:val="clear"/>
          <w:lang w:val="en-AU"/>
        </w:rPr>
        <w:t xml:space="preserve"> </w:t>
      </w:r>
      <w:r>
        <w:rPr>
          <w:rFonts w:ascii="Times New Roman" w:hAnsi="Times New Roman"/>
          <w:sz w:val="24"/>
          <w:szCs w:val="24"/>
          <w:shd w:fill="auto" w:val="clear"/>
          <w:lang w:val="en-AU"/>
        </w:rPr>
        <w:t>12</w:t>
      </w:r>
      <w:r>
        <w:rPr>
          <w:rFonts w:ascii="Times New Roman" w:hAnsi="Times New Roman"/>
          <w:sz w:val="24"/>
          <w:szCs w:val="24"/>
          <w:lang w:val="en-AU"/>
        </w:rPr>
        <w:t xml:space="preserve">_” </w:t>
      </w:r>
      <w:r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u w:val="single"/>
          <w:lang w:val="uk-UA"/>
        </w:rPr>
        <w:t>вересня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>
        <w:rPr>
          <w:rFonts w:ascii="Times New Roman" w:hAnsi="Times New Roman"/>
          <w:sz w:val="24"/>
          <w:szCs w:val="24"/>
          <w:lang w:val="en-AU"/>
        </w:rPr>
        <w:t xml:space="preserve"> 2023 р.</w:t>
      </w:r>
    </w:p>
    <w:sectPr>
      <w:type w:val="nextPage"/>
      <w:pgSz w:w="11906" w:h="16838"/>
      <w:pgMar w:left="1134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ntiqu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c23"/>
    <w:pPr>
      <w:widowControl/>
      <w:suppressAutoHyphens w:val="true"/>
      <w:bidi w:val="0"/>
      <w:spacing w:lineRule="auto" w:line="240" w:before="0" w:after="0"/>
      <w:jc w:val="left"/>
    </w:pPr>
    <w:rPr>
      <w:rFonts w:ascii="Antiqua" w:hAnsi="Antiqua" w:eastAsia="Times New Roman" w:cs="Times New Roman"/>
      <w:color w:val="auto"/>
      <w:kern w:val="0"/>
      <w:sz w:val="26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 w:customStyle="1">
    <w:name w:val="Нормальний текст"/>
    <w:basedOn w:val="Normal"/>
    <w:qFormat/>
    <w:rsid w:val="00dc4c23"/>
    <w:pPr>
      <w:spacing w:before="120" w:after="0"/>
      <w:ind w:firstLine="567"/>
    </w:pPr>
    <w:rPr/>
  </w:style>
  <w:style w:type="paragraph" w:styleId="Style20" w:customStyle="1">
    <w:name w:val="Назва документа"/>
    <w:basedOn w:val="Normal"/>
    <w:next w:val="Style19"/>
    <w:qFormat/>
    <w:rsid w:val="00dc4c23"/>
    <w:pPr>
      <w:keepNext w:val="true"/>
      <w:keepLines/>
      <w:spacing w:before="240" w:after="240"/>
      <w:jc w:val="center"/>
    </w:pPr>
    <w:rPr>
      <w:b/>
    </w:rPr>
  </w:style>
  <w:style w:type="paragraph" w:styleId="ShapkaDocumentu" w:customStyle="1">
    <w:name w:val="Shapka Documentu"/>
    <w:basedOn w:val="Normal"/>
    <w:qFormat/>
    <w:rsid w:val="00dc4c23"/>
    <w:pPr>
      <w:keepNext w:val="true"/>
      <w:keepLines/>
      <w:spacing w:before="0" w:after="240"/>
      <w:ind w:left="3969" w:hanging="0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LibreOffice/7.1.0.3$Windows_X86_64 LibreOffice_project/f6099ecf3d29644b5008cc8f48f42f4a40986e4c</Application>
  <AppVersion>15.0000</AppVersion>
  <Pages>2</Pages>
  <Words>369</Words>
  <Characters>2348</Characters>
  <CharactersWithSpaces>2582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2021-05-31T08:53:00Z</dcterms:created>
  <dc:creator/>
  <dc:description/>
  <dc:language>uk-UA</dc:language>
  <cp:lastModifiedBy/>
  <dcterms:modified xsi:type="dcterms:W3CDTF">2023-09-26T10:19:06Z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