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ПОКРОВСЬКА МІСЬКА РАДА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12"/>
          <w:szCs w:val="12"/>
          <w:lang w:val="uk-UA" w:eastAsia="zh-CN"/>
        </w:rPr>
      </w:pPr>
      <w:r>
        <w:rPr>
          <w:rFonts w:ascii="Times New Roman" w:hAnsi="Times New Roman"/>
          <w:kern w:val="2"/>
          <w:sz w:val="12"/>
          <w:szCs w:val="12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29210</wp:posOffset>
                </wp:positionV>
                <wp:extent cx="6278245" cy="1333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80" cy="126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3pt" to="495.55pt,3.25pt" ID="Прямая соединительная линия 1" stroked="t" style="position:absolute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>ПРОЄКТ   РІШЕННЯ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eastAsia="Times New Roman" w:ascii="Times New Roman" w:hAnsi="Times New Roman"/>
          <w:sz w:val="28"/>
          <w:szCs w:val="28"/>
          <w:lang w:val="uk-UA" w:eastAsia="ar-SA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val="uk-UA" w:eastAsia="ar-SA"/>
        </w:rPr>
        <w:t xml:space="preserve">______________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м. Покров                                                 №</w:t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 w:eastAsia="ko-KR"/>
        </w:rPr>
      </w:pPr>
      <w:r>
        <w:rPr>
          <w:rFonts w:eastAsia="Batang" w:ascii="Times New Roman" w:hAnsi="Times New Roman"/>
          <w:sz w:val="28"/>
          <w:szCs w:val="28"/>
          <w:lang w:val="uk-UA" w:eastAsia="zh-CN"/>
        </w:rPr>
        <w:t xml:space="preserve">Про внесення змін до </w:t>
      </w:r>
      <w:r>
        <w:rPr>
          <w:rFonts w:eastAsia="Batang" w:ascii="Times New Roman" w:hAnsi="Times New Roman"/>
          <w:sz w:val="28"/>
          <w:szCs w:val="28"/>
          <w:lang w:val="uk-UA" w:eastAsia="ko-KR"/>
        </w:rPr>
        <w:t>міської П</w:t>
      </w:r>
      <w:r>
        <w:rPr>
          <w:rFonts w:eastAsia="Batang" w:ascii="Times New Roman" w:hAnsi="Times New Roman"/>
          <w:sz w:val="28"/>
          <w:szCs w:val="28"/>
          <w:lang w:val="uk-UA" w:eastAsia="zh-CN"/>
        </w:rPr>
        <w:t>рограми «Здоров’я Покровчан на період  до 2023 року», затвердженої рішенням 2 сесії міської ради 8 скликання від 17.12.2020 року № 14</w:t>
      </w:r>
    </w:p>
    <w:p>
      <w:pPr>
        <w:pStyle w:val="Normal"/>
        <w:spacing w:lineRule="auto" w:line="240" w:before="0" w:after="0"/>
        <w:ind w:right="4649" w:hanging="0"/>
        <w:jc w:val="both"/>
        <w:rPr>
          <w:rFonts w:ascii="Times New Roman" w:hAnsi="Times New Roman"/>
          <w:sz w:val="28"/>
          <w:szCs w:val="28"/>
          <w:lang w:val="uk-UA" w:eastAsia="ko-KR"/>
        </w:rPr>
      </w:pPr>
      <w:r>
        <w:rPr>
          <w:rFonts w:ascii="Times New Roman" w:hAnsi="Times New Roman"/>
          <w:sz w:val="28"/>
          <w:szCs w:val="28"/>
          <w:lang w:val="uk-UA" w:eastAsia="ko-KR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ko-KR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якісного надання медичних послуг населенню,  </w:t>
      </w:r>
      <w:r>
        <w:rPr>
          <w:rFonts w:ascii="Times New Roman" w:hAnsi="Times New Roman"/>
          <w:sz w:val="28"/>
          <w:szCs w:val="28"/>
          <w:lang w:val="uk-UA" w:eastAsia="ko-KR"/>
        </w:rPr>
        <w:t>в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ідповідно до пункту 16 частини першої статті 43 Закону України «Про місцеве самоврядування в Україні», Закону України від 19 жовтня 2017 року № 2168-VІІІ «Про державні фінансові гарантії медичного обслуговування населення», Закону України від 20 грудня 2019 року № 421-ІX «Про внесення змін до деяких законодавчих актів України щодо невідкладних заходів у сфері охорони здоров’я»,  </w:t>
      </w:r>
      <w:r>
        <w:rPr>
          <w:rFonts w:ascii="Times New Roman" w:hAnsi="Times New Roman"/>
          <w:sz w:val="28"/>
          <w:szCs w:val="28"/>
          <w:lang w:val="uk-UA" w:eastAsia="ko-KR"/>
        </w:rPr>
        <w:t>розпорядження Кабінету Міністрів України від 31 жовтня 2011 року № 1164-р «Про схвалення Концепції Загальнодержавної програми «Здоров’я 2020: український вимір»,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міська  рада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firstLine="72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240"/>
        <w:rPr>
          <w:rFonts w:cs="Calibri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ВИРІШИЛА: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firstLine="567"/>
        <w:jc w:val="both"/>
        <w:rPr>
          <w:rFonts w:cs="Calibri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1.  Внести зміни до переліку завдань і заходів міської  Програми </w:t>
      </w:r>
      <w:r>
        <w:rPr>
          <w:rFonts w:eastAsia="Batang" w:ascii="Times New Roman" w:hAnsi="Times New Roman"/>
          <w:sz w:val="28"/>
          <w:szCs w:val="28"/>
          <w:lang w:val="uk-UA" w:eastAsia="zh-CN"/>
        </w:rPr>
        <w:t>«Здоров’я Покровчан до 2023 року», затвердженої рішенням 2 сесії міської ради 8 скликання від 17.12.2020 року № 14 та викласти розділ 11 “</w:t>
      </w:r>
      <w:r>
        <w:rPr>
          <w:rFonts w:eastAsia="Batang" w:ascii="Times New Roman" w:hAnsi="Times New Roman"/>
          <w:b w:val="false"/>
          <w:bCs w:val="false"/>
          <w:sz w:val="28"/>
          <w:szCs w:val="28"/>
          <w:lang w:val="uk-UA" w:eastAsia="zh-CN"/>
        </w:rPr>
        <w:t xml:space="preserve">Чорнобильці, афганці, учасники бойових дій на території інших держав” </w:t>
      </w:r>
      <w:r>
        <w:rPr>
          <w:rFonts w:eastAsia="Batang" w:ascii="Times New Roman" w:hAnsi="Times New Roman"/>
          <w:sz w:val="28"/>
          <w:szCs w:val="28"/>
          <w:lang w:val="uk-UA" w:eastAsia="zh-CN"/>
        </w:rPr>
        <w:t>в наступній редакції, що додається.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cs="Calibri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ab/>
        <w:t>2.  Координацію діяльності щодо виконання даного рішення покласти на головного лікаря КНП «ЦПМСД Покровської міської ради» Леонтьєва О.О., н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ачальника відділу бухгалтерського обліку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головного  бухгалтера виконкому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Шульгу О.П.;  контроль - на заступника міського голови Бондаренко Н.О. та постійну 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 соціального захисту населення та молодіжної політики, освіти та охорони здоров’я,  культури  та спорту 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>(Сударєва Т.М.).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jc w:val="both"/>
        <w:rPr>
          <w:rFonts w:cs="Calibri"/>
          <w:lang w:val="uk-UA" w:eastAsia="zh-CN"/>
        </w:rPr>
      </w:pPr>
      <w:r>
        <w:rPr>
          <w:rFonts w:cs="Calibri"/>
          <w:lang w:val="uk-UA" w:eastAsia="zh-CN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jc w:val="both"/>
        <w:rPr>
          <w:rFonts w:cs="Calibri"/>
          <w:lang w:val="uk-UA" w:eastAsia="zh-CN"/>
        </w:rPr>
      </w:pPr>
      <w:r>
        <w:rPr>
          <w:rFonts w:cs="Calibri"/>
          <w:lang w:val="uk-UA" w:eastAsia="zh-CN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jc w:val="both"/>
        <w:rPr>
          <w:rFonts w:cs="Calibri"/>
          <w:lang w:val="uk-UA" w:eastAsia="zh-CN"/>
        </w:rPr>
      </w:pPr>
      <w:r>
        <w:rPr>
          <w:rFonts w:cs="Calibri"/>
          <w:lang w:val="uk-UA"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pacing w:lineRule="auto" w:line="216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  <w:t>Леонтьєв О.О., 6-15-68</w:t>
      </w:r>
    </w:p>
    <w:p>
      <w:pPr>
        <w:pStyle w:val="21"/>
        <w:shd w:val="clear" w:color="auto" w:fill="auto"/>
        <w:tabs>
          <w:tab w:val="clear" w:pos="709"/>
          <w:tab w:val="left" w:pos="1884" w:leader="none"/>
        </w:tabs>
        <w:spacing w:lineRule="auto" w:line="240" w:before="0"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sectPr>
          <w:type w:val="nextPage"/>
          <w:pgSz w:w="11906" w:h="16838"/>
          <w:pgMar w:left="1418" w:right="70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21"/>
        <w:shd w:val="clear" w:color="auto" w:fill="auto"/>
        <w:tabs>
          <w:tab w:val="clear" w:pos="709"/>
          <w:tab w:val="left" w:pos="1884" w:leader="none"/>
        </w:tabs>
        <w:spacing w:lineRule="auto" w:line="240" w:before="0" w:after="0"/>
        <w:jc w:val="both"/>
        <w:rPr>
          <w:rFonts w:ascii="Times New Roman" w:hAnsi="Times New Roman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 xml:space="preserve">Додаток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>до рішення     сесії міської ради 8 скликання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>____________________  № 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 xml:space="preserve">Додаток до Програми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>«Здоров’я  Покровчан на період до 2023 року»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завдань і заходів Програми «Здоров’я  Покровчан на період до 2023 року»</w:t>
      </w:r>
    </w:p>
    <w:tbl>
      <w:tblPr>
        <w:tblW w:w="14880" w:type="dxa"/>
        <w:jc w:val="left"/>
        <w:tblInd w:w="4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00"/>
        <w:gridCol w:w="1934"/>
        <w:gridCol w:w="1711"/>
        <w:gridCol w:w="1454"/>
        <w:gridCol w:w="1665"/>
        <w:gridCol w:w="1021"/>
        <w:gridCol w:w="1019"/>
        <w:gridCol w:w="1021"/>
        <w:gridCol w:w="960"/>
        <w:gridCol w:w="1693"/>
      </w:tblGrid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Назва напряму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діяльності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 пріоритетні завдання)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Зміст заходів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Програми з виконання завдання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 виконання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Строки виконання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4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Орієнтовні обсяги фінансування за роками, виконання, тис.грн.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Очікувані результати заходів</w:t>
            </w:r>
          </w:p>
        </w:tc>
      </w:tr>
      <w:tr>
        <w:trPr>
          <w:trHeight w:val="296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11334,67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5813,27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2690,63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2830,77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tabs>
          <w:tab w:val="clear" w:pos="709"/>
          <w:tab w:val="left" w:pos="6690" w:leader="none"/>
        </w:tabs>
        <w:spacing w:before="0" w:after="0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11. Чорнобильці, афганці, учасники бойових дій на території інших держав</w:t>
      </w:r>
    </w:p>
    <w:tbl>
      <w:tblPr>
        <w:tblW w:w="14895" w:type="dxa"/>
        <w:jc w:val="left"/>
        <w:tblInd w:w="4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75"/>
        <w:gridCol w:w="1874"/>
        <w:gridCol w:w="1710"/>
        <w:gridCol w:w="1470"/>
        <w:gridCol w:w="1650"/>
        <w:gridCol w:w="1021"/>
        <w:gridCol w:w="1020"/>
        <w:gridCol w:w="1020"/>
        <w:gridCol w:w="959"/>
        <w:gridCol w:w="1694"/>
      </w:tblGrid>
      <w:tr>
        <w:trPr>
          <w:trHeight w:val="855" w:hRule="atLeas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Назва напряму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діяльності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( пріоритетні завдання)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Зміст заходів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Програми з виконання завдання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Відповідальні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 виконання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Строки виконання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Орієнтовні обсяги фінансування за роками, виконання, тис. грн.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Очікувані результати заходів</w:t>
            </w:r>
          </w:p>
        </w:tc>
      </w:tr>
      <w:tr>
        <w:trPr/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Забезпечення лікарськими препаратами  постраждалих від аварії на ЧАЕС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11.1 Забезпечення безкоштовними медикаментами ліквідаторів аварії на ЧАЕС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КНП «ЦПМСД Покровської міської ради Дніпропетровської області»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2023р.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72" w:hanging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95,83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78,41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8,82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Покращення якості лікування ліквідаторів аварії на ЧАЕС</w:t>
            </w:r>
          </w:p>
        </w:tc>
      </w:tr>
      <w:tr>
        <w:trPr>
          <w:trHeight w:val="468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</w:tr>
      <w:tr>
        <w:trPr>
          <w:trHeight w:val="456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Забезпечення лікарськими препаратами афганців, учасників бойових дій та території інших держав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11.2 Забезпечення безкоштовними медикаментами афганців, учасників бойових дій на території інших держав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КНП «ЦПМСД Покровської міської ради Дніпропетровської області»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2023р.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Покращення якості лікування афганців , учасників бойових дій на території інших держав</w:t>
            </w:r>
          </w:p>
        </w:tc>
      </w:tr>
      <w:tr>
        <w:trPr>
          <w:trHeight w:val="38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5,83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38,41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8,82</w:t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>Головний лікар КНП «ЦПМСД Покровської міської ради»                                                                                    О.О.Леонтьєв</w:t>
      </w:r>
    </w:p>
    <w:sectPr>
      <w:type w:val="nextPage"/>
      <w:pgSz w:orient="landscape" w:w="16838" w:h="11906"/>
      <w:pgMar w:left="1134" w:right="1134" w:header="0" w:top="180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  <w:font w:name="Verdana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HTML Preformatted" w:uiPriority="0"/>
    <w:lsdException w:name="Table Grid" w:locked="1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d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uiPriority w:val="99"/>
    <w:qFormat/>
    <w:locked/>
    <w:rsid w:val="00ff765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Fontstyle01" w:customStyle="1">
    <w:name w:val="fontstyle01"/>
    <w:qFormat/>
    <w:rsid w:val="00ff7659"/>
    <w:rPr>
      <w:rFonts w:ascii="Times New Roman" w:hAnsi="Times New Roman"/>
      <w:b/>
      <w:color w:val="000000"/>
      <w:sz w:val="20"/>
    </w:rPr>
  </w:style>
  <w:style w:type="character" w:styleId="WW8Num2z0" w:customStyle="1">
    <w:name w:val="WW8Num2z0"/>
    <w:qFormat/>
    <w:rsid w:val="00a874ae"/>
    <w:rPr>
      <w:color w:val="000000"/>
      <w:sz w:val="28"/>
    </w:rPr>
  </w:style>
  <w:style w:type="character" w:styleId="WW8Num1z8" w:customStyle="1">
    <w:name w:val="WW8Num1z8"/>
    <w:qFormat/>
    <w:rsid w:val="00a874ae"/>
    <w:rPr/>
  </w:style>
  <w:style w:type="character" w:styleId="WW8Num1z7" w:customStyle="1">
    <w:name w:val="WW8Num1z7"/>
    <w:qFormat/>
    <w:rsid w:val="00a874ae"/>
    <w:rPr/>
  </w:style>
  <w:style w:type="character" w:styleId="WW8Num1z6" w:customStyle="1">
    <w:name w:val="WW8Num1z6"/>
    <w:qFormat/>
    <w:rsid w:val="00a874ae"/>
    <w:rPr/>
  </w:style>
  <w:style w:type="character" w:styleId="WW8Num1z5" w:customStyle="1">
    <w:name w:val="WW8Num1z5"/>
    <w:qFormat/>
    <w:rsid w:val="00a874ae"/>
    <w:rPr/>
  </w:style>
  <w:style w:type="character" w:styleId="WW8Num1z4" w:customStyle="1">
    <w:name w:val="WW8Num1z4"/>
    <w:qFormat/>
    <w:rsid w:val="00a874ae"/>
    <w:rPr/>
  </w:style>
  <w:style w:type="character" w:styleId="WW8Num1z3" w:customStyle="1">
    <w:name w:val="WW8Num1z3"/>
    <w:qFormat/>
    <w:rsid w:val="00a874ae"/>
    <w:rPr/>
  </w:style>
  <w:style w:type="character" w:styleId="WW8Num1z2" w:customStyle="1">
    <w:name w:val="WW8Num1z2"/>
    <w:qFormat/>
    <w:rsid w:val="00a874ae"/>
    <w:rPr/>
  </w:style>
  <w:style w:type="character" w:styleId="WW8Num1z1" w:customStyle="1">
    <w:name w:val="WW8Num1z1"/>
    <w:qFormat/>
    <w:rsid w:val="00a874ae"/>
    <w:rPr/>
  </w:style>
  <w:style w:type="character" w:styleId="WW8Num1z0" w:customStyle="1">
    <w:name w:val="WW8Num1z0"/>
    <w:qFormat/>
    <w:rsid w:val="00a874ae"/>
    <w:rPr/>
  </w:style>
  <w:style w:type="character" w:styleId="WW8Num2z1" w:customStyle="1">
    <w:name w:val="WW8Num2z1"/>
    <w:qFormat/>
    <w:rsid w:val="000c7270"/>
    <w:rPr/>
  </w:style>
  <w:style w:type="character" w:styleId="WW8Num2z2" w:customStyle="1">
    <w:name w:val="WW8Num2z2"/>
    <w:qFormat/>
    <w:rsid w:val="000c7270"/>
    <w:rPr/>
  </w:style>
  <w:style w:type="character" w:styleId="WW8Num2z3" w:customStyle="1">
    <w:name w:val="WW8Num2z3"/>
    <w:qFormat/>
    <w:rsid w:val="000c7270"/>
    <w:rPr/>
  </w:style>
  <w:style w:type="character" w:styleId="WW8Num2z4" w:customStyle="1">
    <w:name w:val="WW8Num2z4"/>
    <w:qFormat/>
    <w:rsid w:val="000c7270"/>
    <w:rPr/>
  </w:style>
  <w:style w:type="character" w:styleId="WW8Num2z5" w:customStyle="1">
    <w:name w:val="WW8Num2z5"/>
    <w:qFormat/>
    <w:rsid w:val="000c7270"/>
    <w:rPr/>
  </w:style>
  <w:style w:type="character" w:styleId="WW8Num2z6" w:customStyle="1">
    <w:name w:val="WW8Num2z6"/>
    <w:qFormat/>
    <w:rsid w:val="000c7270"/>
    <w:rPr/>
  </w:style>
  <w:style w:type="character" w:styleId="WW8Num2z7" w:customStyle="1">
    <w:name w:val="WW8Num2z7"/>
    <w:qFormat/>
    <w:rsid w:val="000c7270"/>
    <w:rPr/>
  </w:style>
  <w:style w:type="character" w:styleId="WW8Num2z8" w:customStyle="1">
    <w:name w:val="WW8Num2z8"/>
    <w:qFormat/>
    <w:rsid w:val="000c7270"/>
    <w:rPr/>
  </w:style>
  <w:style w:type="character" w:styleId="4" w:customStyle="1">
    <w:name w:val="Основной шрифт абзаца4"/>
    <w:qFormat/>
    <w:rsid w:val="000c7270"/>
    <w:rPr/>
  </w:style>
  <w:style w:type="character" w:styleId="WW8Num3z0" w:customStyle="1">
    <w:name w:val="WW8Num3z0"/>
    <w:qFormat/>
    <w:rsid w:val="000c7270"/>
    <w:rPr/>
  </w:style>
  <w:style w:type="character" w:styleId="WW8Num3z1" w:customStyle="1">
    <w:name w:val="WW8Num3z1"/>
    <w:qFormat/>
    <w:rsid w:val="000c7270"/>
    <w:rPr/>
  </w:style>
  <w:style w:type="character" w:styleId="WW8Num3z2" w:customStyle="1">
    <w:name w:val="WW8Num3z2"/>
    <w:qFormat/>
    <w:rsid w:val="000c7270"/>
    <w:rPr/>
  </w:style>
  <w:style w:type="character" w:styleId="WW8Num3z3" w:customStyle="1">
    <w:name w:val="WW8Num3z3"/>
    <w:qFormat/>
    <w:rsid w:val="000c7270"/>
    <w:rPr/>
  </w:style>
  <w:style w:type="character" w:styleId="WW8Num3z4" w:customStyle="1">
    <w:name w:val="WW8Num3z4"/>
    <w:qFormat/>
    <w:rsid w:val="000c7270"/>
    <w:rPr/>
  </w:style>
  <w:style w:type="character" w:styleId="WW8Num3z5" w:customStyle="1">
    <w:name w:val="WW8Num3z5"/>
    <w:qFormat/>
    <w:rsid w:val="000c7270"/>
    <w:rPr/>
  </w:style>
  <w:style w:type="character" w:styleId="WW8Num3z6" w:customStyle="1">
    <w:name w:val="WW8Num3z6"/>
    <w:qFormat/>
    <w:rsid w:val="000c7270"/>
    <w:rPr/>
  </w:style>
  <w:style w:type="character" w:styleId="WW8Num3z7" w:customStyle="1">
    <w:name w:val="WW8Num3z7"/>
    <w:qFormat/>
    <w:rsid w:val="000c7270"/>
    <w:rPr/>
  </w:style>
  <w:style w:type="character" w:styleId="WW8Num3z8" w:customStyle="1">
    <w:name w:val="WW8Num3z8"/>
    <w:qFormat/>
    <w:rsid w:val="000c7270"/>
    <w:rPr/>
  </w:style>
  <w:style w:type="character" w:styleId="WW8Num4z0" w:customStyle="1">
    <w:name w:val="WW8Num4z0"/>
    <w:qFormat/>
    <w:rsid w:val="000c7270"/>
    <w:rPr>
      <w:sz w:val="28"/>
    </w:rPr>
  </w:style>
  <w:style w:type="character" w:styleId="WW8Num4z1" w:customStyle="1">
    <w:name w:val="WW8Num4z1"/>
    <w:qFormat/>
    <w:rsid w:val="000c7270"/>
    <w:rPr/>
  </w:style>
  <w:style w:type="character" w:styleId="WW8Num4z2" w:customStyle="1">
    <w:name w:val="WW8Num4z2"/>
    <w:qFormat/>
    <w:rsid w:val="000c7270"/>
    <w:rPr/>
  </w:style>
  <w:style w:type="character" w:styleId="WW8Num4z3" w:customStyle="1">
    <w:name w:val="WW8Num4z3"/>
    <w:qFormat/>
    <w:rsid w:val="000c7270"/>
    <w:rPr/>
  </w:style>
  <w:style w:type="character" w:styleId="WW8Num4z4" w:customStyle="1">
    <w:name w:val="WW8Num4z4"/>
    <w:qFormat/>
    <w:rsid w:val="000c7270"/>
    <w:rPr/>
  </w:style>
  <w:style w:type="character" w:styleId="WW8Num4z5" w:customStyle="1">
    <w:name w:val="WW8Num4z5"/>
    <w:qFormat/>
    <w:rsid w:val="000c7270"/>
    <w:rPr/>
  </w:style>
  <w:style w:type="character" w:styleId="WW8Num4z6" w:customStyle="1">
    <w:name w:val="WW8Num4z6"/>
    <w:qFormat/>
    <w:rsid w:val="000c7270"/>
    <w:rPr/>
  </w:style>
  <w:style w:type="character" w:styleId="WW8Num4z7" w:customStyle="1">
    <w:name w:val="WW8Num4z7"/>
    <w:qFormat/>
    <w:rsid w:val="000c7270"/>
    <w:rPr/>
  </w:style>
  <w:style w:type="character" w:styleId="WW8Num4z8" w:customStyle="1">
    <w:name w:val="WW8Num4z8"/>
    <w:qFormat/>
    <w:rsid w:val="000c7270"/>
    <w:rPr/>
  </w:style>
  <w:style w:type="character" w:styleId="3" w:customStyle="1">
    <w:name w:val="Основной шрифт абзаца3"/>
    <w:qFormat/>
    <w:rsid w:val="000c7270"/>
    <w:rPr/>
  </w:style>
  <w:style w:type="character" w:styleId="2" w:customStyle="1">
    <w:name w:val="Основной шрифт абзаца2"/>
    <w:qFormat/>
    <w:rsid w:val="000c7270"/>
    <w:rPr/>
  </w:style>
  <w:style w:type="character" w:styleId="1" w:customStyle="1">
    <w:name w:val="Основной шрифт абзаца1"/>
    <w:qFormat/>
    <w:rsid w:val="000c7270"/>
    <w:rPr/>
  </w:style>
  <w:style w:type="paragraph" w:styleId="Style15" w:customStyle="1">
    <w:name w:val="Заголовок"/>
    <w:basedOn w:val="Normal"/>
    <w:next w:val="Style16"/>
    <w:qFormat/>
    <w:rsid w:val="00a874a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ff7659"/>
    <w:pPr>
      <w:widowControl w:val="false"/>
      <w:spacing w:lineRule="auto" w:line="240" w:before="0" w:after="120"/>
    </w:pPr>
    <w:rPr>
      <w:rFonts w:ascii="Times New Roman" w:hAnsi="Times New Roman"/>
      <w:kern w:val="2"/>
      <w:sz w:val="24"/>
      <w:szCs w:val="24"/>
      <w:lang w:eastAsia="zh-CN"/>
    </w:rPr>
  </w:style>
  <w:style w:type="paragraph" w:styleId="Style17">
    <w:name w:val="List"/>
    <w:basedOn w:val="Style16"/>
    <w:rsid w:val="00a874ae"/>
    <w:pPr/>
    <w:rPr>
      <w:rFonts w:cs="Arial"/>
    </w:rPr>
  </w:style>
  <w:style w:type="paragraph" w:styleId="Style18" w:customStyle="1">
    <w:name w:val="Caption"/>
    <w:basedOn w:val="Normal"/>
    <w:qFormat/>
    <w:rsid w:val="00a874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a874ae"/>
    <w:pPr>
      <w:suppressLineNumbers/>
    </w:pPr>
    <w:rPr>
      <w:rFonts w:cs="Arial"/>
    </w:rPr>
  </w:style>
  <w:style w:type="paragraph" w:styleId="21" w:customStyle="1">
    <w:name w:val="Основной текст (2)1"/>
    <w:basedOn w:val="Normal"/>
    <w:qFormat/>
    <w:rsid w:val="00ff7659"/>
    <w:pPr>
      <w:widowControl w:val="false"/>
      <w:shd w:val="clear" w:color="auto" w:fill="FFFFFF"/>
      <w:spacing w:lineRule="atLeast" w:line="240" w:before="0" w:after="420"/>
    </w:pPr>
    <w:rPr>
      <w:sz w:val="28"/>
      <w:szCs w:val="28"/>
      <w:lang w:eastAsia="zh-CN"/>
    </w:rPr>
  </w:style>
  <w:style w:type="paragraph" w:styleId="11" w:customStyle="1">
    <w:name w:val="Без интервала1"/>
    <w:qFormat/>
    <w:rsid w:val="00ff765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uk-UA" w:eastAsia="zh-CN" w:bidi="ar-SA"/>
    </w:rPr>
  </w:style>
  <w:style w:type="paragraph" w:styleId="NormalWeb" w:customStyle="1">
    <w:name w:val="Normal (Web)"/>
    <w:basedOn w:val="Normal"/>
    <w:qFormat/>
    <w:rsid w:val="000c7270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Style20" w:customStyle="1">
    <w:name w:val="Вміст таблиці"/>
    <w:basedOn w:val="Normal"/>
    <w:qFormat/>
    <w:rsid w:val="00ff7659"/>
    <w:pPr>
      <w:suppressLineNumbers/>
    </w:pPr>
    <w:rPr>
      <w:rFonts w:cs="Calibri"/>
      <w:lang w:val="uk-UA" w:eastAsia="zh-CN"/>
    </w:rPr>
  </w:style>
  <w:style w:type="paragraph" w:styleId="NoSpacing" w:customStyle="1">
    <w:name w:val="No Spacing"/>
    <w:qFormat/>
    <w:rsid w:val="000c727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uk-UA" w:eastAsia="ar-SA" w:bidi="hi-IN"/>
    </w:rPr>
  </w:style>
  <w:style w:type="paragraph" w:styleId="Style21" w:customStyle="1">
    <w:name w:val="По умолчанию"/>
    <w:qFormat/>
    <w:rsid w:val="00a874ae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Helvetica Neue" w:cs="Liberation Serif"/>
      <w:color w:val="000000"/>
      <w:kern w:val="0"/>
      <w:sz w:val="22"/>
      <w:szCs w:val="22"/>
      <w:lang w:val="ru-RU" w:eastAsia="ar-SA" w:bidi="ar-SA"/>
    </w:rPr>
  </w:style>
  <w:style w:type="paragraph" w:styleId="HTMLPreformatted">
    <w:name w:val="HTML Preformatted"/>
    <w:basedOn w:val="Normal"/>
    <w:qFormat/>
    <w:rsid w:val="00a874a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color w:val="000000"/>
      <w:lang w:val="uk-UA"/>
    </w:rPr>
  </w:style>
  <w:style w:type="paragraph" w:styleId="41" w:customStyle="1">
    <w:name w:val="заголовок 4"/>
    <w:basedOn w:val="Normal"/>
    <w:qFormat/>
    <w:rsid w:val="00a874ae"/>
    <w:pPr>
      <w:keepNext w:val="true"/>
      <w:suppressAutoHyphens w:val="false"/>
      <w:ind w:firstLine="1701"/>
      <w:jc w:val="both"/>
    </w:pPr>
    <w:rPr>
      <w:rFonts w:ascii="Bookman Old Style" w:hAnsi="Bookman Old Style" w:eastAsia="Bookman Old Style"/>
      <w:sz w:val="27"/>
      <w:szCs w:val="27"/>
    </w:rPr>
  </w:style>
  <w:style w:type="paragraph" w:styleId="BodyText2" w:customStyle="1">
    <w:name w:val="Body Text 2"/>
    <w:basedOn w:val="Normal"/>
    <w:qFormat/>
    <w:rsid w:val="000c727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Style22" w:customStyle="1">
    <w:name w:val="Заголовок таблицы"/>
    <w:qFormat/>
    <w:rsid w:val="00a874ae"/>
    <w:pPr>
      <w:widowControl/>
      <w:suppressAutoHyphens w:val="true"/>
      <w:bidi w:val="0"/>
      <w:spacing w:before="0" w:after="0"/>
      <w:jc w:val="center"/>
    </w:pPr>
    <w:rPr>
      <w:rFonts w:ascii="Calibri" w:hAnsi="Calibri" w:eastAsia="Calibri" w:cs="Times New Roman"/>
      <w:b/>
      <w:color w:val="auto"/>
      <w:kern w:val="0"/>
      <w:sz w:val="20"/>
      <w:szCs w:val="20"/>
      <w:lang w:val="uk-UA" w:eastAsia="uk-UA" w:bidi="ar-SA"/>
    </w:rPr>
  </w:style>
  <w:style w:type="paragraph" w:styleId="Style23" w:customStyle="1">
    <w:name w:val="Содержимое таблицы"/>
    <w:basedOn w:val="Normal"/>
    <w:qFormat/>
    <w:rsid w:val="00a874ae"/>
    <w:pPr/>
    <w:rPr/>
  </w:style>
  <w:style w:type="paragraph" w:styleId="Style24" w:customStyle="1">
    <w:name w:val="Знак Знак Знак Знак"/>
    <w:basedOn w:val="Normal"/>
    <w:qFormat/>
    <w:rsid w:val="00a874ae"/>
    <w:pPr/>
    <w:rPr>
      <w:rFonts w:ascii="Verdana" w:hAnsi="Verdana" w:eastAsia="Verdana"/>
      <w:sz w:val="20"/>
      <w:szCs w:val="20"/>
      <w:lang w:val="en-US" w:eastAsia="ar-SA"/>
    </w:rPr>
  </w:style>
  <w:style w:type="paragraph" w:styleId="Style25" w:customStyle="1">
    <w:name w:val="Знак"/>
    <w:basedOn w:val="Normal"/>
    <w:qFormat/>
    <w:rsid w:val="00a874ae"/>
    <w:pPr/>
    <w:rPr>
      <w:rFonts w:ascii="Verdana" w:hAnsi="Verdana" w:eastAsia="Verdana"/>
      <w:sz w:val="20"/>
      <w:szCs w:val="20"/>
      <w:lang w:val="en-US" w:eastAsia="ar-SA"/>
    </w:rPr>
  </w:style>
  <w:style w:type="paragraph" w:styleId="Caption">
    <w:name w:val="caption"/>
    <w:basedOn w:val="Normal"/>
    <w:qFormat/>
    <w:rsid w:val="00a874ae"/>
    <w:pPr>
      <w:jc w:val="center"/>
    </w:pPr>
    <w:rPr>
      <w:b/>
      <w:lang w:val="uk-UA"/>
    </w:rPr>
  </w:style>
  <w:style w:type="paragraph" w:styleId="Indexheading">
    <w:name w:val="index heading"/>
    <w:basedOn w:val="Normal"/>
    <w:qFormat/>
    <w:rsid w:val="00a874ae"/>
    <w:pPr/>
    <w:rPr>
      <w:rFonts w:eastAsia="Arial"/>
      <w:lang w:eastAsia="ar-SA"/>
    </w:rPr>
  </w:style>
  <w:style w:type="paragraph" w:styleId="Style26">
    <w:name w:val="Title"/>
    <w:basedOn w:val="Normal"/>
    <w:qFormat/>
    <w:rsid w:val="00a874ae"/>
    <w:pPr>
      <w:spacing w:before="120" w:after="120"/>
    </w:pPr>
    <w:rPr>
      <w:rFonts w:eastAsia="Arial"/>
      <w:i/>
      <w:iCs/>
      <w:lang w:eastAsia="ar-SA"/>
    </w:rPr>
  </w:style>
  <w:style w:type="paragraph" w:styleId="31" w:customStyle="1">
    <w:name w:val="Название объекта3"/>
    <w:basedOn w:val="Normal"/>
    <w:qFormat/>
    <w:rsid w:val="000c7270"/>
    <w:pPr>
      <w:suppressLineNumbers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22" w:customStyle="1">
    <w:name w:val="Название объекта2"/>
    <w:basedOn w:val="Normal"/>
    <w:qFormat/>
    <w:rsid w:val="000c7270"/>
    <w:pPr>
      <w:suppressLineNumbers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12" w:customStyle="1">
    <w:name w:val="Название объекта1"/>
    <w:basedOn w:val="Normal"/>
    <w:qFormat/>
    <w:rsid w:val="000c7270"/>
    <w:pPr>
      <w:suppressLineNumbers/>
      <w:spacing w:lineRule="auto" w:line="240" w:before="120" w:after="120"/>
    </w:pPr>
    <w:rPr>
      <w:rFonts w:ascii="Times New Roman" w:hAnsi="Times New Roman" w:eastAsia="Times New Roman" w:cs="Arial"/>
      <w:i/>
      <w:iCs/>
      <w:sz w:val="24"/>
      <w:szCs w:val="24"/>
      <w:lang w:eastAsia="zh-CN"/>
    </w:rPr>
  </w:style>
  <w:style w:type="paragraph" w:styleId="Style27" w:customStyle="1">
    <w:name w:val="Заголовок таблиці"/>
    <w:basedOn w:val="Style20"/>
    <w:qFormat/>
    <w:rsid w:val="000c7270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paragraph" w:styleId="HTML" w:customStyle="1">
    <w:name w:val="Стандартний HTML"/>
    <w:basedOn w:val="Normal"/>
    <w:qFormat/>
    <w:rsid w:val="000c72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Arial Unicode MS" w:hAnsi="Arial Unicode MS" w:eastAsia="Arial Unicode MS" w:cs="Arial Unicode MS"/>
      <w:sz w:val="20"/>
      <w:szCs w:val="20"/>
      <w:lang w:eastAsia="zh-CN"/>
    </w:rPr>
  </w:style>
  <w:style w:type="paragraph" w:styleId="Rvps2" w:customStyle="1">
    <w:name w:val="rvps2"/>
    <w:basedOn w:val="Normal"/>
    <w:qFormat/>
    <w:rsid w:val="000c7270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13" w:customStyle="1">
    <w:name w:val="Указатель1"/>
    <w:basedOn w:val="Normal"/>
    <w:qFormat/>
    <w:rsid w:val="000c7270"/>
    <w:pPr>
      <w:spacing w:lineRule="auto" w:line="240" w:before="0" w:after="0"/>
    </w:pPr>
    <w:rPr>
      <w:rFonts w:ascii="Times New Roman" w:hAnsi="Times New Roman" w:eastAsia="Arial"/>
      <w:sz w:val="24"/>
      <w:szCs w:val="24"/>
      <w:lang w:eastAsia="ar-SA"/>
    </w:rPr>
  </w:style>
  <w:style w:type="paragraph" w:styleId="14" w:customStyle="1">
    <w:name w:val="Название1"/>
    <w:basedOn w:val="Normal"/>
    <w:qFormat/>
    <w:rsid w:val="000c7270"/>
    <w:pPr>
      <w:spacing w:lineRule="auto" w:line="240" w:before="120" w:after="120"/>
    </w:pPr>
    <w:rPr>
      <w:rFonts w:ascii="Times New Roman" w:hAnsi="Times New Roman" w:eastAsia="Arial"/>
      <w:i/>
      <w:iCs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FCEF-3EDB-483C-9D5B-2F828B33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Application>LibreOffice/7.0.3.1$Windows_X86_64 LibreOffice_project/d7547858d014d4cf69878db179d326fc3483e082</Application>
  <Pages>2</Pages>
  <Words>450</Words>
  <Characters>2930</Characters>
  <CharactersWithSpaces>3783</CharactersWithSpaces>
  <Paragraphs>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2021-01-14T14:36:00Z</dcterms:created>
  <dc:creator>user 209</dc:creator>
  <dc:description/>
  <dc:language>uk-UA</dc:language>
  <cp:lastModifiedBy/>
  <dcterms:modified xsi:type="dcterms:W3CDTF">2021-01-15T13:14:06Z</dcterms:modified>
  <cp:revision>38</cp:revision>
  <dc:subject/>
  <dc:title>ПОКРОВСЬКА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