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>ПРОЄКТ   РІШЕННЯ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м. Покров                   </w:t>
        <w:tab/>
        <w:tab/>
        <w:tab/>
        <w:t xml:space="preserve">  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_________________</w:t>
        <w:tab/>
        <w:tab/>
        <w:tab/>
        <w:tab/>
        <w:tab/>
        <w:tab/>
        <w:tab/>
        <w:tab/>
        <w:t xml:space="preserve">    №  _____</w:t>
        <w:tab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  <w:r>
        <w:rPr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ind w:left="0" w:right="4819" w:hanging="0"/>
        <w:jc w:val="both"/>
        <w:rPr/>
      </w:pPr>
      <w:bookmarkStart w:id="0" w:name="__DdeLink__4768_4172795173"/>
      <w:r>
        <w:rPr>
          <w:sz w:val="28"/>
          <w:szCs w:val="28"/>
          <w:lang w:val="uk-UA"/>
        </w:rPr>
        <w:t>Про внесення змін до рішення 39 сесії міської ради 7 скликання від 23.11.2018 №2 «Про реорганізацію Шолоховської сільської ради»</w:t>
      </w:r>
      <w:bookmarkEnd w:id="0"/>
      <w:r>
        <w:rPr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 w:eastAsia="uk-UA"/>
        </w:rPr>
        <w:t>З метою здійснення заходів з приєднання територіальної громади с.Шолохове до територіальної громади м. Покров, враховуючи вимоги статті 8</w:t>
      </w:r>
      <w:r>
        <w:rPr>
          <w:rFonts w:eastAsia="Calibri"/>
          <w:color w:val="000000"/>
          <w:sz w:val="28"/>
          <w:szCs w:val="28"/>
          <w:vertAlign w:val="superscript"/>
          <w:lang w:val="uk-UA" w:eastAsia="uk-UA"/>
        </w:rPr>
        <w:t>3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Закону України «Про добровільне об’єднання територіальних громад», керуючись статтями 1, 26 Закону України «Про місцеве самоврядування в Україні» статтями 104, 105, 110,111 Цивільного кодексу України, Законом України «Про державну реєстрацію юридичних осіб, фізичних осіб – підприємців та громадських формувань»</w:t>
      </w:r>
      <w:r>
        <w:rPr>
          <w:color w:val="000000"/>
          <w:sz w:val="28"/>
          <w:szCs w:val="28"/>
          <w:lang w:val="uk-UA"/>
        </w:rPr>
        <w:t>,  міська рада</w:t>
      </w:r>
    </w:p>
    <w:p>
      <w:pPr>
        <w:pStyle w:val="NormalWeb"/>
        <w:jc w:val="both"/>
        <w:rPr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ListParagraph"/>
        <w:numPr>
          <w:ilvl w:val="0"/>
          <w:numId w:val="1"/>
        </w:numPr>
        <w:ind w:left="0" w:firstLine="708"/>
        <w:jc w:val="both"/>
        <w:rPr/>
      </w:pPr>
      <w:r>
        <w:rPr>
          <w:sz w:val="28"/>
          <w:szCs w:val="28"/>
          <w:lang w:val="uk-UA"/>
        </w:rPr>
        <w:t xml:space="preserve">Внести зміни до рішення 39 сесії міської ради 7 скликання  від 23.11.2018 №2 та викласти додаток про склад комісії з реорганізації </w:t>
      </w:r>
      <w:bookmarkStart w:id="1" w:name="__DdeLink__502_2894950416"/>
      <w:r>
        <w:rPr>
          <w:sz w:val="28"/>
          <w:szCs w:val="28"/>
          <w:lang w:val="uk-UA"/>
        </w:rPr>
        <w:t>юридичної особи – Шолоховської сільської ради</w:t>
      </w:r>
      <w:bookmarkEnd w:id="1"/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у новій редакції, що додається.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firstLine="283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>Координацію роботи за виконанням цього рішення покласти на керуючого справами виконкому Покровської міської ради Відяєву Г.М., контроль</w:t>
      </w:r>
      <w:r>
        <w:rPr>
          <w:rFonts w:cs="Times New Roman"/>
          <w:sz w:val="28"/>
          <w:szCs w:val="28"/>
          <w:lang w:val="uk-UA"/>
        </w:rPr>
        <w:t xml:space="preserve"> - на секретаря Покровської міської ради Пастуха А.І. та постійні  депутатські комісії </w:t>
      </w:r>
      <w:r>
        <w:rPr>
          <w:rFonts w:cs="Times New Roman"/>
          <w:color w:val="000000"/>
          <w:sz w:val="28"/>
          <w:szCs w:val="28"/>
          <w:lang w:val="uk-UA"/>
        </w:rPr>
        <w:t xml:space="preserve">з питань депутатської діяльності, етики, гласності, зв’язків з громадськістю (Шкель О.О.) </w:t>
      </w:r>
      <w:r>
        <w:rPr>
          <w:rFonts w:cs="Times New Roman"/>
          <w:spacing w:val="-4"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eastAsia="Arial Unicode MS" w:cs="Liberation Sans Narrow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eastAsia="Arial Unicode MS" w:cs="Liberation Sans Narrow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eastAsia="Arial Unicode MS" w:cs="Liberation Sans Narrow"/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eastAsia="Arial Unicode MS" w:cs="Liberation Sans Narrow"/>
          <w:sz w:val="24"/>
          <w:szCs w:val="24"/>
          <w:lang w:val="uk-UA"/>
        </w:rPr>
        <w:t>Смірнова, 41743</w:t>
      </w:r>
    </w:p>
    <w:sectPr>
      <w:type w:val="nextPage"/>
      <w:pgSz w:w="11906" w:h="16838"/>
      <w:pgMar w:left="1701" w:right="851" w:header="0" w:top="851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508" w:hanging="72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588" w:hanging="1080"/>
      </w:pPr>
    </w:lvl>
    <w:lvl w:ilvl="6">
      <w:start w:val="1"/>
      <w:numFmt w:val="decimal"/>
      <w:lvlText w:val="%1.%2.%3.%4.%5.%6.%7."/>
      <w:lvlJc w:val="left"/>
      <w:pPr>
        <w:ind w:left="4308" w:hanging="1440"/>
      </w:pPr>
    </w:lvl>
    <w:lvl w:ilvl="7">
      <w:start w:val="1"/>
      <w:numFmt w:val="decimal"/>
      <w:lvlText w:val="%1.%2.%3.%4.%5.%6.%7.%8."/>
      <w:lvlJc w:val="left"/>
      <w:pPr>
        <w:ind w:left="4668" w:hanging="1440"/>
      </w:pPr>
    </w:lvl>
    <w:lvl w:ilvl="8">
      <w:start w:val="1"/>
      <w:numFmt w:val="decimal"/>
      <w:lvlText w:val="%1.%2.%3.%4.%5.%6.%7.%8.%9."/>
      <w:lvlJc w:val="left"/>
      <w:pPr>
        <w:ind w:left="538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9269e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sid w:val="009269ec"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sid w:val="009269ec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 w:customStyle="1">
    <w:name w:val="ListLabel 4"/>
    <w:qFormat/>
    <w:rsid w:val="009269e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5" w:customStyle="1">
    <w:name w:val="ListLabel 5"/>
    <w:qFormat/>
    <w:rsid w:val="009269ec"/>
    <w:rPr>
      <w:rFonts w:ascii="Times New Roman" w:hAnsi="Times New Roman" w:cs="Arial Unicode MS"/>
      <w:sz w:val="28"/>
      <w:szCs w:val="28"/>
      <w:lang w:val="uk-UA"/>
    </w:rPr>
  </w:style>
  <w:style w:type="character" w:styleId="ListLabel6" w:customStyle="1">
    <w:name w:val="ListLabel 6"/>
    <w:qFormat/>
    <w:rsid w:val="009269ec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Style15">
    <w:name w:val="Интернет-ссылка"/>
    <w:basedOn w:val="DefaultParagraphFont"/>
    <w:uiPriority w:val="99"/>
    <w:semiHidden/>
    <w:unhideWhenUsed/>
    <w:rsid w:val="00d32781"/>
    <w:rPr>
      <w:color w:val="0000FF"/>
      <w:u w:val="single"/>
    </w:rPr>
  </w:style>
  <w:style w:type="character" w:styleId="ListLabel7" w:customStyle="1">
    <w:name w:val="ListLabel 7"/>
    <w:qFormat/>
    <w:rsid w:val="009269ec"/>
    <w:rPr>
      <w:rFonts w:cs="Times New Roman"/>
      <w:color w:val="000000"/>
      <w:sz w:val="28"/>
      <w:szCs w:val="28"/>
      <w:lang w:val="uk-UA"/>
    </w:rPr>
  </w:style>
  <w:style w:type="character" w:styleId="ListLabel8" w:customStyle="1">
    <w:name w:val="ListLabel 8"/>
    <w:qFormat/>
    <w:rsid w:val="009269ec"/>
    <w:rPr>
      <w:rFonts w:cs="Arial Unicode MS"/>
      <w:sz w:val="28"/>
      <w:szCs w:val="28"/>
      <w:lang w:val="uk-UA"/>
    </w:rPr>
  </w:style>
  <w:style w:type="character" w:styleId="ListLabel9" w:customStyle="1">
    <w:name w:val="ListLabel 9"/>
    <w:qFormat/>
    <w:rsid w:val="009269ec"/>
    <w:rPr>
      <w:rFonts w:cs="Times New Roman"/>
      <w:color w:val="00000A"/>
      <w:sz w:val="28"/>
      <w:szCs w:val="28"/>
      <w:lang w:val="uk-UA"/>
    </w:rPr>
  </w:style>
  <w:style w:type="character" w:styleId="ListLabel10" w:customStyle="1">
    <w:name w:val="ListLabel 10"/>
    <w:qFormat/>
    <w:rsid w:val="009269ec"/>
    <w:rPr>
      <w:rFonts w:cs="Times New Roman"/>
      <w:sz w:val="28"/>
      <w:szCs w:val="28"/>
      <w:lang w:val="uk-UA"/>
    </w:rPr>
  </w:style>
  <w:style w:type="character" w:styleId="ListLabel11" w:customStyle="1">
    <w:name w:val="ListLabel 11"/>
    <w:qFormat/>
    <w:rsid w:val="009269ec"/>
    <w:rPr>
      <w:rFonts w:cs="Liberation Sans Narrow"/>
      <w:sz w:val="28"/>
      <w:szCs w:val="28"/>
      <w:lang w:val="uk-UA"/>
    </w:rPr>
  </w:style>
  <w:style w:type="character" w:styleId="ListLabel12" w:customStyle="1">
    <w:name w:val="ListLabel 12"/>
    <w:qFormat/>
    <w:rsid w:val="009269ec"/>
    <w:rPr>
      <w:sz w:val="28"/>
    </w:rPr>
  </w:style>
  <w:style w:type="character" w:styleId="ListLabel13" w:customStyle="1">
    <w:name w:val="ListLabel 13"/>
    <w:qFormat/>
    <w:rsid w:val="009269ec"/>
    <w:rPr>
      <w:rFonts w:cs="Times New Roman"/>
      <w:sz w:val="28"/>
      <w:szCs w:val="28"/>
      <w:lang w:val="uk-UA"/>
    </w:rPr>
  </w:style>
  <w:style w:type="character" w:styleId="ListLabel14" w:customStyle="1">
    <w:name w:val="ListLabel 14"/>
    <w:qFormat/>
    <w:rsid w:val="009269ec"/>
    <w:rPr>
      <w:rFonts w:cs="Liberation Sans Narrow"/>
      <w:sz w:val="28"/>
      <w:szCs w:val="28"/>
      <w:lang w:val="uk-UA"/>
    </w:rPr>
  </w:style>
  <w:style w:type="character" w:styleId="ListLabel15" w:customStyle="1">
    <w:name w:val="ListLabel 15"/>
    <w:qFormat/>
    <w:rsid w:val="009269ec"/>
    <w:rPr>
      <w:rFonts w:cs="Courier"/>
      <w:sz w:val="28"/>
    </w:rPr>
  </w:style>
  <w:style w:type="character" w:styleId="ListLabel16" w:customStyle="1">
    <w:name w:val="ListLabel 16"/>
    <w:qFormat/>
    <w:rsid w:val="009269ec"/>
    <w:rPr>
      <w:rFonts w:cs="Courier New"/>
    </w:rPr>
  </w:style>
  <w:style w:type="character" w:styleId="ListLabel17" w:customStyle="1">
    <w:name w:val="ListLabel 17"/>
    <w:qFormat/>
    <w:rsid w:val="009269ec"/>
    <w:rPr>
      <w:rFonts w:cs="Wingdings"/>
    </w:rPr>
  </w:style>
  <w:style w:type="character" w:styleId="ListLabel18" w:customStyle="1">
    <w:name w:val="ListLabel 18"/>
    <w:qFormat/>
    <w:rsid w:val="009269ec"/>
    <w:rPr>
      <w:rFonts w:cs="Symbol"/>
    </w:rPr>
  </w:style>
  <w:style w:type="character" w:styleId="ListLabel19" w:customStyle="1">
    <w:name w:val="ListLabel 19"/>
    <w:qFormat/>
    <w:rsid w:val="009269ec"/>
    <w:rPr>
      <w:rFonts w:cs="Courier New"/>
    </w:rPr>
  </w:style>
  <w:style w:type="character" w:styleId="ListLabel20" w:customStyle="1">
    <w:name w:val="ListLabel 20"/>
    <w:qFormat/>
    <w:rsid w:val="009269ec"/>
    <w:rPr>
      <w:rFonts w:cs="Wingdings"/>
    </w:rPr>
  </w:style>
  <w:style w:type="character" w:styleId="ListLabel21" w:customStyle="1">
    <w:name w:val="ListLabel 21"/>
    <w:qFormat/>
    <w:rsid w:val="009269ec"/>
    <w:rPr>
      <w:rFonts w:cs="Symbol"/>
    </w:rPr>
  </w:style>
  <w:style w:type="character" w:styleId="ListLabel22" w:customStyle="1">
    <w:name w:val="ListLabel 22"/>
    <w:qFormat/>
    <w:rsid w:val="009269ec"/>
    <w:rPr>
      <w:rFonts w:cs="Courier New"/>
    </w:rPr>
  </w:style>
  <w:style w:type="character" w:styleId="ListLabel23" w:customStyle="1">
    <w:name w:val="ListLabel 23"/>
    <w:qFormat/>
    <w:rsid w:val="009269ec"/>
    <w:rPr>
      <w:rFonts w:cs="Wingdings"/>
    </w:rPr>
  </w:style>
  <w:style w:type="character" w:styleId="ListLabel24" w:customStyle="1">
    <w:name w:val="ListLabel 24"/>
    <w:qFormat/>
    <w:rsid w:val="009269ec"/>
    <w:rPr>
      <w:rFonts w:cs="Times New Roman"/>
      <w:sz w:val="28"/>
      <w:szCs w:val="28"/>
      <w:lang w:val="uk-UA"/>
    </w:rPr>
  </w:style>
  <w:style w:type="character" w:styleId="ListLabel25" w:customStyle="1">
    <w:name w:val="ListLabel 25"/>
    <w:qFormat/>
    <w:rsid w:val="009269ec"/>
    <w:rPr>
      <w:rFonts w:cs="Liberation Sans Narrow"/>
      <w:sz w:val="28"/>
      <w:szCs w:val="28"/>
      <w:lang w:val="uk-UA"/>
    </w:rPr>
  </w:style>
  <w:style w:type="character" w:styleId="ListLabel26" w:customStyle="1">
    <w:name w:val="ListLabel 26"/>
    <w:qFormat/>
    <w:rsid w:val="009269ec"/>
    <w:rPr>
      <w:rFonts w:cs="Courier"/>
      <w:sz w:val="28"/>
    </w:rPr>
  </w:style>
  <w:style w:type="character" w:styleId="ListLabel27" w:customStyle="1">
    <w:name w:val="ListLabel 27"/>
    <w:qFormat/>
    <w:rsid w:val="009269ec"/>
    <w:rPr>
      <w:rFonts w:cs="Courier New"/>
    </w:rPr>
  </w:style>
  <w:style w:type="character" w:styleId="ListLabel28" w:customStyle="1">
    <w:name w:val="ListLabel 28"/>
    <w:qFormat/>
    <w:rsid w:val="009269ec"/>
    <w:rPr>
      <w:rFonts w:cs="Wingdings"/>
    </w:rPr>
  </w:style>
  <w:style w:type="character" w:styleId="ListLabel29" w:customStyle="1">
    <w:name w:val="ListLabel 29"/>
    <w:qFormat/>
    <w:rsid w:val="009269ec"/>
    <w:rPr>
      <w:rFonts w:cs="Symbol"/>
    </w:rPr>
  </w:style>
  <w:style w:type="character" w:styleId="ListLabel30" w:customStyle="1">
    <w:name w:val="ListLabel 30"/>
    <w:qFormat/>
    <w:rsid w:val="009269ec"/>
    <w:rPr>
      <w:rFonts w:cs="Courier New"/>
    </w:rPr>
  </w:style>
  <w:style w:type="character" w:styleId="ListLabel31" w:customStyle="1">
    <w:name w:val="ListLabel 31"/>
    <w:qFormat/>
    <w:rsid w:val="009269ec"/>
    <w:rPr>
      <w:rFonts w:cs="Wingdings"/>
    </w:rPr>
  </w:style>
  <w:style w:type="character" w:styleId="ListLabel32" w:customStyle="1">
    <w:name w:val="ListLabel 32"/>
    <w:qFormat/>
    <w:rsid w:val="009269ec"/>
    <w:rPr>
      <w:rFonts w:cs="Symbol"/>
    </w:rPr>
  </w:style>
  <w:style w:type="character" w:styleId="ListLabel33" w:customStyle="1">
    <w:name w:val="ListLabel 33"/>
    <w:qFormat/>
    <w:rsid w:val="009269ec"/>
    <w:rPr>
      <w:rFonts w:cs="Courier New"/>
    </w:rPr>
  </w:style>
  <w:style w:type="character" w:styleId="ListLabel34" w:customStyle="1">
    <w:name w:val="ListLabel 34"/>
    <w:qFormat/>
    <w:rsid w:val="009269ec"/>
    <w:rPr>
      <w:rFonts w:cs="Wingdings"/>
    </w:rPr>
  </w:style>
  <w:style w:type="character" w:styleId="ListLabel35">
    <w:name w:val="ListLabel 35"/>
    <w:qFormat/>
    <w:rPr>
      <w:rFonts w:cs="Times New Roman"/>
      <w:sz w:val="28"/>
      <w:szCs w:val="28"/>
      <w:lang w:val="uk-UA"/>
    </w:rPr>
  </w:style>
  <w:style w:type="character" w:styleId="ListLabel36">
    <w:name w:val="ListLabel 36"/>
    <w:qFormat/>
    <w:rPr>
      <w:rFonts w:cs="Liberation Sans Narrow"/>
      <w:sz w:val="28"/>
      <w:szCs w:val="28"/>
      <w:lang w:val="uk-UA"/>
    </w:rPr>
  </w:style>
  <w:style w:type="character" w:styleId="ListLabel37">
    <w:name w:val="ListLabel 37"/>
    <w:qFormat/>
    <w:rPr>
      <w:rFonts w:cs="Courier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  <w:sz w:val="28"/>
      <w:szCs w:val="28"/>
      <w:lang w:val="uk-UA"/>
    </w:rPr>
  </w:style>
  <w:style w:type="character" w:styleId="ListLabel47">
    <w:name w:val="ListLabel 47"/>
    <w:qFormat/>
    <w:rPr>
      <w:rFonts w:cs="Times New Roman"/>
      <w:sz w:val="28"/>
      <w:szCs w:val="28"/>
      <w:lang w:val="uk-UA"/>
    </w:rPr>
  </w:style>
  <w:style w:type="character" w:styleId="ListLabel48">
    <w:name w:val="ListLabel 48"/>
    <w:qFormat/>
    <w:rPr>
      <w:rFonts w:cs="Times New Roman"/>
      <w:sz w:val="28"/>
      <w:szCs w:val="28"/>
      <w:lang w:val="uk-UA"/>
    </w:rPr>
  </w:style>
  <w:style w:type="character" w:styleId="ListLabel49">
    <w:name w:val="ListLabel 49"/>
    <w:qFormat/>
    <w:rPr>
      <w:rFonts w:cs="Times New Roman"/>
      <w:sz w:val="28"/>
      <w:szCs w:val="28"/>
      <w:lang w:val="uk-UA"/>
    </w:rPr>
  </w:style>
  <w:style w:type="character" w:styleId="ListLabel50">
    <w:name w:val="ListLabel 50"/>
    <w:qFormat/>
    <w:rPr>
      <w:rFonts w:cs="Times New Roman"/>
      <w:sz w:val="28"/>
      <w:szCs w:val="28"/>
      <w:lang w:val="uk-UA"/>
    </w:rPr>
  </w:style>
  <w:style w:type="character" w:styleId="ListLabel51">
    <w:name w:val="ListLabel 51"/>
    <w:qFormat/>
    <w:rPr>
      <w:rFonts w:cs="Times New Roman"/>
      <w:sz w:val="28"/>
      <w:szCs w:val="28"/>
      <w:lang w:val="uk-UA"/>
    </w:rPr>
  </w:style>
  <w:style w:type="paragraph" w:styleId="Style16" w:customStyle="1">
    <w:name w:val="Заголовок"/>
    <w:basedOn w:val="Normal"/>
    <w:next w:val="Style17"/>
    <w:qFormat/>
    <w:rsid w:val="009269e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9269ec"/>
    <w:pPr>
      <w:spacing w:lineRule="auto" w:line="288" w:before="0" w:after="140"/>
    </w:pPr>
    <w:rPr/>
  </w:style>
  <w:style w:type="paragraph" w:styleId="Style18">
    <w:name w:val="List"/>
    <w:basedOn w:val="Style17"/>
    <w:rsid w:val="009269ec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269ec"/>
    <w:pPr>
      <w:suppressLineNumbers/>
      <w:spacing w:before="120" w:after="120"/>
    </w:pPr>
    <w:rPr>
      <w:rFonts w:cs="Arial"/>
      <w:i/>
      <w:iCs/>
    </w:rPr>
  </w:style>
  <w:style w:type="paragraph" w:styleId="Style21" w:customStyle="1">
    <w:name w:val="Покажчик"/>
    <w:basedOn w:val="Normal"/>
    <w:qFormat/>
    <w:rsid w:val="009269ec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rsid w:val="009269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styleId="Rvps2" w:customStyle="1">
    <w:name w:val="rvps2"/>
    <w:basedOn w:val="Normal"/>
    <w:qFormat/>
    <w:rsid w:val="00d32781"/>
    <w:pPr>
      <w:suppressAutoHyphens w:val="false"/>
      <w:spacing w:beforeAutospacing="1" w:afterAutospacing="1"/>
    </w:pPr>
    <w:rPr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05BD-AB08-4EAB-BCD7-836A8AD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Application>LibreOffice/6.2.8.2$Windows_X86_64 LibreOffice_project/f82ddfca21ebc1e222a662a32b25c0c9d20169ee</Application>
  <Pages>1</Pages>
  <Words>167</Words>
  <Characters>1194</Characters>
  <CharactersWithSpaces>1450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Alina</dc:creator>
  <dc:description/>
  <dc:language>ru-RU</dc:language>
  <cp:lastModifiedBy/>
  <cp:lastPrinted>2020-06-12T09:01:04Z</cp:lastPrinted>
  <dcterms:modified xsi:type="dcterms:W3CDTF">2020-06-12T09:51:40Z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