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5330825</wp:posOffset>
                </wp:positionH>
                <wp:positionV relativeFrom="paragraph">
                  <wp:posOffset>-400050</wp:posOffset>
                </wp:positionV>
                <wp:extent cx="635635" cy="19875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40" cy="198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9.75pt;margin-top:-31.5pt;width:49.95pt;height:15.55pt;mso-wrap-style:square;v-text-anchor:top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ПРОТОКОЛ №</w:t>
      </w:r>
      <w:r>
        <w:rPr>
          <w:rFonts w:eastAsia="Times New Roman" w:cs="Times New Roman" w:ascii="Times New Roman" w:hAnsi="Times New Roman"/>
          <w:b/>
          <w:bCs/>
          <w:color w:val="auto"/>
          <w:kern w:val="2"/>
          <w:sz w:val="28"/>
          <w:szCs w:val="28"/>
          <w:lang w:val="uk-UA" w:eastAsia="zh-CN" w:bidi="ar-SA"/>
        </w:rPr>
        <w:t>24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16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листопада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2021 року                                                                               м. Покров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Головує: </w:t>
        <w:tab/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Олександр ШАПОВАЛ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</w:t>
        <w:tab/>
        <w:t xml:space="preserve">Вікторія АГАПОВА - начальник загального відділу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ab/>
      </w:r>
    </w:p>
    <w:p>
      <w:pPr>
        <w:pStyle w:val="Normal"/>
        <w:widowControl/>
        <w:numPr>
          <w:ilvl w:val="0"/>
          <w:numId w:val="0"/>
        </w:numPr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overflowPunct w:val="true"/>
        <w:bidi w:val="0"/>
        <w:spacing w:lineRule="auto" w:line="240" w:before="0" w:after="0"/>
        <w:ind w:left="0" w:right="0" w:hanging="57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ПРИСУТНІ: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 xml:space="preserve"> 8</w:t>
      </w:r>
    </w:p>
    <w:p>
      <w:pPr>
        <w:pStyle w:val="Normal"/>
        <w:numPr>
          <w:ilvl w:val="0"/>
          <w:numId w:val="0"/>
        </w:numPr>
        <w:shd w:val="clear" w:fill="FFFFFF"/>
        <w:suppressAutoHyphens w:val="false"/>
        <w:bidi w:val="0"/>
        <w:spacing w:lineRule="auto" w:line="240" w:before="0" w:after="0"/>
        <w:ind w:left="108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  <w:lang w:val="uk-UA" w:bidi="ar-SA"/>
        </w:rPr>
      </w:r>
    </w:p>
    <w:tbl>
      <w:tblPr>
        <w:tblW w:w="9720" w:type="dxa"/>
        <w:jc w:val="left"/>
        <w:tblInd w:w="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4346"/>
        <w:gridCol w:w="4748"/>
      </w:tblGrid>
      <w:tr>
        <w:trPr>
          <w:trHeight w:val="695" w:hRule="atLeast"/>
        </w:trPr>
        <w:tc>
          <w:tcPr>
            <w:tcW w:w="6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1.</w:t>
            </w:r>
          </w:p>
        </w:tc>
        <w:tc>
          <w:tcPr>
            <w:tcW w:w="434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ШАПОВАЛ Олександр </w:t>
            </w:r>
          </w:p>
        </w:tc>
        <w:tc>
          <w:tcPr>
            <w:tcW w:w="4748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- міський голова;</w:t>
            </w:r>
          </w:p>
        </w:tc>
      </w:tr>
      <w:tr>
        <w:trPr>
          <w:trHeight w:val="695" w:hRule="atLeast"/>
        </w:trPr>
        <w:tc>
          <w:tcPr>
            <w:tcW w:w="626" w:type="dxa"/>
            <w:tcBorders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2.</w:t>
            </w:r>
          </w:p>
        </w:tc>
        <w:tc>
          <w:tcPr>
            <w:tcW w:w="434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КУРАСОВ Сергій </w:t>
            </w:r>
          </w:p>
        </w:tc>
        <w:tc>
          <w:tcPr>
            <w:tcW w:w="4748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- секретар міської ради; </w:t>
            </w:r>
          </w:p>
        </w:tc>
      </w:tr>
      <w:tr>
        <w:trPr>
          <w:trHeight w:val="695" w:hRule="atLeast"/>
        </w:trPr>
        <w:tc>
          <w:tcPr>
            <w:tcW w:w="6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4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 xml:space="preserve">МАГЛИШ Андрій </w:t>
            </w:r>
          </w:p>
        </w:tc>
        <w:tc>
          <w:tcPr>
            <w:tcW w:w="474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заступник міського голови;</w:t>
            </w:r>
          </w:p>
        </w:tc>
      </w:tr>
      <w:tr>
        <w:trPr>
          <w:trHeight w:val="642" w:hRule="atLeast"/>
        </w:trPr>
        <w:tc>
          <w:tcPr>
            <w:tcW w:w="6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4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ВАРТАНОВ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Георгій </w:t>
            </w:r>
          </w:p>
        </w:tc>
        <w:tc>
          <w:tcPr>
            <w:tcW w:w="474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фізична особа — підприємець;</w:t>
            </w:r>
          </w:p>
        </w:tc>
      </w:tr>
      <w:tr>
        <w:trPr>
          <w:trHeight w:val="642" w:hRule="atLeast"/>
        </w:trPr>
        <w:tc>
          <w:tcPr>
            <w:tcW w:w="6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4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ГАЛІЧАН Тетяна </w:t>
            </w:r>
          </w:p>
        </w:tc>
        <w:tc>
          <w:tcPr>
            <w:tcW w:w="4748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- фізична особа — підприємець;</w:t>
            </w:r>
          </w:p>
        </w:tc>
      </w:tr>
      <w:tr>
        <w:trPr>
          <w:trHeight w:val="642" w:hRule="atLeast"/>
        </w:trPr>
        <w:tc>
          <w:tcPr>
            <w:tcW w:w="6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4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ЛІСНІЧЕНКО Євген </w:t>
            </w:r>
          </w:p>
        </w:tc>
        <w:tc>
          <w:tcPr>
            <w:tcW w:w="4748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- староста старостинського округу;</w:t>
            </w:r>
          </w:p>
        </w:tc>
      </w:tr>
      <w:tr>
        <w:trPr>
          <w:trHeight w:val="642" w:hRule="atLeast"/>
        </w:trPr>
        <w:tc>
          <w:tcPr>
            <w:tcW w:w="6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4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 xml:space="preserve">Валентина </w:t>
            </w:r>
          </w:p>
        </w:tc>
        <w:tc>
          <w:tcPr>
            <w:tcW w:w="4748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директор МКП “Житлкомсервіс”;</w:t>
            </w:r>
          </w:p>
        </w:tc>
      </w:tr>
      <w:tr>
        <w:trPr>
          <w:trHeight w:val="642" w:hRule="atLeast"/>
        </w:trPr>
        <w:tc>
          <w:tcPr>
            <w:tcW w:w="6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8"/>
                <w:szCs w:val="28"/>
                <w:lang w:val="uk-UA" w:eastAsia="zh-CN" w:bidi="ar-SA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.</w:t>
            </w:r>
          </w:p>
        </w:tc>
        <w:tc>
          <w:tcPr>
            <w:tcW w:w="4346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 xml:space="preserve">МІЦЬ Людмила </w:t>
            </w:r>
          </w:p>
        </w:tc>
        <w:tc>
          <w:tcPr>
            <w:tcW w:w="4748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фізична особа — підприємець;</w:t>
            </w:r>
          </w:p>
        </w:tc>
      </w:tr>
    </w:tbl>
    <w:p>
      <w:pPr>
        <w:pStyle w:val="Normal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ВІДСУТНІ</w:t>
      </w:r>
      <w:r>
        <w:rPr>
          <w:rFonts w:cs="Times New Roman" w:ascii="Times New Roman" w:hAnsi="Times New Roman"/>
          <w:b/>
          <w:bCs/>
          <w:sz w:val="28"/>
          <w:szCs w:val="28"/>
          <w:shd w:fill="auto" w:val="clear"/>
        </w:rPr>
        <w:t xml:space="preserve">: 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5</w:t>
      </w:r>
    </w:p>
    <w:p>
      <w:pPr>
        <w:pStyle w:val="Normal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БОНДАРЕЦЬ Віктор - технічний директор АТ “Покровський ГЗК”;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БАРШУНІН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val="uk-UA" w:bidi="ar-SA"/>
        </w:rPr>
        <w:t>Микола  - голова Ради Покровської міської організації ветеранів;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БОНДАРЕНКО Наталія - заступник міського голови, у відпустці;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СОЛОДЖУК Олександр  - фізична особа — підприємець;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ТАРАСЕНКО Геннадій  - директор ТОВ “Союз”.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tbl>
      <w:tblPr>
        <w:tblW w:w="9825" w:type="dxa"/>
        <w:jc w:val="left"/>
        <w:tblInd w:w="39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485"/>
        <w:gridCol w:w="5339"/>
      </w:tblGrid>
      <w:tr>
        <w:trPr>
          <w:trHeight w:val="567" w:hRule="atLeast"/>
        </w:trPr>
        <w:tc>
          <w:tcPr>
            <w:tcW w:w="9824" w:type="dxa"/>
            <w:gridSpan w:val="2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ЗАПРОШЕНІ З ПИТАНЬ У РІЗНОМУ</w:t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</w:r>
          </w:p>
        </w:tc>
      </w:tr>
      <w:tr>
        <w:trPr>
          <w:trHeight w:val="510" w:hRule="atLeast"/>
        </w:trPr>
        <w:tc>
          <w:tcPr>
            <w:tcW w:w="4485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ВІДЯЄВА Ганна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607" w:hRule="atLeast"/>
        </w:trPr>
        <w:tc>
          <w:tcPr>
            <w:tcW w:w="4485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ГОРЧАКОВА Тетяна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  <w:t>-начальник відділу з питань запобігання та протидії корупції</w:t>
            </w:r>
          </w:p>
        </w:tc>
      </w:tr>
      <w:tr>
        <w:trPr>
          <w:trHeight w:val="607" w:hRule="atLeast"/>
        </w:trPr>
        <w:tc>
          <w:tcPr>
            <w:tcW w:w="4485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СІЗОВА Оксана 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  <w:t>- начальник прес-служби міського голови</w:t>
            </w:r>
          </w:p>
        </w:tc>
      </w:tr>
      <w:tr>
        <w:trPr>
          <w:trHeight w:val="607" w:hRule="atLeast"/>
        </w:trPr>
        <w:tc>
          <w:tcPr>
            <w:tcW w:w="4485" w:type="dxa"/>
            <w:tcBorders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ЦУПРОВА Ганна 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</w:tbl>
    <w:p>
      <w:pPr>
        <w:pStyle w:val="31"/>
        <w:bidi w:val="0"/>
        <w:spacing w:before="0" w:after="0"/>
        <w:jc w:val="left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31"/>
        <w:bidi w:val="0"/>
        <w:spacing w:before="0" w:after="0"/>
        <w:jc w:val="left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31"/>
        <w:bidi w:val="0"/>
        <w:spacing w:before="0" w:after="0"/>
        <w:jc w:val="left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ПОРЯДОК ДЕННИЙ</w:t>
      </w:r>
    </w:p>
    <w:p>
      <w:pPr>
        <w:pStyle w:val="Style16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6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Початок засідання: о 13:00 год.</w:t>
      </w:r>
    </w:p>
    <w:p>
      <w:pPr>
        <w:pStyle w:val="Style16"/>
        <w:bidi w:val="0"/>
        <w:spacing w:lineRule="auto" w:line="24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Кінець засідання: о 13:2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год.</w:t>
      </w:r>
    </w:p>
    <w:p>
      <w:pPr>
        <w:pStyle w:val="31"/>
        <w:bidi w:val="0"/>
        <w:spacing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/>
        </w:rPr>
      </w:r>
    </w:p>
    <w:p>
      <w:pPr>
        <w:pStyle w:val="31"/>
        <w:bidi w:val="0"/>
        <w:spacing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/>
        </w:rPr>
        <w:t xml:space="preserve">Головуючий: </w:t>
      </w:r>
    </w:p>
    <w:p>
      <w:pPr>
        <w:pStyle w:val="31"/>
        <w:bidi w:val="0"/>
        <w:spacing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ab/>
      </w:r>
    </w:p>
    <w:p>
      <w:pPr>
        <w:pStyle w:val="31"/>
        <w:bidi w:val="0"/>
        <w:spacing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31"/>
        <w:bidi w:val="0"/>
        <w:spacing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1.Питання у різному.</w:t>
      </w:r>
    </w:p>
    <w:p>
      <w:pPr>
        <w:pStyle w:val="Style21"/>
        <w:bidi w:val="0"/>
        <w:spacing w:lineRule="auto" w:line="216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Style21"/>
        <w:bidi w:val="0"/>
        <w:spacing w:lineRule="auto" w:line="216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Доповідачі: заступники міського голови за напрямками роботи.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 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Питання в різному пропоную доповідати до 5 хв.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Є запереченння?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Заперечення відсутні.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111111"/>
          <w:kern w:val="0"/>
          <w:sz w:val="28"/>
          <w:szCs w:val="28"/>
          <w:u w:val="single"/>
          <w:lang w:val="uk-UA" w:eastAsia="ru-RU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u w:val="single"/>
          <w:lang w:val="uk-UA" w:eastAsia="ru-RU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111111"/>
          <w:kern w:val="0"/>
          <w:sz w:val="28"/>
          <w:szCs w:val="28"/>
          <w:u w:val="single"/>
          <w:lang w:val="uk-UA" w:eastAsia="ru-RU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u w:val="single"/>
          <w:lang w:val="uk-UA" w:eastAsia="ru-RU"/>
        </w:rPr>
        <w:t>Голосували за регламент роботи: «ЗА» - одноголосно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111111"/>
          <w:kern w:val="0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lang w:val="uk-UA" w:eastAsia="ru-RU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1C1C1C"/>
          <w:sz w:val="28"/>
          <w:szCs w:val="28"/>
          <w:lang w:val="uk-UA"/>
        </w:rPr>
        <w:tab/>
        <w:t>Головуючий відкрив засідання виконкому та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наголосив, що згідно ст.35 ЗУ «Про запобігання корупції», у разі виникнення реального чи потенційного конфлікту інтересів у особи,уповноваженої на виконання функцій держави або місцевого самоврядування, прирівняної до неї особи, яка входить до складу          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Normal"/>
        <w:bidi w:val="0"/>
        <w:spacing w:lineRule="auto" w:line="216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>Заявники відсутні.</w:t>
      </w:r>
    </w:p>
    <w:p>
      <w:pPr>
        <w:pStyle w:val="Normal"/>
        <w:bidi w:val="0"/>
        <w:jc w:val="both"/>
        <w:rPr>
          <w:rFonts w:cs="Times New Roman"/>
          <w:color w:val="000000"/>
          <w:spacing w:val="1"/>
          <w:sz w:val="28"/>
          <w:szCs w:val="28"/>
          <w:lang w:val="uk-UA" w:eastAsia="ru-RU"/>
        </w:rPr>
      </w:pPr>
      <w:r>
        <w:rPr>
          <w:rFonts w:cs="Times New Roman"/>
          <w:color w:val="000000"/>
          <w:spacing w:val="1"/>
          <w:sz w:val="28"/>
          <w:szCs w:val="28"/>
          <w:lang w:val="uk-UA" w:eastAsia="ru-RU"/>
        </w:rPr>
      </w:r>
    </w:p>
    <w:p>
      <w:pPr>
        <w:pStyle w:val="Normal"/>
        <w:widowControl/>
        <w:suppressAutoHyphens w:val="true"/>
        <w:overflowPunct w:val="true"/>
        <w:bidi w:val="0"/>
        <w:ind w:left="0" w:right="0" w:firstLine="73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1.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4"/>
          <w:lang w:val="uk-UA"/>
        </w:rPr>
        <w:t>Про оголошення аукціону на продовження договору оренди комунального майна, укладеного з Управлінням ВД ФСС України в Дніпропетровській області.</w:t>
      </w:r>
    </w:p>
    <w:p>
      <w:pPr>
        <w:pStyle w:val="Style22"/>
        <w:shd w:val="clear" w:fill="FFFFFF"/>
        <w:bidi w:val="0"/>
        <w:spacing w:lineRule="atLeast" w:line="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керуючись ч.9 ст.18 Закону України "Про оренду державного та комунального майна" від 03.10.2019 №157-ІХ, “Порядком передачі в оренду державного та комунального майна”, затвердженим постановою КМУ від 03.06.2020 року №483, запропонував оголосити наступний аукціон, за результатами якого чинний договір оренди від 06.08.2019 року №466 може бути продовжений з існуючим орендарем або укладений з новим орендарем, на користування комунальним майном - нежитловим приміщенням загальною площею 146,71 кв.м., за адресою: вул.Партизанська, 71, м.Покров, Дніпропетровська область, що знаходиться на балансі управління освіти виконавчого комітету Покровської міської ради, укладений з Управлінням виконавчої дирекції Фонду соціального страхування України в Дніпропетровській області.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fill="FFFFFF"/>
        <w:bidi w:val="0"/>
        <w:spacing w:lineRule="atLeast" w:line="0"/>
        <w:jc w:val="both"/>
        <w:rPr>
          <w:rFonts w:ascii="Times New Roman" w:hAnsi="Times New Roman" w:cs="Times New Roman"/>
          <w:b/>
          <w:b/>
          <w:bCs/>
          <w:strike w:val="false"/>
          <w:dstrike w:val="false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№531, додається.</w:t>
      </w:r>
    </w:p>
    <w:p>
      <w:pPr>
        <w:pStyle w:val="Normal"/>
        <w:shd w:val="clear" w:fill="FFFFFF"/>
        <w:bidi w:val="0"/>
        <w:spacing w:lineRule="atLeast" w: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ind w:left="0" w:right="0" w:firstLine="73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2.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Про включення до Переліку першого типу нежитлової будівлі та нежитлового прибудованого приміщення (гараж), які розташовані по вул. Чехова, 11а в м. Покров.</w:t>
      </w:r>
    </w:p>
    <w:p>
      <w:pPr>
        <w:pStyle w:val="Style22"/>
        <w:shd w:val="clear" w:fill="FFFFFF"/>
        <w:bidi w:val="0"/>
        <w:spacing w:lineRule="atLeast" w:line="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керуючись Законом України "Про оренду державного та комунального майна" від 03.10.2019 №157-ІХ, “Порядком передачі в оренду державного та комунального майна”, затвердженим постановою КМУ від 03.06.2020 року №483, запропонував включити до Переліку першого типу об’єкт комунальної власності Покровської міської територіальної громади Дніпропетровської області “Нежитлову будівлю та нежитлове прибудоване приміщення (гараж), які розташовані по вул. Чехова, 11а в м.Покров”.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fill="FFFFFF"/>
        <w:bidi w:val="0"/>
        <w:spacing w:lineRule="atLeast" w:line="0"/>
        <w:jc w:val="both"/>
        <w:rPr>
          <w:rFonts w:ascii="Times New Roman" w:hAnsi="Times New Roman" w:cs="Times New Roman"/>
          <w:b/>
          <w:b/>
          <w:bCs/>
          <w:strike w:val="false"/>
          <w:dstrike w:val="false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№532, додається.</w:t>
      </w:r>
    </w:p>
    <w:p>
      <w:pPr>
        <w:pStyle w:val="Normal"/>
        <w:shd w:val="clear" w:fill="FFFFFF"/>
        <w:bidi w:val="0"/>
        <w:spacing w:lineRule="atLeast" w:line="0"/>
        <w:jc w:val="both"/>
        <w:rPr>
          <w:rFonts w:ascii="Times New Roman" w:hAnsi="Times New Roman" w:cs="Times New Roman"/>
          <w:b/>
          <w:b/>
          <w:bCs/>
          <w:strike w:val="false"/>
          <w:dstrike w:val="false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ind w:left="0" w:right="0" w:firstLine="7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3.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Про включення до Переліку першого типу частини нежитлової будівлі інфекційного корпусу, розташованого по вул.Медична, 19 в м.Покров</w:t>
      </w:r>
    </w:p>
    <w:p>
      <w:pPr>
        <w:pStyle w:val="Style22"/>
        <w:shd w:val="clear" w:fill="FFFFFF"/>
        <w:bidi w:val="0"/>
        <w:spacing w:lineRule="atLeast" w:line="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керуючись Законом України "Про оренду державного та комунального майна" від 03.10.2019 №157-ІХ, “Порядком передачі в оренду державного та комунального майна”, затвердженим постановою КМУ від 03.06.2020 року №483, запропонував включити до Переліку першого типу об’єкт комунальної власності Покровської міської територіальної громади Дніпропетровської області частину нежитлової будівлі інфекційного корпусу загальною площею 260,3 кв.м., розташованого по вул. Медична, 19 в м. Покров.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fill="FFFFFF"/>
        <w:bidi w:val="0"/>
        <w:spacing w:lineRule="atLeast" w:line="0"/>
        <w:jc w:val="both"/>
        <w:rPr>
          <w:rFonts w:ascii="Times New Roman" w:hAnsi="Times New Roman" w:cs="Times New Roman"/>
          <w:b/>
          <w:b/>
          <w:bCs/>
          <w:strike w:val="false"/>
          <w:dstrike w:val="false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№533, додається.</w:t>
      </w:r>
    </w:p>
    <w:p>
      <w:pPr>
        <w:pStyle w:val="Normal"/>
        <w:shd w:val="clear" w:fill="FFFFFF"/>
        <w:bidi w:val="0"/>
        <w:spacing w:lineRule="atLeast" w: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4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Про погодження користування місцем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розміщення групи тимчасових споруд з боку східного фасаду будинку №47А на вул. Центральній ФОП Запрягаєву П.В.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ЦУПРОВА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керуючись статтею 30 Закону України «Про місцеве самоврядування в Україні», статтею 28 Закону України «Про регулювання містобудівної діяльності», на підставі Порядку розміщення тимчасових споруд для провадження підприємницької діяльності, Положення про порядок розміщення тимчасових споруд у м. Покров у новій редакції, затвердженого рішенням 45 сесії міської ради 7 скликання від 31.05.2019 №7, Правил благоустрою на території міста Покров, затверджених рішенням 35 сесії міської ради 6 скликання від 26.11.2013 №26, запропонувала погодити фізичній особі-підприємцю Запрягаєву Павлу Володимировичу термін користування місцем розміщення групи тимчасових споруд для провадження підприємницької діяльності з боку східного фасаду будинку №47А на вул. Центральній до 01.12.2023.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 w:eastAsia="Times New Roman" w:cs="Times New Roman"/>
          <w:bCs/>
          <w:color w:val="000000"/>
          <w:spacing w:val="1"/>
          <w:sz w:val="28"/>
          <w:szCs w:val="28"/>
          <w:shd w:fill="auto" w:val="clear"/>
          <w:lang w:val="uk-UA" w:eastAsia="ru-RU" w:bidi="hi-IN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shd w:fill="auto" w:val="clear"/>
          <w:lang w:val="uk-UA" w:eastAsia="ru-RU" w:bidi="hi-IN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 w:cs="Times New Roman"/>
          <w:b/>
          <w:b/>
          <w:bCs/>
          <w:strike w:val="false"/>
          <w:dstrike w:val="false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№534,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 w:before="0" w:after="0"/>
        <w:ind w:left="0" w:right="0" w:hanging="0"/>
        <w:jc w:val="both"/>
        <w:rPr>
          <w:rFonts w:ascii="Times New Roman" w:hAnsi="Times New Roman" w:cs="Times New Roman"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 w:before="0" w:after="0"/>
        <w:ind w:left="0" w:right="0" w:hanging="0"/>
        <w:jc w:val="both"/>
        <w:rPr>
          <w:rFonts w:ascii="Times New Roman" w:hAnsi="Times New Roman" w:cs="Times New Roman"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 w:before="0" w:after="0"/>
        <w:ind w:left="0" w:right="0" w:hanging="0"/>
        <w:jc w:val="both"/>
        <w:rPr>
          <w:rFonts w:ascii="Times New Roman" w:hAnsi="Times New Roman" w:cs="Times New Roman"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 w:before="0" w:after="0"/>
        <w:ind w:left="0" w:right="0" w:hanging="0"/>
        <w:jc w:val="both"/>
        <w:rPr>
          <w:rFonts w:ascii="Times New Roman" w:hAnsi="Times New Roman" w:cs="Times New Roman"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Міський голова                                                                    Олександр ШАПОВАЛ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 w:before="0" w:after="0"/>
        <w:ind w:left="0" w:right="0" w:hanging="0"/>
        <w:jc w:val="both"/>
        <w:rPr>
          <w:rFonts w:ascii="Times New Roman" w:hAnsi="Times New Roman" w:cs="Times New Roman"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Секретар                                                                               Вікторія АГАПОВА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val="uk-UA"/>
        </w:rPr>
        <w:t xml:space="preserve">                                                                                                   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val="uk-UA"/>
        </w:rPr>
        <w:tab/>
        <w:tab/>
        <w:tab/>
        <w:tab/>
        <w:tab/>
        <w:tab/>
        <w:tab/>
        <w:tab/>
        <w:t xml:space="preserve">    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val="uk-UA"/>
        </w:rPr>
        <w:tab/>
        <w:tab/>
        <w:tab/>
        <w:tab/>
        <w:tab/>
        <w:tab/>
        <w:tab/>
        <w:tab/>
        <w:t xml:space="preserve">        </w:t>
      </w:r>
      <w:r>
        <w:rPr>
          <w:rFonts w:cs="Times New Roman" w:ascii="Times New Roman" w:hAnsi="Times New Roman"/>
          <w:lang w:val="uk-UA"/>
        </w:rPr>
        <w:t>Додаток</w:t>
      </w:r>
    </w:p>
    <w:p>
      <w:pPr>
        <w:pStyle w:val="Normal"/>
        <w:bidi w:val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ab/>
        <w:tab/>
        <w:tab/>
        <w:tab/>
        <w:tab/>
        <w:tab/>
        <w:tab/>
        <w:tab/>
        <w:t xml:space="preserve">        до протоколу засідання </w:t>
      </w:r>
    </w:p>
    <w:p>
      <w:pPr>
        <w:pStyle w:val="Normal"/>
        <w:bidi w:val="0"/>
        <w:ind w:left="0" w:right="227" w:firstLine="606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lang w:val="uk-UA"/>
        </w:rPr>
        <w:t>виконавчого комітету</w:t>
      </w:r>
    </w:p>
    <w:p>
      <w:pPr>
        <w:pStyle w:val="Normal"/>
        <w:tabs>
          <w:tab w:val="clear" w:pos="709"/>
          <w:tab w:val="left" w:pos="3780" w:leader="none"/>
        </w:tabs>
        <w:bidi w:val="0"/>
        <w:ind w:left="0" w:right="0" w:firstLine="609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lang w:val="uk-UA"/>
        </w:rPr>
        <w:t>від 16.11.2021 №24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ПЕРЕЛІК</w:t>
      </w:r>
    </w:p>
    <w:p>
      <w:pPr>
        <w:pStyle w:val="Normal"/>
        <w:bidi w:val="0"/>
        <w:ind w:left="0" w:right="-57" w:hanging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tLeast" w:line="0" w:before="0" w:after="140"/>
        <w:ind w:left="0" w:right="-57" w:hanging="0"/>
        <w:contextualSpacing/>
        <w:jc w:val="center"/>
        <w:rPr>
          <w:rFonts w:ascii="Times New Roman" w:hAnsi="Times New Roman"/>
          <w:b/>
          <w:b/>
          <w:bCs/>
          <w:sz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які увійшли до протоколу №24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lang w:val="uk-UA"/>
        </w:rPr>
        <w:t xml:space="preserve"> від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16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листопада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2021 року </w:t>
      </w:r>
    </w:p>
    <w:tbl>
      <w:tblPr>
        <w:tblW w:w="9641" w:type="dxa"/>
        <w:jc w:val="left"/>
        <w:tblInd w:w="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0"/>
        <w:gridCol w:w="799"/>
        <w:gridCol w:w="6315"/>
        <w:gridCol w:w="1676"/>
      </w:tblGrid>
      <w:tr>
        <w:trPr>
          <w:trHeight w:val="390" w:hRule="atLeast"/>
        </w:trPr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63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bidi w:val="0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Назва рішення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850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ind w:left="0" w:right="227" w:hanging="0"/>
              <w:jc w:val="center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531</w:t>
            </w:r>
          </w:p>
        </w:tc>
        <w:tc>
          <w:tcPr>
            <w:tcW w:w="6315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 оголошення аукціону на продовження договору оренди комунального майна, укладеного з Управлінням ВД ФСС України в Дніпропетровській області.</w:t>
            </w:r>
          </w:p>
          <w:p>
            <w:pPr>
              <w:pStyle w:val="Style16"/>
              <w:widowControl w:val="false"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167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12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2"/>
                <w:sz w:val="24"/>
                <w:szCs w:val="24"/>
                <w:lang w:val="ru-RU" w:eastAsia="zh-CN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850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ind w:left="0" w:right="227" w:hanging="0"/>
              <w:jc w:val="center"/>
              <w:textAlignment w:val="baseline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iCs/>
                <w:color w:val="111111"/>
                <w:kern w:val="2"/>
                <w:sz w:val="24"/>
                <w:szCs w:val="24"/>
                <w:lang w:val="uk-UA" w:eastAsia="zh-CN" w:bidi="ar-SA"/>
              </w:rPr>
              <w:t>532</w:t>
            </w:r>
          </w:p>
        </w:tc>
        <w:tc>
          <w:tcPr>
            <w:tcW w:w="6315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9639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textAlignment w:val="baseline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 включення до Переліку першого типу нежитлової будівлі та нежитлового прибудованого приміщення (гараж), які розташовані по вул.Чехова, 11а в м.Покров.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9639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textAlignment w:val="baseline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167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12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2"/>
                <w:sz w:val="24"/>
                <w:szCs w:val="24"/>
                <w:lang w:val="ru-RU" w:eastAsia="zh-CN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850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ind w:left="283" w:right="227" w:hanging="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ind w:left="0" w:right="227" w:hanging="0"/>
              <w:jc w:val="center"/>
              <w:textAlignment w:val="baseline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iCs/>
                <w:color w:val="111111"/>
                <w:kern w:val="2"/>
                <w:sz w:val="24"/>
                <w:szCs w:val="24"/>
                <w:lang w:val="uk-UA" w:eastAsia="zh-CN" w:bidi="ar-SA"/>
              </w:rPr>
              <w:t>533</w:t>
            </w:r>
          </w:p>
        </w:tc>
        <w:tc>
          <w:tcPr>
            <w:tcW w:w="6315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16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9639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Про включення до Переліку першого типу частини нежитлової будівлі інфекційного корпусу, розташованого по вул.Медична, 19 в м.Покров.</w:t>
            </w:r>
          </w:p>
          <w:p>
            <w:pPr>
              <w:pStyle w:val="Style16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9639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shd w:fill="auto" w:val="clear"/>
                <w:lang w:val="uk-UA" w:eastAsia="ru-RU" w:bidi="ar-SA"/>
              </w:rPr>
            </w:r>
          </w:p>
        </w:tc>
        <w:tc>
          <w:tcPr>
            <w:tcW w:w="167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12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2"/>
                <w:sz w:val="24"/>
                <w:szCs w:val="24"/>
                <w:lang w:val="ru-RU" w:eastAsia="zh-CN" w:bidi="ar-SA"/>
              </w:rPr>
              <w:t>Чистяков О.</w:t>
            </w:r>
          </w:p>
        </w:tc>
      </w:tr>
      <w:tr>
        <w:trPr>
          <w:trHeight w:val="707" w:hRule="atLeast"/>
        </w:trPr>
        <w:tc>
          <w:tcPr>
            <w:tcW w:w="850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9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ind w:left="0" w:right="227" w:hanging="0"/>
              <w:jc w:val="center"/>
              <w:textAlignment w:val="baseline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iCs/>
                <w:color w:val="111111"/>
                <w:kern w:val="2"/>
                <w:sz w:val="24"/>
                <w:szCs w:val="24"/>
                <w:lang w:val="uk-UA" w:eastAsia="zh-CN" w:bidi="ar-SA"/>
              </w:rPr>
              <w:t>534</w:t>
            </w:r>
          </w:p>
        </w:tc>
        <w:tc>
          <w:tcPr>
            <w:tcW w:w="6315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170" w:hanging="0"/>
              <w:contextualSpacing/>
              <w:jc w:val="both"/>
              <w:textAlignment w:val="auto"/>
              <w:rPr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 xml:space="preserve">Про погодження користування місцем </w:t>
            </w:r>
            <w:r>
              <w:rPr>
                <w:rFonts w:eastAsia="Andale Sans UI;Arial Unicode MS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auto" w:val="clear"/>
                <w:lang w:val="ru-RU" w:eastAsia="ru-RU" w:bidi="ar-SA"/>
              </w:rPr>
              <w:t>розміщення групи тимчасових споруд з боку східного фасаду будинку №47А на вул. Центральній ФОП Запрягаєву П.В.</w:t>
            </w:r>
          </w:p>
        </w:tc>
        <w:tc>
          <w:tcPr>
            <w:tcW w:w="167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before="0" w:after="12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kern w:val="2"/>
                <w:sz w:val="24"/>
                <w:szCs w:val="24"/>
                <w:lang w:val="ru-RU" w:eastAsia="zh-CN" w:bidi="ar-SA"/>
              </w:rPr>
              <w:t>Цупрова Г.</w:t>
            </w:r>
          </w:p>
        </w:tc>
      </w:tr>
    </w:tbl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  <w:t xml:space="preserve">Начальник загального відділу                                                                          </w:t>
      </w:r>
      <w:r>
        <w:rPr>
          <w:rFonts w:eastAsia="Times New Roman" w:cs="Times New Roman"/>
          <w:color w:val="auto"/>
          <w:kern w:val="2"/>
          <w:sz w:val="24"/>
          <w:szCs w:val="24"/>
          <w:lang w:val="uk-UA" w:eastAsia="zh-CN" w:bidi="ar-SA"/>
        </w:rPr>
        <w:t>Вікторія АГАПОВА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1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2">
    <w:name w:val="Обычный (веб)"/>
    <w:basedOn w:val="Normal"/>
    <w:qFormat/>
    <w:pPr>
      <w:spacing w:before="280" w:after="280"/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154</TotalTime>
  <Application>LibreOffice/7.1.3.2$Windows_X86_64 LibreOffice_project/47f78053abe362b9384784d31a6e56f8511eb1c1</Application>
  <AppVersion>15.0000</AppVersion>
  <Pages>5</Pages>
  <Words>852</Words>
  <Characters>5652</Characters>
  <CharactersWithSpaces>7000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2021-11-23T15:10:39Z</dcterms:created>
  <dc:creator/>
  <dc:description/>
  <dc:language>ru-RU</dc:language>
  <cp:lastModifiedBy/>
  <dcterms:modified xsi:type="dcterms:W3CDTF">2021-11-26T14:43:54Z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