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rFonts w:ascii="Times New Roman" w:hAnsi="Times New Roman"/>
          <w:sz w:val="24"/>
          <w:szCs w:val="24"/>
        </w:rPr>
      </w:pPr>
      <w:r>
        <w:rPr>
          <w:rFonts w:cs="Times New Roman" w:ascii="Times New Roman" w:hAnsi="Times New Roman"/>
          <w:b/>
          <w:bCs/>
          <w:color w:val="000000"/>
          <w:sz w:val="24"/>
          <w:szCs w:val="24"/>
          <w:shd w:fill="auto" w:val="clear"/>
          <w:lang w:val="uk-UA" w:eastAsia="zh-CN" w:bidi="ar-SA"/>
        </w:rPr>
        <w:t>ПРОТОКОЛ № 16</w:t>
      </w:r>
    </w:p>
    <w:p>
      <w:pPr>
        <w:pStyle w:val="BodyText"/>
        <w:spacing w:lineRule="auto" w:line="240" w:before="0" w:after="0"/>
        <w:jc w:val="center"/>
        <w:rPr>
          <w:rFonts w:ascii="Times New Roman" w:hAnsi="Times New Roman"/>
          <w:sz w:val="24"/>
          <w:szCs w:val="24"/>
        </w:rPr>
      </w:pPr>
      <w:r>
        <w:rPr>
          <w:rFonts w:ascii="Times New Roman" w:hAnsi="Times New Roman"/>
          <w:color w:val="000000"/>
          <w:sz w:val="24"/>
          <w:szCs w:val="24"/>
          <w:lang w:val="uk-UA" w:eastAsia="zh-CN"/>
        </w:rPr>
        <w:t>позачергового засідання виконавчого комітету Покровської міської ради</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spacing w:lineRule="auto" w:line="240" w:before="0" w:after="0"/>
        <w:rPr>
          <w:rFonts w:ascii="Times New Roman" w:hAnsi="Times New Roman"/>
          <w:sz w:val="24"/>
          <w:szCs w:val="24"/>
        </w:rPr>
      </w:pPr>
      <w:r>
        <w:rPr>
          <w:rFonts w:cs="Times New Roman" w:ascii="Times New Roman" w:hAnsi="Times New Roman"/>
          <w:b w:val="false"/>
          <w:bCs w:val="false"/>
          <w:color w:val="000000"/>
          <w:sz w:val="24"/>
          <w:szCs w:val="24"/>
          <w:lang w:val="uk-UA" w:eastAsia="zh-CN" w:bidi="ar-SA"/>
        </w:rPr>
        <w:t>11.05.2026                                                                                                                   м.Покров</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Header"/>
        <w:tabs>
          <w:tab w:val="clear" w:pos="4677"/>
          <w:tab w:val="clear" w:pos="9355"/>
          <w:tab w:val="right" w:pos="0" w:leader="none"/>
        </w:tabs>
        <w:spacing w:lineRule="auto" w:line="240" w:before="0" w:after="0"/>
        <w:rPr>
          <w:rFonts w:ascii="Times New Roman" w:hAnsi="Times New Roman"/>
          <w:sz w:val="24"/>
          <w:szCs w:val="24"/>
        </w:rPr>
      </w:pPr>
      <w:r>
        <w:rPr>
          <w:rFonts w:cs="Times New Roman" w:ascii="Times New Roman" w:hAnsi="Times New Roman"/>
          <w:b w:val="false"/>
          <w:bCs w:val="false"/>
          <w:color w:val="000000"/>
          <w:sz w:val="24"/>
          <w:szCs w:val="24"/>
          <w:shd w:fill="FFFFFF" w:val="clear"/>
          <w:lang w:val="uk-UA" w:bidi="ar-SA"/>
        </w:rPr>
        <w:t>Початок засідання 10:00 год.                                                          Кінець засідання: 10:25 год</w:t>
      </w:r>
    </w:p>
    <w:p>
      <w:pPr>
        <w:pStyle w:val="Header"/>
        <w:tabs>
          <w:tab w:val="clear" w:pos="4677"/>
          <w:tab w:val="clear" w:pos="9355"/>
          <w:tab w:val="right" w:pos="0" w:leader="none"/>
        </w:tabs>
        <w:spacing w:lineRule="auto" w:line="240" w:before="0" w:after="0"/>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rFonts w:ascii="Times New Roman" w:hAnsi="Times New Roman"/>
          <w:sz w:val="24"/>
          <w:szCs w:val="24"/>
        </w:rPr>
      </w:pPr>
      <w:r>
        <w:rPr>
          <w:rFonts w:cs="Times New Roman" w:ascii="Times New Roman" w:hAnsi="Times New Roman"/>
          <w:color w:val="000000"/>
          <w:sz w:val="24"/>
          <w:szCs w:val="24"/>
          <w:lang w:val="uk-UA" w:bidi="ar-SA"/>
        </w:rPr>
        <w:t xml:space="preserve">Головує: Олександр ШАПОВАЛ — міський голова </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rFonts w:ascii="Times New Roman" w:hAnsi="Times New Roman"/>
          <w:sz w:val="24"/>
          <w:szCs w:val="24"/>
        </w:rPr>
      </w:pPr>
      <w:r>
        <w:rPr>
          <w:rFonts w:cs="Times New Roman" w:ascii="Times New Roman" w:hAnsi="Times New Roman"/>
          <w:color w:val="000000"/>
          <w:sz w:val="24"/>
          <w:szCs w:val="24"/>
          <w:lang w:val="uk-UA" w:bidi="ar-SA"/>
        </w:rPr>
        <w:t xml:space="preserve">Секретар:   Оксана ТОВКАНЬ —  начальник загального відділу </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single"/>
          <w:lang w:val="uk-UA" w:bidi="ar-SA"/>
        </w:rPr>
      </w:pPr>
      <w:r>
        <w:rPr>
          <w:rFonts w:cs="Times New Roman" w:ascii="Times New Roman" w:hAnsi="Times New Roman"/>
          <w:b/>
          <w:bCs/>
          <w:color w:val="000000"/>
          <w:sz w:val="24"/>
          <w:szCs w:val="24"/>
          <w:u w:val="singl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sz w:val="24"/>
          <w:szCs w:val="24"/>
        </w:rPr>
      </w:pPr>
      <w:r>
        <w:rPr>
          <w:rFonts w:cs="Times New Roman" w:ascii="Times New Roman" w:hAnsi="Times New Roman"/>
          <w:b/>
          <w:bCs/>
          <w:color w:val="000000"/>
          <w:sz w:val="24"/>
          <w:szCs w:val="24"/>
          <w:u w:val="none"/>
          <w:lang w:val="uk-UA" w:bidi="ar-SA"/>
        </w:rPr>
        <w:t>ВСЬОГО ЧЛЕНІВ ВИКОНКОМУ: 12</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sz w:val="24"/>
          <w:szCs w:val="24"/>
        </w:rPr>
      </w:pPr>
      <w:r>
        <w:rPr>
          <w:rFonts w:cs="Times New Roman" w:ascii="Times New Roman" w:hAnsi="Times New Roman"/>
          <w:b/>
          <w:bCs/>
          <w:color w:val="000000"/>
          <w:sz w:val="24"/>
          <w:szCs w:val="24"/>
          <w:u w:val="none"/>
          <w:lang w:val="uk-UA" w:bidi="ar-SA"/>
        </w:rPr>
        <w:t>ПРИСУТНІ: 12</w:t>
      </w:r>
    </w:p>
    <w:p>
      <w:pPr>
        <w:pStyle w:val="Normal"/>
        <w:widowControl/>
        <w:shd w:val="clear" w:fill="FFFFFF"/>
        <w:suppressAutoHyphens w:val="false"/>
        <w:bidi w:val="0"/>
        <w:spacing w:lineRule="auto" w:line="240" w:before="0" w:after="0"/>
        <w:jc w:val="left"/>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15"/>
        <w:gridCol w:w="3240"/>
        <w:gridCol w:w="5880"/>
      </w:tblGrid>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rPr>
              <w:t>ШАПОВАЛ Олександр</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rPr>
              <w:t>- міський голова</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КУРАСОВ Сергій</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секретар міської ради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ЛІСНІЧЕНКО Євген</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МАГЛИШ Андрій</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заступник міського голови з виконавчої роботи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МІНЕНКО Валентина</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директор МКП “ЖИТЛКОМСЕРВІС”</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СТОВБА Володимир</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начальник Нікопольського районного управління ГУ ДСНС у Дніпропетровській області</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СОЛОДЖУК  Олександр</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auto" w:val="clear"/>
                <w:lang w:val="uk-UA" w:bidi="ar-SA"/>
              </w:rPr>
              <w:t>ВАРТАНОВ Георгій</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auto" w:val="clear"/>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ГАЛІЧЯН Тетяна</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МІЦЬ Людмила</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 фізична особа -підприємець</w:t>
            </w:r>
          </w:p>
        </w:tc>
      </w:tr>
      <w:tr>
        <w:trPr>
          <w:trHeight w:val="484"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ТРАВКА Володимир</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 директор з управління персоналом</w:t>
            </w:r>
          </w:p>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АТ “Покровський ГЗК”</w:t>
            </w:r>
          </w:p>
        </w:tc>
      </w:tr>
      <w:tr>
        <w:trPr>
          <w:trHeight w:val="484"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БОНДАРЕЦЬ Віктор</w:t>
            </w:r>
          </w:p>
        </w:tc>
        <w:tc>
          <w:tcPr>
            <w:tcW w:w="5880" w:type="dxa"/>
            <w:tcBorders/>
          </w:tcPr>
          <w:p>
            <w:pPr>
              <w:pStyle w:val="BodyText"/>
              <w:widowControl w:val="false"/>
              <w:spacing w:lineRule="auto" w:line="240" w:before="0" w:after="0"/>
              <w:rPr>
                <w:rFonts w:ascii="Times New Roman" w:hAnsi="Times New Roman"/>
                <w:sz w:val="24"/>
                <w:szCs w:val="24"/>
              </w:rPr>
            </w:pPr>
            <w:r>
              <w:rPr>
                <w:rFonts w:ascii="Times New Roman" w:hAnsi="Times New Roman"/>
                <w:color w:val="000000"/>
                <w:sz w:val="24"/>
                <w:szCs w:val="24"/>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p>
      <w:pPr>
        <w:pStyle w:val="Normal"/>
        <w:shd w:val="clear" w:fill="FFFFFF"/>
        <w:suppressAutoHyphens w:val="false"/>
        <w:spacing w:lineRule="auto" w:line="240" w:before="0" w:after="0"/>
        <w:ind w:hanging="0" w:left="0" w:right="0"/>
        <w:jc w:val="both"/>
        <w:rPr>
          <w:rFonts w:ascii="Times New Roman" w:hAnsi="Times New Roman"/>
          <w:sz w:val="24"/>
          <w:szCs w:val="24"/>
        </w:rPr>
      </w:pPr>
      <w:r>
        <w:rPr>
          <w:rFonts w:eastAsia="Times New Roman" w:cs="Times New Roman" w:ascii="Times New Roman" w:hAnsi="Times New Roman"/>
          <w:b/>
          <w:bCs/>
          <w:color w:val="000000"/>
          <w:sz w:val="24"/>
          <w:szCs w:val="24"/>
          <w:u w:val="none"/>
          <w:shd w:fill="auto" w:val="clear"/>
          <w:lang w:val="uk-UA" w:bidi="ar-SA"/>
        </w:rPr>
        <w:t>ВІДСУТНІ: 0</w:t>
      </w:r>
    </w:p>
    <w:p>
      <w:pPr>
        <w:pStyle w:val="Normal"/>
        <w:shd w:val="clear" w:fill="FFFFFF"/>
        <w:suppressAutoHyphens w:val="false"/>
        <w:spacing w:lineRule="auto" w:line="240" w:before="0" w:after="0"/>
        <w:ind w:hanging="0" w:left="0" w:right="0"/>
        <w:jc w:val="both"/>
        <w:rPr>
          <w:rFonts w:ascii="Times New Roman" w:hAnsi="Times New Roman"/>
          <w:sz w:val="24"/>
          <w:szCs w:val="24"/>
        </w:rPr>
      </w:pPr>
      <w:r>
        <w:rPr>
          <w:rFonts w:eastAsia="Times New Roman" w:cs="Times New Roman" w:ascii="Times New Roman" w:hAnsi="Times New Roman"/>
          <w:b/>
          <w:bCs/>
          <w:color w:val="000000"/>
          <w:sz w:val="24"/>
          <w:szCs w:val="24"/>
          <w:u w:val="none"/>
          <w:shd w:fill="auto" w:val="clear"/>
          <w:lang w:val="uk-UA" w:bidi="ar-SA"/>
        </w:rPr>
        <w:t xml:space="preserve">     </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95" w:type="dxa"/>
        <w:jc w:val="left"/>
        <w:tblInd w:w="124" w:type="dxa"/>
        <w:tblLayout w:type="fixed"/>
        <w:tblCellMar>
          <w:top w:w="55" w:type="dxa"/>
          <w:left w:w="55" w:type="dxa"/>
          <w:bottom w:w="0" w:type="dxa"/>
          <w:right w:w="55" w:type="dxa"/>
        </w:tblCellMar>
      </w:tblPr>
      <w:tblGrid>
        <w:gridCol w:w="3855"/>
        <w:gridCol w:w="5940"/>
      </w:tblGrid>
      <w:tr>
        <w:trPr>
          <w:trHeight w:val="450" w:hRule="atLeast"/>
        </w:trPr>
        <w:tc>
          <w:tcPr>
            <w:tcW w:w="9795" w:type="dxa"/>
            <w:gridSpan w:val="2"/>
            <w:tcBorders/>
          </w:tcPr>
          <w:p>
            <w:pPr>
              <w:pStyle w:val="Normal"/>
              <w:widowControl w:val="false"/>
              <w:spacing w:lineRule="auto" w:line="240" w:before="0" w:after="0"/>
              <w:jc w:val="left"/>
              <w:rPr>
                <w:rFonts w:ascii="Times New Roman" w:hAnsi="Times New Roman"/>
                <w:sz w:val="24"/>
                <w:szCs w:val="24"/>
              </w:rPr>
            </w:pPr>
            <w:r>
              <w:rPr>
                <w:rFonts w:ascii="Times New Roman" w:hAnsi="Times New Roman"/>
                <w:b/>
                <w:bCs/>
                <w:color w:val="000000"/>
                <w:sz w:val="24"/>
                <w:szCs w:val="24"/>
                <w:lang w:val="uk-UA" w:bidi="ar-SA"/>
              </w:rPr>
              <w:t>ЗАПРОШЕНІ  З  ПИТАНЬ У РІЗНОМУ</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sz w:val="24"/>
                <w:szCs w:val="24"/>
              </w:rPr>
            </w:pPr>
            <w:r>
              <w:rPr>
                <w:rFonts w:ascii="Times New Roman" w:hAnsi="Times New Roman"/>
                <w:color w:val="000000"/>
                <w:sz w:val="24"/>
                <w:szCs w:val="24"/>
                <w:lang w:val="uk-UA" w:eastAsia="zh-CN" w:bidi="ar-SA"/>
              </w:rPr>
              <w:t>ГОРЧАКОВА Дар'я</w:t>
            </w:r>
          </w:p>
        </w:tc>
        <w:tc>
          <w:tcPr>
            <w:tcW w:w="5940" w:type="dxa"/>
            <w:tcBorders/>
          </w:tcPr>
          <w:p>
            <w:pPr>
              <w:pStyle w:val="Normal"/>
              <w:widowControl w:val="false"/>
              <w:snapToGrid w:val="false"/>
              <w:spacing w:lineRule="auto" w:line="240" w:before="0" w:after="0"/>
              <w:ind w:hanging="0" w:left="0" w:right="0"/>
              <w:rPr>
                <w:rFonts w:ascii="Times New Roman" w:hAnsi="Times New Roman"/>
                <w:sz w:val="24"/>
                <w:szCs w:val="24"/>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sz w:val="24"/>
                <w:szCs w:val="24"/>
              </w:rPr>
            </w:pPr>
            <w:r>
              <w:rPr>
                <w:rFonts w:ascii="Times New Roman" w:hAnsi="Times New Roman"/>
                <w:sz w:val="24"/>
                <w:szCs w:val="24"/>
                <w:lang w:val="uk-UA"/>
              </w:rPr>
              <w:t>САФОНОВА Наталія</w:t>
            </w:r>
          </w:p>
        </w:tc>
        <w:tc>
          <w:tcPr>
            <w:tcW w:w="5940" w:type="dxa"/>
            <w:tcBorders/>
          </w:tcPr>
          <w:p>
            <w:pPr>
              <w:pStyle w:val="Normal"/>
              <w:widowControl w:val="false"/>
              <w:snapToGrid w:val="false"/>
              <w:spacing w:lineRule="auto" w:line="240" w:before="0" w:after="0"/>
              <w:ind w:hanging="0" w:left="0" w:right="0"/>
              <w:rPr>
                <w:rFonts w:ascii="Times New Roman" w:hAnsi="Times New Roman"/>
                <w:sz w:val="24"/>
                <w:szCs w:val="24"/>
              </w:rPr>
            </w:pPr>
            <w:r>
              <w:rPr>
                <w:rFonts w:ascii="Times New Roman" w:hAnsi="Times New Roman"/>
                <w:sz w:val="24"/>
                <w:szCs w:val="24"/>
                <w:lang w:val="uk-UA"/>
              </w:rPr>
              <w:t>-начальник фінансового управління</w:t>
            </w:r>
          </w:p>
        </w:tc>
      </w:tr>
      <w:tr>
        <w:trPr>
          <w:trHeight w:val="440" w:hRule="atLeast"/>
        </w:trPr>
        <w:tc>
          <w:tcPr>
            <w:tcW w:w="3855" w:type="dxa"/>
            <w:tcBorders/>
          </w:tcPr>
          <w:p>
            <w:pPr>
              <w:pStyle w:val="Normal"/>
              <w:widowControl w:val="false"/>
              <w:snapToGrid w:val="false"/>
              <w:spacing w:lineRule="auto" w:line="240" w:before="0" w:after="0"/>
              <w:rPr>
                <w:rFonts w:ascii="Times New Roman" w:hAnsi="Times New Roman"/>
                <w:sz w:val="24"/>
                <w:szCs w:val="24"/>
              </w:rPr>
            </w:pPr>
            <w:r>
              <w:rPr>
                <w:rFonts w:ascii="Times New Roman" w:hAnsi="Times New Roman"/>
                <w:color w:val="000000"/>
                <w:sz w:val="24"/>
                <w:szCs w:val="24"/>
                <w:lang w:val="uk-UA" w:eastAsia="zh-CN" w:bidi="ar-SA"/>
              </w:rPr>
              <w:t>МАКІДА Валентина</w:t>
            </w:r>
          </w:p>
        </w:tc>
        <w:tc>
          <w:tcPr>
            <w:tcW w:w="5940" w:type="dxa"/>
            <w:tcBorders/>
          </w:tcPr>
          <w:p>
            <w:pPr>
              <w:pStyle w:val="Normal"/>
              <w:widowControl w:val="false"/>
              <w:snapToGrid w:val="false"/>
              <w:spacing w:lineRule="auto" w:line="240" w:before="0" w:after="0"/>
              <w:ind w:hanging="0" w:left="0" w:right="0"/>
              <w:jc w:val="both"/>
              <w:rPr>
                <w:rFonts w:ascii="Times New Roman" w:hAnsi="Times New Roman"/>
                <w:sz w:val="24"/>
                <w:szCs w:val="24"/>
              </w:rPr>
            </w:pPr>
            <w:r>
              <w:rPr>
                <w:rFonts w:ascii="Times New Roman" w:hAnsi="Times New Roman"/>
                <w:color w:val="000000"/>
                <w:sz w:val="24"/>
                <w:szCs w:val="24"/>
                <w:lang w:val="uk-UA" w:eastAsia="zh-CN" w:bidi="ar-SA"/>
              </w:rPr>
              <w:t>-головний спеціаліст прес-служби міського голови</w:t>
            </w:r>
          </w:p>
        </w:tc>
      </w:tr>
      <w:tr>
        <w:trPr>
          <w:trHeight w:val="450" w:hRule="atLeast"/>
        </w:trPr>
        <w:tc>
          <w:tcPr>
            <w:tcW w:w="3855" w:type="dxa"/>
            <w:tcBorders/>
          </w:tcPr>
          <w:p>
            <w:pPr>
              <w:pStyle w:val="Normal"/>
              <w:widowControl w:val="false"/>
              <w:snapToGrid w:val="false"/>
              <w:spacing w:lineRule="auto" w:line="240" w:before="0" w:after="0"/>
              <w:rPr>
                <w:rFonts w:ascii="Times New Roman" w:hAnsi="Times New Roman"/>
                <w:sz w:val="24"/>
                <w:szCs w:val="24"/>
              </w:rPr>
            </w:pPr>
            <w:r>
              <w:rPr>
                <w:rFonts w:ascii="Times New Roman" w:hAnsi="Times New Roman"/>
                <w:color w:val="000000"/>
                <w:sz w:val="24"/>
                <w:szCs w:val="24"/>
                <w:lang w:val="uk-UA" w:bidi="ar-SA"/>
              </w:rPr>
              <w:t>ХОМІК Олексій</w:t>
            </w:r>
          </w:p>
        </w:tc>
        <w:tc>
          <w:tcPr>
            <w:tcW w:w="5940" w:type="dxa"/>
            <w:tcBorders/>
          </w:tcPr>
          <w:p>
            <w:pPr>
              <w:pStyle w:val="Normal"/>
              <w:widowControl w:val="false"/>
              <w:snapToGrid w:val="false"/>
              <w:spacing w:lineRule="auto" w:line="240" w:before="0" w:after="0"/>
              <w:ind w:hanging="0" w:left="0" w:right="0"/>
              <w:jc w:val="both"/>
              <w:rPr>
                <w:rFonts w:ascii="Times New Roman" w:hAnsi="Times New Roman"/>
                <w:sz w:val="24"/>
                <w:szCs w:val="24"/>
              </w:rPr>
            </w:pPr>
            <w:r>
              <w:rPr>
                <w:rFonts w:ascii="Times New Roman" w:hAnsi="Times New Roman"/>
                <w:color w:val="000000"/>
                <w:sz w:val="24"/>
                <w:szCs w:val="24"/>
                <w:lang w:val="uk-UA" w:eastAsia="zh-CN" w:bidi="ar-SA"/>
              </w:rPr>
              <w:t>-начальник юридичного відділу</w:t>
            </w:r>
          </w:p>
        </w:tc>
      </w:tr>
    </w:tbl>
    <w:p>
      <w:pPr>
        <w:pStyle w:val="BodyText"/>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rPr>
          <w:rFonts w:ascii="Times New Roman" w:hAnsi="Times New Roman"/>
          <w:sz w:val="24"/>
          <w:szCs w:val="24"/>
        </w:rPr>
      </w:pPr>
      <w:r>
        <w:rPr>
          <w:rFonts w:ascii="Times New Roman" w:hAnsi="Times New Roman"/>
          <w:b/>
          <w:bCs/>
          <w:sz w:val="24"/>
          <w:szCs w:val="24"/>
          <w:lang w:val="uk-UA"/>
        </w:rPr>
        <w:t>ПОРЯДОК ДЕННИЙ:</w:t>
      </w:r>
    </w:p>
    <w:p>
      <w:pPr>
        <w:pStyle w:val="BodyText"/>
        <w:spacing w:lineRule="auto" w:line="240" w:before="0" w:after="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lang w:val="uk-UA" w:eastAsia="zh-CN" w:bidi="ar-SA"/>
        </w:rPr>
        <w:tab/>
      </w:r>
      <w:r>
        <w:rPr>
          <w:rFonts w:cs="Times New Roman" w:ascii="Times New Roman" w:hAnsi="Times New Roman"/>
          <w:b/>
          <w:bCs/>
          <w:i w:val="false"/>
          <w:caps w:val="false"/>
          <w:smallCaps w:val="false"/>
          <w:color w:val="000000"/>
          <w:spacing w:val="0"/>
          <w:sz w:val="24"/>
          <w:szCs w:val="24"/>
          <w:lang w:val="uk-UA" w:eastAsia="zh-CN" w:bidi="ar-SA"/>
        </w:rPr>
        <w:t>1. П</w:t>
      </w:r>
      <w:r>
        <w:rPr>
          <w:rFonts w:cs="Times New Roman" w:ascii="Times New Roman" w:hAnsi="Times New Roman"/>
          <w:b/>
          <w:bCs/>
          <w:i w:val="false"/>
          <w:caps w:val="false"/>
          <w:smallCaps w:val="false"/>
          <w:color w:val="000000"/>
          <w:spacing w:val="0"/>
          <w:sz w:val="24"/>
          <w:szCs w:val="24"/>
          <w:shd w:fill="auto" w:val="clear"/>
          <w:lang w:val="uk-UA" w:eastAsia="zh-CN" w:bidi="ar-SA"/>
        </w:rPr>
        <w:t>итання у різному</w:t>
      </w:r>
    </w:p>
    <w:p>
      <w:pPr>
        <w:pStyle w:val="BodyText"/>
        <w:bidi w:val="0"/>
        <w:spacing w:lineRule="auto" w:line="240" w:before="0" w:after="0"/>
        <w:jc w:val="both"/>
        <w:rPr>
          <w:rFonts w:ascii="Times New Roman" w:hAnsi="Times New Roman"/>
          <w:sz w:val="24"/>
          <w:szCs w:val="24"/>
        </w:rPr>
      </w:pPr>
      <w:r>
        <w:rPr>
          <w:rFonts w:cs="Times New Roman" w:ascii="Times New Roman" w:hAnsi="Times New Roman"/>
          <w:b w:val="false"/>
          <w:bCs w:val="false"/>
          <w:i w:val="false"/>
          <w:caps w:val="false"/>
          <w:smallCaps w:val="false"/>
          <w:color w:val="1B1B1B"/>
          <w:spacing w:val="0"/>
          <w:sz w:val="24"/>
          <w:szCs w:val="24"/>
          <w:shd w:fill="auto" w:val="clear"/>
          <w:lang w:val="uk-UA" w:eastAsia="zh-CN" w:bidi="ar-SA"/>
        </w:rPr>
        <w:tab/>
      </w: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4"/>
          <w:szCs w:val="24"/>
          <w:u w:val="none"/>
          <w:shd w:fill="auto" w:val="clear"/>
          <w:lang w:val="uk-UA" w:eastAsia="zh-CN" w:bidi="ar-SA"/>
        </w:rPr>
        <w:t>Доповідачі: начальник фінансового управління Наталія САФОНОВА та заступники міського голови з виконавчої роботи за напрямками роботи.</w:t>
      </w:r>
    </w:p>
    <w:p>
      <w:pPr>
        <w:pStyle w:val="BodyText"/>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ascii="Times New Roman" w:hAnsi="Times New Roman"/>
          <w:sz w:val="24"/>
          <w:szCs w:val="24"/>
          <w:lang w:val="uk-UA"/>
        </w:rPr>
        <w:tab/>
      </w:r>
      <w:r>
        <w:rPr>
          <w:rFonts w:ascii="Times New Roman" w:hAnsi="Times New Roman"/>
          <w:color w:val="000000"/>
          <w:sz w:val="24"/>
          <w:szCs w:val="24"/>
          <w:lang w:val="uk-UA"/>
        </w:rPr>
        <w:t>Головуючий відкрив засідання виконавчого комітету та оголосив регламент роботи.</w:t>
      </w:r>
    </w:p>
    <w:p>
      <w:pPr>
        <w:pStyle w:val="BodyText"/>
        <w:spacing w:lineRule="auto" w:line="240" w:before="0" w:after="0"/>
        <w:jc w:val="both"/>
        <w:rPr>
          <w:rFonts w:ascii="Times New Roman" w:hAnsi="Times New Roman"/>
          <w:sz w:val="24"/>
          <w:szCs w:val="24"/>
        </w:rPr>
      </w:pPr>
      <w:r>
        <w:rPr>
          <w:rFonts w:cs="Times New Roman" w:ascii="Times New Roman" w:hAnsi="Times New Roman"/>
          <w:b w:val="false"/>
          <w:bCs w:val="false"/>
          <w:color w:val="000000"/>
          <w:sz w:val="24"/>
          <w:szCs w:val="24"/>
          <w:lang w:val="uk-UA" w:bidi="ar-SA"/>
        </w:rPr>
        <w:tab/>
        <w:t>Оголосив, що порядок денний  сформовано з двох блоків питань:</w:t>
      </w:r>
      <w:r>
        <w:rPr>
          <w:rFonts w:cs="Times New Roman" w:ascii="Times New Roman" w:hAnsi="Times New Roman"/>
          <w:b/>
          <w:bCs/>
          <w:color w:val="000000"/>
          <w:sz w:val="24"/>
          <w:szCs w:val="24"/>
          <w:lang w:val="uk-UA" w:bidi="ar-SA"/>
        </w:rPr>
        <w:tab/>
      </w:r>
    </w:p>
    <w:p>
      <w:pPr>
        <w:pStyle w:val="BodyText"/>
        <w:spacing w:lineRule="auto" w:line="240" w:before="0" w:after="0"/>
        <w:jc w:val="both"/>
        <w:rPr>
          <w:rFonts w:ascii="Times New Roman" w:hAnsi="Times New Roman"/>
          <w:sz w:val="24"/>
          <w:szCs w:val="24"/>
        </w:rPr>
      </w:pPr>
      <w:r>
        <w:rPr>
          <w:rFonts w:cs="Times New Roman" w:ascii="Times New Roman" w:hAnsi="Times New Roman"/>
          <w:b/>
          <w:bCs/>
          <w:color w:val="000000"/>
          <w:sz w:val="24"/>
          <w:szCs w:val="24"/>
          <w:shd w:fill="FFFFFF" w:val="clear"/>
          <w:lang w:val="uk-UA" w:eastAsia="zh-CN" w:bidi="ar-SA"/>
        </w:rPr>
        <w:tab/>
      </w:r>
      <w:r>
        <w:rPr>
          <w:rFonts w:cs="Times New Roman" w:ascii="Times New Roman" w:hAnsi="Times New Roman"/>
          <w:b w:val="false"/>
          <w:bCs w:val="false"/>
          <w:color w:val="000000"/>
          <w:sz w:val="24"/>
          <w:szCs w:val="24"/>
          <w:shd w:fill="FFFFFF" w:val="clear"/>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shd w:fill="FFFFFF" w:val="clear"/>
          <w:lang w:val="uk-UA" w:eastAsia="zh-CN" w:bidi="ar-SA"/>
        </w:rPr>
        <w:t>відповідно до Закону України «Про доступ до публічної інформації».</w:t>
      </w:r>
    </w:p>
    <w:p>
      <w:pPr>
        <w:pStyle w:val="BodyText"/>
        <w:spacing w:lineRule="auto" w:line="240" w:before="0" w:after="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4"/>
          <w:szCs w:val="24"/>
          <w:shd w:fill="auto" w:val="clear"/>
          <w:lang w:val="uk-UA" w:eastAsia="zh-CN" w:bidi="ar-SA"/>
        </w:rPr>
        <w:tab/>
      </w:r>
    </w:p>
    <w:p>
      <w:pPr>
        <w:pStyle w:val="BodyText"/>
        <w:spacing w:lineRule="auto" w:line="240" w:before="0" w:after="0"/>
        <w:jc w:val="both"/>
        <w:rPr>
          <w:rFonts w:ascii="Times New Roman" w:hAnsi="Times New Roman"/>
          <w:sz w:val="24"/>
          <w:szCs w:val="24"/>
        </w:rPr>
      </w:pPr>
      <w:r>
        <w:rPr>
          <w:rFonts w:cs="Times New Roman" w:ascii="Times New Roman" w:hAnsi="Times New Roman"/>
          <w:b/>
          <w:bCs/>
          <w:i w:val="false"/>
          <w:caps w:val="false"/>
          <w:smallCaps w:val="false"/>
          <w:color w:val="000000"/>
          <w:spacing w:val="0"/>
          <w:sz w:val="24"/>
          <w:szCs w:val="24"/>
          <w:u w:val="none"/>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Надав можливість членам виконкому оголосити при необхідності про конфлікт інтересів.</w:t>
      </w:r>
      <w:r>
        <w:rPr>
          <w:rFonts w:ascii="Times New Roman" w:hAnsi="Times New Roman"/>
          <w:color w:val="000000"/>
          <w:sz w:val="24"/>
          <w:szCs w:val="24"/>
          <w:shd w:fill="auto" w:val="clear"/>
          <w:lang w:val="uk-UA"/>
        </w:rPr>
        <w:t xml:space="preserve"> Заявники відсутні. </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Запропонував доповідачам доповідати з питань у різному до 05 хвилин.</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Є заперечення?  Заперечення відсутні.</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 xml:space="preserve">Запропонував проголосувати за порядок денний. </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Голосували: «ЗА» - одноголосно</w:t>
      </w:r>
    </w:p>
    <w:p>
      <w:pPr>
        <w:pStyle w:val="BodyText"/>
        <w:spacing w:lineRule="auto" w:line="240" w:before="0" w:after="0"/>
        <w:jc w:val="both"/>
        <w:rPr>
          <w:rFonts w:ascii="Times New Roman" w:hAnsi="Times New Roman"/>
          <w:sz w:val="24"/>
          <w:szCs w:val="24"/>
        </w:rPr>
      </w:pPr>
      <w:r>
        <w:rPr>
          <w:rFonts w:ascii="Times New Roman" w:hAnsi="Times New Roman"/>
          <w:color w:val="000000"/>
          <w:sz w:val="24"/>
          <w:szCs w:val="24"/>
          <w:lang w:val="uk-UA"/>
        </w:rPr>
        <w:tab/>
        <w:t>Запропонував перейти до розгляду порядку денного.</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1.СЛУХАЛИ: </w:t>
      </w:r>
      <w:r>
        <w:rPr>
          <w:rFonts w:ascii="Times New Roman" w:hAnsi="Times New Roman"/>
          <w:b/>
          <w:bCs/>
          <w:sz w:val="24"/>
          <w:szCs w:val="24"/>
          <w:lang w:val="uk-UA"/>
        </w:rPr>
        <w:t xml:space="preserve">Про схвалення звіту про виконання бюджету Покровської міської територіальної громади Дніпропетровської області за 1 квартал 2026 року </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начальника фінансового управління Наталію САФОНОВУ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ascii="Times New Roman" w:hAnsi="Times New Roman"/>
          <w:b/>
          <w:bCs/>
          <w:i w:val="false"/>
          <w:caps w:val="false"/>
          <w:smallCaps w:val="false"/>
          <w:strike w:val="false"/>
          <w:dstrike w:val="false"/>
          <w:spacing w:val="1"/>
          <w:kern w:val="0"/>
          <w:sz w:val="24"/>
          <w:szCs w:val="24"/>
          <w:u w:val="none"/>
          <w:lang w:val="uk-UA" w:eastAsia="ru-RU"/>
        </w:rPr>
        <w:t>ВИРІШИЛИ:</w:t>
      </w:r>
      <w:r>
        <w:rPr>
          <w:rStyle w:val="Strong1"/>
          <w:rFonts w:ascii="Times New Roman" w:hAnsi="Times New Roman"/>
          <w:b w:val="false"/>
          <w:bCs/>
          <w:i w:val="false"/>
          <w:caps w:val="false"/>
          <w:smallCaps w:val="false"/>
          <w:strike w:val="false"/>
          <w:dstrike w:val="false"/>
          <w:spacing w:val="1"/>
          <w:kern w:val="0"/>
          <w:sz w:val="24"/>
          <w:szCs w:val="24"/>
          <w:u w:val="none"/>
          <w:lang w:val="uk-UA" w:eastAsia="ru-RU"/>
        </w:rPr>
        <w:t xml:space="preserve"> </w:t>
      </w:r>
      <w:r>
        <w:rPr>
          <w:rStyle w:val="Strong1"/>
          <w:rFonts w:ascii="Times New Roman" w:hAnsi="Times New Roman"/>
          <w:b w:val="false"/>
          <w:bCs w:val="false"/>
          <w:i w:val="false"/>
          <w:caps w:val="false"/>
          <w:smallCaps w:val="false"/>
          <w:strike w:val="false"/>
          <w:dstrike w:val="false"/>
          <w:spacing w:val="1"/>
          <w:kern w:val="0"/>
          <w:sz w:val="24"/>
          <w:szCs w:val="24"/>
          <w:u w:val="none"/>
          <w:lang w:val="uk-UA" w:eastAsia="ru-RU"/>
        </w:rPr>
        <w:t xml:space="preserve">прийняти рішення </w:t>
      </w:r>
      <w:r>
        <w:rPr>
          <w:rStyle w:val="Strong1"/>
          <w:rFonts w:ascii="Times New Roman" w:hAnsi="Times New Roman"/>
          <w:b w:val="false"/>
          <w:bCs w:val="false"/>
          <w:i w:val="false"/>
          <w:caps w:val="false"/>
          <w:smallCaps w:val="false"/>
          <w:strike w:val="false"/>
          <w:dstrike w:val="false"/>
          <w:spacing w:val="1"/>
          <w:kern w:val="0"/>
          <w:sz w:val="24"/>
          <w:szCs w:val="24"/>
          <w:lang w:val="uk-UA" w:eastAsia="ru-RU"/>
        </w:rPr>
        <w:t>№ 208/</w:t>
      </w:r>
      <w:r>
        <w:rPr>
          <w:rStyle w:val="Strong1"/>
          <w:rFonts w:eastAsia="Noto Serif CJK SC" w:ascii="Times New Roman" w:hAnsi="Times New Roman"/>
          <w:b w:val="false"/>
          <w:bCs w:val="false"/>
          <w:i w:val="false"/>
          <w:caps w:val="false"/>
          <w:smallCaps w:val="false"/>
          <w:strike w:val="false"/>
          <w:dstrike w:val="false"/>
          <w:spacing w:val="1"/>
          <w:sz w:val="24"/>
          <w:szCs w:val="24"/>
          <w:lang w:val="uk-UA" w:bidi="hi-IN"/>
        </w:rPr>
        <w:t>06-53-26</w:t>
      </w:r>
      <w:r>
        <w:rPr>
          <w:rStyle w:val="Strong1"/>
          <w:rFonts w:ascii="Times New Roman" w:hAnsi="Times New Roman"/>
          <w:b w:val="false"/>
          <w:bCs w:val="false"/>
          <w:i w:val="false"/>
          <w:caps w:val="false"/>
          <w:smallCaps w:val="false"/>
          <w:strike w:val="false"/>
          <w:dstrike w:val="false"/>
          <w:spacing w:val="1"/>
          <w:kern w:val="0"/>
          <w:sz w:val="24"/>
          <w:szCs w:val="24"/>
          <w:lang w:val="uk-UA" w:eastAsia="ru-RU"/>
        </w:rPr>
        <w:t>, додається.</w:t>
      </w:r>
    </w:p>
    <w:p>
      <w:pPr>
        <w:pStyle w:val="BodyText"/>
        <w:spacing w:lineRule="auto" w:line="240" w:before="0" w:after="0"/>
        <w:jc w:val="both"/>
        <w:rPr>
          <w:rFonts w:ascii="Times New Roman" w:hAnsi="Times New Roman" w:eastAsia="Times New Roman" w:cs="Times New Roman"/>
          <w:b/>
          <w:bCs/>
          <w:color w:val="000000"/>
          <w:kern w:val="2"/>
          <w:sz w:val="24"/>
          <w:szCs w:val="24"/>
          <w:shd w:fill="auto" w:val="clear"/>
          <w:lang w:val="uk-UA" w:eastAsia="zh-CN" w:bidi="ar-SA"/>
        </w:rPr>
      </w:pPr>
      <w:r>
        <w:rPr>
          <w:rFonts w:eastAsia="Times New Roman" w:cs="Times New Roman" w:ascii="Times New Roman" w:hAnsi="Times New Roman"/>
          <w:b/>
          <w:bCs/>
          <w:color w:val="000000"/>
          <w:kern w:val="2"/>
          <w:sz w:val="24"/>
          <w:szCs w:val="24"/>
          <w:shd w:fill="auto" w:val="clear"/>
          <w:lang w:val="uk-UA" w:eastAsia="zh-CN" w:bidi="ar-S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2.</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ascii="Times New Roman" w:hAnsi="Times New Roman"/>
          <w:b/>
          <w:bCs/>
          <w:sz w:val="24"/>
          <w:szCs w:val="24"/>
          <w:lang w:val="uk-UA"/>
        </w:rPr>
        <w:t xml:space="preserve">Про надання матеріальної грошової допомоги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по даному питанню заслухали секретаря міської ради Сергія КУРАСОВА</w:t>
      </w:r>
      <w:r>
        <w:rPr>
          <w:rFonts w:eastAsia="Times New Roman" w:cs="Times New Roman" w:ascii="Times New Roman" w:hAnsi="Times New Roman"/>
          <w:b w:val="false"/>
          <w:bCs/>
          <w:color w:val="000000"/>
          <w:kern w:val="2"/>
          <w:sz w:val="24"/>
          <w:szCs w:val="24"/>
          <w:shd w:fill="auto" w:val="clear"/>
          <w:lang w:val="uk-UA" w:eastAsia="zh-CN" w:bidi="ar-SA"/>
        </w:rPr>
        <w:t>,</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209/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ascii="Times New Roman" w:hAnsi="Times New Roman"/>
          <w:b/>
          <w:bCs/>
          <w:sz w:val="24"/>
          <w:szCs w:val="24"/>
          <w:lang w:val="uk-UA"/>
        </w:rPr>
        <w:t xml:space="preserve">3.СЛУХАЛИ: </w:t>
      </w:r>
      <w:r>
        <w:rPr>
          <w:rFonts w:cs="Times New Roman" w:ascii="Times New Roman" w:hAnsi="Times New Roman"/>
          <w:b/>
          <w:bCs/>
          <w:sz w:val="24"/>
          <w:szCs w:val="24"/>
          <w:lang w:val="uk-UA"/>
        </w:rPr>
        <w:t>Про погодження Фінансового плану комунального підприємства «Центральна міська лікарня Покровської міської ради Дніпропетровської області» на 2026 рік у новій редакції</w:t>
      </w:r>
    </w:p>
    <w:p>
      <w:pPr>
        <w:pStyle w:val="BodyText"/>
        <w:spacing w:lineRule="auto" w:line="240" w:before="0" w:after="0"/>
        <w:jc w:val="both"/>
        <w:rPr>
          <w:rFonts w:ascii="Times New Roman" w:hAnsi="Times New Roman" w:eastAsia="Times New Roman" w:cs="Times New Roman"/>
          <w:b/>
          <w:bCs/>
          <w:color w:val="000000"/>
          <w:kern w:val="2"/>
          <w:sz w:val="24"/>
          <w:szCs w:val="24"/>
          <w:shd w:fill="auto" w:val="clear"/>
          <w:lang w:val="uk-UA" w:eastAsia="zh-CN" w:bidi="ar-SA"/>
        </w:rPr>
      </w:pPr>
      <w:r>
        <w:rPr>
          <w:rFonts w:eastAsia="Times New Roman" w:cs="Times New Roman" w:ascii="Times New Roman" w:hAnsi="Times New Roman"/>
          <w:b/>
          <w:bCs/>
          <w:color w:val="000000"/>
          <w:kern w:val="2"/>
          <w:sz w:val="24"/>
          <w:szCs w:val="24"/>
          <w:shd w:fill="auto" w:val="clear"/>
          <w:lang w:val="uk-UA" w:eastAsia="zh-CN" w:bidi="ar-S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4.СЛУХАЛИ:  Про затвердження проектно-кошторисної документації за робочим проектом: «Капітальний ремонт системи автоматичної пожежної сигналізації, та системи оповіщення про пожежу з управлінням евакуювання людей в КЗ «ЛІЦЕЙ № 2 ПОКРОВСЬКОЇ МІСЬКОЇ РАДИ ДНІПРОПЕТРОВСЬКОЇ ОБЛАСТІ» за адресою: вул. Малки, 15, м. Покров, Нікопольський район, Дніпропетровська область»</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5. СЛУХАЛИ:  Про затвердження проектно-кошторисної документації за робочим проектом: «Капітальний ремонт системи автоматичної пожежної сигналізації, та системи оповіщення про пожежу з управлінням евакуювання людей в КЗ «ЛІЦЕЙ № 9 ПОКРОВСЬКОЇ МІСЬКОЇ РАДИ ДНІПРОПЕТРОВСЬКОЇ ОБЛАСТІ» за адресою: вул. Джонсона, 29а, м. Покров, Нікопольський район, Дніпропетровська область»</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6.СЛУХАЛИ:  Про внесення змін до рішення виконавчого комітету Покровської міської ради від 19.01.2026 №13/06-53-26 «Про затвердження оновлених штатних розписів працівників закладів освіти міста»</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7.СЛУХАЛИ:  Про затвердження висновку органу опіки та піклування Покровської міської ради Дніпропетровської області щодо доцільності встановлення піклування та призначення ХХХ ХХ ХХ, хх.хх.хххх року народження піклувальником неповнолітнього ХХХ ХХ ХХ, хх.хх.хххх року народження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8.СЛУХАЛИ:  Про влаштування дитини в сім’ю патронатного вихователя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40" w:before="0" w:after="0"/>
        <w:jc w:val="both"/>
        <w:rPr>
          <w:rFonts w:ascii="Times New Roman" w:hAnsi="Times New Roman" w:eastAsia="Times New Roman" w:cs="Times New Roman"/>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rPr>
      </w:pPr>
      <w:r>
        <w:rPr>
          <w:rFonts w:ascii="Times New Roman" w:hAnsi="Times New Roman"/>
          <w:sz w:val="24"/>
          <w:szCs w:val="24"/>
          <w:lang w:val="uk-UA"/>
        </w:rPr>
        <w:t xml:space="preserve">Міський голова </w:t>
        <w:tab/>
        <w:tab/>
        <w:tab/>
        <w:tab/>
        <w:tab/>
        <w:tab/>
        <w:tab/>
        <w:t>Олександр ШАПОВАЛ</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sz w:val="24"/>
          <w:szCs w:val="24"/>
        </w:rPr>
      </w:pPr>
      <w:r>
        <w:rPr>
          <w:rFonts w:cs="Times New Roman" w:ascii="Times New Roman" w:hAnsi="Times New Roman"/>
          <w:color w:val="000000"/>
          <w:sz w:val="24"/>
          <w:szCs w:val="24"/>
          <w:shd w:fill="auto" w:val="clear"/>
          <w:lang w:val="uk-UA"/>
        </w:rPr>
        <w:t xml:space="preserve">Начальник загального відділу                                </w:t>
        <w:tab/>
        <w:tab/>
        <w:tab/>
      </w:r>
      <w:r>
        <w:rPr>
          <w:rFonts w:eastAsia="Times New Roman" w:cs="Times New Roman" w:ascii="Times New Roman" w:hAnsi="Times New Roman"/>
          <w:color w:val="000000"/>
          <w:kern w:val="2"/>
          <w:sz w:val="24"/>
          <w:szCs w:val="24"/>
          <w:shd w:fill="auto" w:val="clear"/>
          <w:lang w:val="uk-UA" w:eastAsia="zh-CN" w:bidi="ar-SA"/>
        </w:rPr>
        <w:t xml:space="preserve">Оксана ТОВКАНЬ </w:t>
      </w:r>
    </w:p>
    <w:p>
      <w:pPr>
        <w:pStyle w:val="Normal"/>
        <w:widowControl/>
        <w:suppressAutoHyphens w:val="true"/>
        <w:overflowPunct w:val="false"/>
        <w:bidi w:val="0"/>
        <w:spacing w:lineRule="auto" w:line="240" w:before="0" w:after="0"/>
        <w:ind w:hanging="0" w:right="0"/>
        <w:jc w:val="both"/>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rPr>
      </w:pPr>
      <w:r>
        <w:rPr>
          <w:rFonts w:ascii="Times New Roman" w:hAnsi="Times New Roman"/>
          <w:sz w:val="24"/>
          <w:szCs w:val="24"/>
          <w:lang w:val="uk-UA"/>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rPr>
      </w:pPr>
      <w:r>
        <w:rPr>
          <w:rFonts w:ascii="Times New Roman" w:hAnsi="Times New Roman"/>
          <w:sz w:val="24"/>
          <w:szCs w:val="24"/>
          <w:lang w:val="uk-UA" w:eastAsia="zh-CN"/>
        </w:rPr>
        <w:t xml:space="preserve">Додаток до протоколу </w:t>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rPr>
      </w:pPr>
      <w:r>
        <w:rPr>
          <w:rFonts w:ascii="Times New Roman" w:hAnsi="Times New Roman"/>
          <w:sz w:val="24"/>
          <w:szCs w:val="24"/>
          <w:lang w:val="uk-UA" w:eastAsia="zh-CN"/>
        </w:rPr>
        <w:t>засідання виконавчого комітету</w:t>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rPr>
      </w:pPr>
      <w:r>
        <w:rPr>
          <w:rFonts w:cs="Times New Roman" w:ascii="Times New Roman" w:hAnsi="Times New Roman"/>
          <w:color w:val="000000"/>
          <w:sz w:val="24"/>
          <w:szCs w:val="24"/>
          <w:shd w:fill="auto" w:val="clear"/>
          <w:lang w:val="uk-UA" w:eastAsia="zh-CN"/>
        </w:rPr>
        <w:t>11.05.2026 № 16</w:t>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rFonts w:ascii="Times New Roman" w:hAnsi="Times New Roman"/>
          <w:sz w:val="24"/>
          <w:szCs w:val="24"/>
        </w:rPr>
      </w:pPr>
      <w:r>
        <w:rPr>
          <w:rFonts w:ascii="Times New Roman" w:hAnsi="Times New Roman"/>
          <w:sz w:val="24"/>
          <w:szCs w:val="24"/>
          <w:lang w:val="uk-UA" w:eastAsia="zh-CN"/>
        </w:rPr>
        <w:t>ПЕРЕЛІК</w:t>
      </w:r>
    </w:p>
    <w:p>
      <w:pPr>
        <w:pStyle w:val="BodyText"/>
        <w:spacing w:lineRule="auto" w:line="240" w:before="0" w:after="0"/>
        <w:jc w:val="center"/>
        <w:rPr>
          <w:rFonts w:ascii="Times New Roman" w:hAnsi="Times New Roman"/>
          <w:sz w:val="24"/>
          <w:szCs w:val="24"/>
        </w:rPr>
      </w:pPr>
      <w:r>
        <w:rPr>
          <w:rFonts w:ascii="Times New Roman" w:hAnsi="Times New Roman"/>
          <w:sz w:val="24"/>
          <w:szCs w:val="24"/>
          <w:lang w:val="uk-UA" w:eastAsia="zh-CN"/>
        </w:rPr>
        <w:t>рішень позачергового засідання</w:t>
      </w:r>
    </w:p>
    <w:p>
      <w:pPr>
        <w:pStyle w:val="BodyText"/>
        <w:spacing w:lineRule="auto" w:line="240" w:before="0" w:after="0"/>
        <w:jc w:val="center"/>
        <w:rPr>
          <w:rFonts w:ascii="Times New Roman" w:hAnsi="Times New Roman"/>
          <w:sz w:val="24"/>
          <w:szCs w:val="24"/>
        </w:rPr>
      </w:pPr>
      <w:r>
        <w:rPr>
          <w:rFonts w:ascii="Times New Roman" w:hAnsi="Times New Roman"/>
          <w:sz w:val="24"/>
          <w:szCs w:val="24"/>
          <w:lang w:val="uk-UA" w:eastAsia="zh-CN"/>
        </w:rPr>
        <w:t>виконавчого комітету Покровської міської ради</w:t>
      </w:r>
    </w:p>
    <w:p>
      <w:pPr>
        <w:pStyle w:val="BodyText"/>
        <w:spacing w:lineRule="auto" w:line="240" w:before="0" w:after="0"/>
        <w:jc w:val="center"/>
        <w:rPr>
          <w:rFonts w:ascii="Times New Roman" w:hAnsi="Times New Roman"/>
          <w:sz w:val="24"/>
          <w:szCs w:val="24"/>
        </w:rPr>
      </w:pPr>
      <w:r>
        <w:rPr>
          <w:rFonts w:ascii="Times New Roman" w:hAnsi="Times New Roman"/>
          <w:sz w:val="24"/>
          <w:szCs w:val="24"/>
          <w:lang w:val="uk-UA" w:eastAsia="zh-CN"/>
        </w:rPr>
        <w:t>11.05.2026</w:t>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tbl>
      <w:tblPr>
        <w:tblW w:w="9555" w:type="dxa"/>
        <w:jc w:val="left"/>
        <w:tblInd w:w="109" w:type="dxa"/>
        <w:tblLayout w:type="fixed"/>
        <w:tblCellMar>
          <w:top w:w="55" w:type="dxa"/>
          <w:left w:w="55" w:type="dxa"/>
          <w:bottom w:w="55" w:type="dxa"/>
          <w:right w:w="55" w:type="dxa"/>
        </w:tblCellMar>
        <w:tblLook w:firstRow="1" w:noVBand="1" w:lastRow="0" w:firstColumn="1" w:lastColumn="0" w:noHBand="0" w:val="04a0"/>
      </w:tblPr>
      <w:tblGrid>
        <w:gridCol w:w="405"/>
        <w:gridCol w:w="1463"/>
        <w:gridCol w:w="5840"/>
        <w:gridCol w:w="1847"/>
      </w:tblGrid>
      <w:tr>
        <w:trPr>
          <w:trHeight w:val="450" w:hRule="atLeast"/>
        </w:trPr>
        <w:tc>
          <w:tcPr>
            <w:tcW w:w="40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ind w:hanging="0" w:left="0" w:right="0"/>
              <w:rPr>
                <w:rFonts w:ascii="Times New Roman" w:hAnsi="Times New Roman"/>
                <w:sz w:val="24"/>
                <w:szCs w:val="24"/>
              </w:rPr>
            </w:pPr>
            <w:r>
              <w:rPr>
                <w:rFonts w:ascii="Times New Roman" w:hAnsi="Times New Roman"/>
                <w:sz w:val="24"/>
                <w:szCs w:val="24"/>
                <w:lang w:val="uk-UA" w:eastAsia="zh-CN"/>
              </w:rPr>
              <w:t>№</w:t>
            </w:r>
          </w:p>
        </w:tc>
        <w:tc>
          <w:tcPr>
            <w:tcW w:w="1463"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sz w:val="24"/>
                <w:szCs w:val="24"/>
              </w:rPr>
            </w:pPr>
            <w:r>
              <w:rPr>
                <w:rFonts w:ascii="Times New Roman" w:hAnsi="Times New Roman"/>
                <w:sz w:val="24"/>
                <w:szCs w:val="24"/>
                <w:lang w:val="uk-UA" w:eastAsia="zh-CN"/>
              </w:rPr>
              <w:t xml:space="preserve">№ </w:t>
            </w:r>
            <w:r>
              <w:rPr>
                <w:rFonts w:ascii="Times New Roman" w:hAnsi="Times New Roman"/>
                <w:sz w:val="24"/>
                <w:szCs w:val="24"/>
                <w:lang w:val="uk-UA" w:eastAsia="zh-CN"/>
              </w:rPr>
              <w:t>рішення</w:t>
            </w:r>
          </w:p>
        </w:tc>
        <w:tc>
          <w:tcPr>
            <w:tcW w:w="5840"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sz w:val="24"/>
                <w:szCs w:val="24"/>
              </w:rPr>
            </w:pPr>
            <w:r>
              <w:rPr>
                <w:rFonts w:ascii="Times New Roman" w:hAnsi="Times New Roman"/>
                <w:sz w:val="24"/>
                <w:szCs w:val="24"/>
                <w:lang w:val="uk-UA" w:eastAsia="zh-CN"/>
              </w:rPr>
              <w:t>Назва рішення</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sz w:val="24"/>
                <w:szCs w:val="24"/>
              </w:rPr>
            </w:pPr>
            <w:r>
              <w:rPr>
                <w:rFonts w:ascii="Times New Roman" w:hAnsi="Times New Roman"/>
                <w:sz w:val="24"/>
                <w:szCs w:val="24"/>
                <w:lang w:val="uk-UA" w:eastAsia="zh-CN"/>
              </w:rPr>
              <w:t>Доповідач</w:t>
            </w:r>
          </w:p>
        </w:tc>
      </w:tr>
      <w:tr>
        <w:trPr>
          <w:trHeight w:val="683" w:hRule="atLeast"/>
        </w:trPr>
        <w:tc>
          <w:tcPr>
            <w:tcW w:w="9555" w:type="dxa"/>
            <w:gridSpan w:val="4"/>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з відкритим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208/06-53-26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color w:val="000000"/>
                <w:sz w:val="24"/>
                <w:szCs w:val="24"/>
                <w:shd w:fill="auto" w:val="clear"/>
                <w:lang w:val="uk-UA" w:eastAsia="zh-CN" w:bidi="hi-IN"/>
              </w:rPr>
              <w:t>Про схвалення звіту про виконання бюджету Покровської міської територіальної громади Дніпропетровської області за 1 квартал 2026 року</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Наталія САФОНОВА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209/06-53-26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eastAsia="zh-CN" w:bidi="hi-IN"/>
              </w:rPr>
              <w:t>Про надання матеріальної грошової допомоги</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210/06-53-26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eastAsia="zh-CN" w:bidi="hi-IN"/>
              </w:rPr>
              <w:t>Про погодження Фінансового плану комунального підприємства «Центральна міська лікарня Покровської міської ради Дніпропетровської області» на 2026 рік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211/06-53-26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eastAsia="zh-CN" w:bidi="hi-IN"/>
              </w:rPr>
              <w:t>Про затвердження проектно-кошторисної документації за робочим проектом: «Капітальний ремонт системи автоматичної пожежної сигналізації, та системи оповіщення про пожежу з управлінням евакуювання людей в КЗ «ЛІЦЕЙ № 2 ПОКРОВСЬКОЇ МІСЬКОЇ РАДИ ДНІПРОПЕТРОВСЬКОЇ ОБЛАСТІ» за адресою: вул. Малки, 15, м. Покров, Нікопольський район, Дніпропетровська область»</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212/06-53-26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color w:val="000000"/>
                <w:sz w:val="24"/>
                <w:szCs w:val="24"/>
                <w:shd w:fill="auto" w:val="clear"/>
                <w:lang w:val="uk-UA" w:eastAsia="zh-CN" w:bidi="hi-IN"/>
              </w:rPr>
              <w:t>Про затвердження проектно-кошторисної документації за робочим проектом: «Капітальний ремонт системи автоматичної пожежної сигналізації, та системи оповіщення про пожежу з управлінням евакуювання людей в КЗ «ЛІЦЕЙ № 9 ПОКРОВСЬКОЇ МІСЬКОЇ РАДИ ДНІПРОПЕТРОВСЬКОЇ ОБЛАСТІ» за адресою: вул. Джонсона, 29а, м. Покров, Нікопольський район, Дніпропетровська область»</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213/06-53-26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color w:val="000000"/>
                <w:sz w:val="24"/>
                <w:szCs w:val="24"/>
                <w:shd w:fill="auto" w:val="clear"/>
                <w:lang w:val="uk-UA" w:eastAsia="zh-CN" w:bidi="hi-IN"/>
              </w:rPr>
              <w:t>Про внесення змін до рішення виконавчого комітету Покровської міської ради від 19.01.2026 №13/06-53-26 «Про затвердження оновлених штатних розписів працівників закладів освіти міста»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eastAsia="zh-CN" w:bidi="hi-IN"/>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0"/>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9150" w:type="dxa"/>
            <w:gridSpan w:val="3"/>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із закритим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sz w:val="24"/>
                <w:szCs w:val="24"/>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214/06-53-26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встановлення піклування та призначення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b w:val="false"/>
                <w:bCs w:val="false"/>
                <w:color w:val="000000"/>
                <w:sz w:val="24"/>
                <w:szCs w:val="24"/>
                <w:shd w:fill="auto" w:val="clear"/>
                <w:lang w:val="uk-UA"/>
              </w:rPr>
              <w:t xml:space="preserve"> року народження піклувальником неповнолітнього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b w:val="false"/>
                <w:bCs w:val="false"/>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3"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sz w:val="24"/>
                <w:szCs w:val="24"/>
              </w:rPr>
            </w:pPr>
            <w:r>
              <w:rPr>
                <w:rFonts w:ascii="Times New Roman" w:hAnsi="Times New Roman"/>
                <w:sz w:val="24"/>
                <w:szCs w:val="24"/>
                <w:lang w:val="uk-UA"/>
              </w:rPr>
              <w:t>215/06-53-26</w:t>
            </w:r>
          </w:p>
        </w:tc>
        <w:tc>
          <w:tcPr>
            <w:tcW w:w="5840"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sz w:val="24"/>
                <w:szCs w:val="24"/>
              </w:rPr>
            </w:pPr>
            <w:r>
              <w:rPr>
                <w:rFonts w:cs="Times New Roman" w:ascii="Times New Roman" w:hAnsi="Times New Roman"/>
                <w:color w:val="000000"/>
                <w:sz w:val="24"/>
                <w:szCs w:val="24"/>
                <w:shd w:fill="auto" w:val="clear"/>
                <w:lang w:val="uk-UA"/>
              </w:rPr>
              <w:t>Про влаштування дитини в сім’ю патронатного вихователя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sz w:val="24"/>
                <w:szCs w:val="24"/>
              </w:rPr>
            </w:pPr>
            <w:r>
              <w:rPr>
                <w:rFonts w:cs="Times New Roman" w:ascii="Times New Roman" w:hAnsi="Times New Roman"/>
                <w:sz w:val="24"/>
                <w:szCs w:val="24"/>
                <w:lang w:val="uk-UA"/>
              </w:rPr>
              <w:t>Дар`я ГОРЧАКОВА</w:t>
            </w:r>
          </w:p>
        </w:tc>
      </w:tr>
    </w:tbl>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rPr>
      </w:pPr>
      <w:r>
        <w:rPr>
          <w:rFonts w:ascii="Times New Roman" w:hAnsi="Times New Roman"/>
          <w:sz w:val="24"/>
          <w:szCs w:val="24"/>
          <w:lang w:val="uk-UA" w:eastAsia="zh-CN"/>
        </w:rPr>
        <w:t xml:space="preserve">  </w:t>
      </w:r>
      <w:r>
        <w:rPr>
          <w:rFonts w:ascii="Times New Roman" w:hAnsi="Times New Roman"/>
          <w:sz w:val="24"/>
          <w:szCs w:val="24"/>
          <w:lang w:val="uk-UA" w:eastAsia="zh-CN"/>
        </w:rPr>
        <w:t xml:space="preserve">Начальник загального відділу </w:t>
        <w:tab/>
        <w:tab/>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swiss"/>
    <w:pitch w:val="variable"/>
  </w:font>
  <w:font w:name="Calibri">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6">
    <w:name w:val="Основной шрифт абзаца"/>
    <w:qFormat/>
    <w:rPr/>
  </w:style>
  <w:style w:type="character" w:styleId="DefaultParagraphFont">
    <w:name w:val="Default Paragraph Font"/>
    <w:qFormat/>
    <w:rPr/>
  </w:style>
  <w:style w:type="character" w:styleId="Style17">
    <w:name w:val="Выделение жирным"/>
    <w:qFormat/>
    <w:rPr>
      <w:b/>
      <w:bCs/>
    </w:rPr>
  </w:style>
  <w:style w:type="character" w:styleId="Hyperlink">
    <w:name w:val="Hyperlink"/>
    <w:rPr>
      <w:color w:val="000080"/>
      <w:u w:val="single"/>
      <w:lang w:val="zxx" w:bidi="zxx"/>
    </w:rPr>
  </w:style>
  <w:style w:type="character" w:styleId="user">
    <w:name w:val="Символ нумерації (user)"/>
    <w:qFormat/>
    <w:rPr/>
  </w:style>
  <w:style w:type="character" w:styleId="FollowedHyperlink">
    <w:name w:val="FollowedHyperlink"/>
    <w:rPr>
      <w:color w:val="800080"/>
      <w:u w:val="single"/>
    </w:rPr>
  </w:style>
  <w:style w:type="character" w:styleId="Style18">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character" w:styleId="WW8Num1z0">
    <w:name w:val="WW8Num1z0"/>
    <w:qFormat/>
    <w:rPr/>
  </w:style>
  <w:style w:type="character" w:styleId="WW8Num2z0">
    <w:name w:val="WW8Num2z0"/>
    <w:qFormat/>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Style19">
    <w:name w:val="Текст выноски Знак"/>
    <w:qFormat/>
    <w:rPr>
      <w:rFonts w:ascii="Tahoma" w:hAnsi="Tahoma" w:eastAsia="WenQuanYi Micro Hei" w:cs="Mangal"/>
      <w:kern w:val="2"/>
      <w:sz w:val="16"/>
      <w:szCs w:val="14"/>
      <w:lang w:val="ru-RU" w:eastAsia="zh-CN" w:bidi="hi-IN"/>
    </w:rPr>
  </w:style>
  <w:style w:type="character" w:styleId="Style20">
    <w:name w:val="Текст Знак"/>
    <w:qFormat/>
    <w:rPr>
      <w:rFonts w:ascii="Courier New" w:hAnsi="Courier New" w:cs="Courier New"/>
    </w:rPr>
  </w:style>
  <w:style w:type="character" w:styleId="Style21">
    <w:name w:val="Основной текст Знак"/>
    <w:qFormat/>
    <w:rPr>
      <w:rFonts w:eastAsia="Andale Sans UI"/>
      <w:kern w:val="2"/>
      <w:sz w:val="24"/>
      <w:szCs w:val="24"/>
      <w:lang w:eastAsia="zh-CN"/>
    </w:rPr>
  </w:style>
  <w:style w:type="character" w:styleId="HTML">
    <w:name w:val="Стандартний HTML Знак"/>
    <w:qFormat/>
    <w:rPr>
      <w:rFonts w:ascii="Consolas" w:hAnsi="Consolas" w:eastAsia="Times New Roman" w:cs="Times New Roman"/>
      <w:color w:val="auto"/>
      <w:sz w:val="20"/>
      <w:szCs w:val="20"/>
      <w:lang w:bidi="ar-SA"/>
    </w:rPr>
  </w:style>
  <w:style w:type="paragraph" w:styleId="Style2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pacing w:before="120" w:after="120"/>
    </w:pPr>
    <w:rPr>
      <w:i/>
      <w:iCs/>
    </w:rPr>
  </w:style>
  <w:style w:type="paragraph" w:styleId="Style23">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name w:val="Покажчик (user)"/>
    <w:basedOn w:val="Normal"/>
    <w:qFormat/>
    <w:pPr>
      <w:suppressLineNumbers/>
    </w:pPr>
    <w:rPr>
      <w:rFonts w:cs="Arial"/>
      <w:lang w:val="zxx" w:eastAsia="zxx" w:bidi="zxx"/>
    </w:rPr>
  </w:style>
  <w:style w:type="paragraph" w:styleId="Style24">
    <w:name w:val="Указатель"/>
    <w:basedOn w:val="Normal"/>
    <w:qFormat/>
    <w:pPr>
      <w:suppressLineNumbers/>
    </w:pPr>
    <w:rPr>
      <w:rFonts w:cs="Lohit Devanagari"/>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BodyTextIndent">
    <w:name w:val="Body Text Indent"/>
    <w:basedOn w:val="Normal"/>
    <w:pPr>
      <w:suppressAutoHyphens w:val="false"/>
      <w:spacing w:before="0" w:after="120"/>
      <w:ind w:hanging="0" w:left="283" w:right="0"/>
    </w:pPr>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28">
    <w:name w:val="Без интервала"/>
    <w:qFormat/>
    <w:pPr>
      <w:widowControl/>
      <w:suppressAutoHyphens w:val="true"/>
      <w:overflowPunct w:val="false"/>
      <w:bidi w:val="0"/>
      <w:spacing w:before="0" w:after="0"/>
      <w:ind w:hanging="0" w:left="-34" w:right="0"/>
      <w:jc w:val="both"/>
    </w:pPr>
    <w:rPr>
      <w:rFonts w:ascii="Times New Roman" w:hAnsi="Times New Roman" w:eastAsia="Calibri" w:cs="Times New Roman"/>
      <w:color w:val="auto"/>
      <w:kern w:val="2"/>
      <w:sz w:val="28"/>
      <w:szCs w:val="28"/>
      <w:lang w:val="uk-UA" w:eastAsia="zh-CN" w:bidi="ar-SA"/>
    </w:rPr>
  </w:style>
  <w:style w:type="paragraph" w:styleId="user3">
    <w:name w:val="Верхній і нижній колонтитули (user)"/>
    <w:basedOn w:val="Normal"/>
    <w:qFormat/>
    <w:pPr/>
    <w:rPr/>
  </w:style>
  <w:style w:type="paragraph" w:styleId="Style29">
    <w:name w:val="Верхній і нижній колонтитули"/>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user4">
    <w:name w:val="Вміст таблиці (user)"/>
    <w:basedOn w:val="Normal"/>
    <w:qFormat/>
    <w:pPr>
      <w:widowControl w:val="false"/>
      <w:suppressLineNumbers/>
    </w:pPr>
    <w:rPr/>
  </w:style>
  <w:style w:type="paragraph" w:styleId="user5">
    <w:name w:val="Заголовок таблиці (user)"/>
    <w:basedOn w:val="user4"/>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0">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hanging="0" w:left="708" w:right="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paragraph" w:styleId="Style31">
    <w:name w:val="Название объекта"/>
    <w:basedOn w:val="Normal"/>
    <w:qFormat/>
    <w:pPr>
      <w:spacing w:before="120" w:after="120"/>
    </w:pPr>
    <w:rPr>
      <w:i/>
      <w:iCs/>
    </w:rPr>
  </w:style>
  <w:style w:type="paragraph" w:styleId="Style32">
    <w:name w:val="Текст выноски"/>
    <w:basedOn w:val="Normal"/>
    <w:qFormat/>
    <w:pPr/>
    <w:rPr>
      <w:rFonts w:ascii="Tahoma" w:hAnsi="Tahoma" w:eastAsia="WenQuanYi Micro Hei" w:cs="Mangal"/>
      <w:sz w:val="16"/>
      <w:szCs w:val="14"/>
      <w:lang w:val="ru-RU"/>
    </w:rPr>
  </w:style>
  <w:style w:type="paragraph" w:styleId="15">
    <w:name w:val="Текст1"/>
    <w:basedOn w:val="Normal"/>
    <w:qFormat/>
    <w:pPr/>
    <w:rPr>
      <w:rFonts w:ascii="Courier New" w:hAnsi="Courier New" w:cs="Courier New"/>
    </w:rPr>
  </w:style>
  <w:style w:type="paragraph" w:styleId="21">
    <w:name w:val="Основной текст 21"/>
    <w:basedOn w:val="Normal"/>
    <w:qFormat/>
    <w:pPr>
      <w:ind w:firstLine="720"/>
      <w:jc w:val="center"/>
    </w:pPr>
    <w:rPr/>
  </w:style>
  <w:style w:type="paragraph" w:styleId="Style33">
    <w:name w:val="Абзац списка"/>
    <w:basedOn w:val="Normal"/>
    <w:qFormat/>
    <w:pPr>
      <w:spacing w:lineRule="auto" w:line="276" w:before="0" w:after="200"/>
      <w:ind w:hanging="0" w:left="720"/>
      <w:contextualSpacing/>
    </w:pPr>
    <w:rPr>
      <w:rFonts w:ascii="Calibri" w:hAnsi="Calibri" w:eastAsia="Calibri" w:cs="Calibri"/>
      <w:sz w:val="22"/>
      <w:szCs w:val="22"/>
    </w:rPr>
  </w:style>
  <w:style w:type="paragraph" w:styleId="22">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HTMLPreformatted">
    <w:name w:val="HTML Preformatted"/>
    <w:basedOn w:val="Normal"/>
    <w:qFormat/>
    <w:pPr>
      <w:widowControl/>
    </w:pPr>
    <w:rPr>
      <w:rFonts w:ascii="Consolas" w:hAnsi="Consolas" w:eastAsia="Times New Roman" w:cs="Times New Roman"/>
      <w:color w:val="auto"/>
      <w:sz w:val="20"/>
      <w:szCs w:val="20"/>
      <w:lang w:bidi="ar-SA"/>
    </w:rPr>
  </w:style>
  <w:style w:type="paragraph" w:styleId="Style34">
    <w:name w:val="Вміст таблиці"/>
    <w:basedOn w:val="Normal"/>
    <w:qFormat/>
    <w:pPr>
      <w:widowControl w:val="false"/>
      <w:suppressLineNumbers/>
    </w:pPr>
    <w:rPr/>
  </w:style>
  <w:style w:type="paragraph" w:styleId="Style35">
    <w:name w:val="Заголовок таблиці"/>
    <w:basedOn w:val="Style34"/>
    <w:qFormat/>
    <w:pPr>
      <w:suppressLineNumbers/>
      <w:jc w:val="center"/>
    </w:pPr>
    <w:rPr>
      <w:b/>
      <w:bCs/>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7440</TotalTime>
  <Application>LibreOffice/26.2.1.2$Windows_X86_64 LibreOffice_project/620$Build-2</Application>
  <AppVersion>15.0000</AppVersion>
  <Pages>6</Pages>
  <Words>1079</Words>
  <Characters>7474</Characters>
  <CharactersWithSpaces>8698</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2026-05-11T15:41:44Z</cp:lastPrinted>
  <dcterms:modified xsi:type="dcterms:W3CDTF">2026-05-11T16:06:12Z</dcterms:modified>
  <cp:revision>1212</cp:revision>
  <dc:subject/>
  <dc:title/>
</cp:coreProperties>
</file>

<file path=docProps/custom.xml><?xml version="1.0" encoding="utf-8"?>
<Properties xmlns="http://schemas.openxmlformats.org/officeDocument/2006/custom-properties" xmlns:vt="http://schemas.openxmlformats.org/officeDocument/2006/docPropsVTypes"/>
</file>