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пленарного засідання 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11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20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серпня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21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13.00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26</w:t>
      </w:r>
      <w:r>
        <w:rPr>
          <w:sz w:val="28"/>
          <w:szCs w:val="28"/>
          <w:lang w:val="uk-UA"/>
        </w:rPr>
        <w:t xml:space="preserve">  депутатів та міський голова.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Відсутні                </w:t>
        <w:tab/>
        <w:tab/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zh-CN" w:bidi="ar-SA"/>
        </w:rPr>
        <w:t>8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депутатів: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Міщенко Д.В.,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Павлюк В.В.,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Сорокіна Л.М.,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Тарасенко А.В., Шаповал В.О.,   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Шаповал З.В., Шкіль А.П.,</w:t>
      </w:r>
      <w:r>
        <w:rPr>
          <w:color w:val="000000"/>
          <w:sz w:val="28"/>
          <w:szCs w:val="28"/>
          <w:lang w:val="uk-UA"/>
        </w:rPr>
        <w:t xml:space="preserve">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інформації, </w:t>
      </w:r>
      <w:r>
        <w:rPr>
          <w:rFonts w:cs="Times New Roman"/>
          <w:color w:val="000000"/>
          <w:sz w:val="28"/>
          <w:szCs w:val="28"/>
          <w:lang w:val="uk-UA"/>
        </w:rPr>
        <w:t xml:space="preserve">керівник Нікопольської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окружної</w:t>
      </w:r>
      <w:r>
        <w:rPr>
          <w:rFonts w:cs="Times New Roman"/>
          <w:color w:val="000000"/>
          <w:sz w:val="28"/>
          <w:szCs w:val="28"/>
          <w:lang w:val="uk-UA"/>
        </w:rPr>
        <w:t xml:space="preserve"> прокуратури-</w:t>
      </w:r>
      <w:r>
        <w:rPr>
          <w:rFonts w:eastAsia="Times New Roman" w:cs="Arial Narrow"/>
          <w:color w:val="000000"/>
          <w:sz w:val="28"/>
          <w:szCs w:val="28"/>
          <w:lang w:val="uk-UA" w:eastAsia="zh-CN" w:bidi="ar-SA"/>
        </w:rPr>
        <w:t>Нестеренко С.В.,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керівник Покровського відділу Нікопольської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окружної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прокуратури-</w:t>
      </w:r>
      <w:r>
        <w:rPr>
          <w:rFonts w:eastAsia="Times New Roman" w:cs="Arial Narrow"/>
          <w:color w:val="000000"/>
          <w:sz w:val="28"/>
          <w:szCs w:val="28"/>
          <w:shd w:fill="auto" w:val="clear"/>
          <w:lang w:val="uk-UA" w:eastAsia="zh-CN" w:bidi="ar-SA"/>
        </w:rPr>
        <w:t xml:space="preserve">Поляков О.К. </w:t>
      </w:r>
      <w:r>
        <w:rPr>
          <w:sz w:val="28"/>
          <w:szCs w:val="28"/>
          <w:lang w:val="uk-UA"/>
        </w:rPr>
        <w:t xml:space="preserve">-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11  </w:t>
      </w:r>
      <w:r>
        <w:rPr>
          <w:sz w:val="28"/>
          <w:szCs w:val="28"/>
          <w:lang w:val="uk-UA"/>
        </w:rPr>
        <w:t>чол.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Свергун О.І.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Леонтьєв Олексій Олександрович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Сударєва Тетяна Миколаївна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його</w:t>
      </w:r>
      <w:r>
        <w:rPr>
          <w:sz w:val="28"/>
          <w:szCs w:val="28"/>
          <w:lang w:val="uk-UA"/>
        </w:rPr>
        <w:t xml:space="preserve"> на голосування  в цілому: </w:t>
      </w:r>
    </w:p>
    <w:p>
      <w:pPr>
        <w:pStyle w:val="Normal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shd w:fill="auto" w:val="clear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- Інформація про результати діяльності Нікопольської окружної прокуратури  у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 xml:space="preserve"> І півріччі 2021 року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.</w:t>
      </w:r>
    </w:p>
    <w:p>
      <w:pPr>
        <w:pStyle w:val="Normal"/>
        <w:spacing w:lineRule="auto" w:line="216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color w:val="000000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>:</w:t>
      </w:r>
      <w:r>
        <w:rPr>
          <w:rFonts w:eastAsia="SimSun" w:cs="Times New Roman" w:ascii="Times New Roman" w:hAnsi="Times New Roman"/>
          <w:color w:val="000000"/>
          <w:kern w:val="2"/>
          <w:sz w:val="26"/>
          <w:szCs w:val="26"/>
          <w:lang w:val="uk-UA" w:eastAsia="zh-CN" w:bidi="hi-IN"/>
        </w:rPr>
        <w:t>Нестеренко Сергій Володимирович</w:t>
      </w: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  <w:t xml:space="preserve"> -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</w:p>
    <w:p>
      <w:pPr>
        <w:pStyle w:val="Normal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ab/>
        <w:t xml:space="preserve">     керівник Нікопольської окружної прокуратури</w:t>
      </w:r>
    </w:p>
    <w:p>
      <w:pPr>
        <w:pStyle w:val="Normal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16"/>
          <w:szCs w:val="16"/>
          <w:u w:val="none"/>
          <w:shd w:fill="auto" w:val="clear"/>
          <w:lang w:val="uk-UA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ОСНОВНЕ  ПИТАННЯ 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454"/>
        <w:jc w:val="both"/>
        <w:rPr/>
      </w:pP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 xml:space="preserve">  </w:t>
      </w:r>
      <w:r>
        <w:rPr>
          <w:rFonts w:eastAsia="Liberation Sans Narrow" w:cs="Times New Roman"/>
          <w:color w:val="auto"/>
          <w:sz w:val="28"/>
          <w:szCs w:val="28"/>
          <w:lang w:val="uk-UA" w:eastAsia="zh-CN" w:bidi="ar-SA"/>
        </w:rPr>
        <w:t>1</w:t>
      </w:r>
      <w:r>
        <w:rPr>
          <w:rFonts w:cs="Times New Roman"/>
          <w:sz w:val="28"/>
          <w:szCs w:val="28"/>
          <w:lang w:val="uk-UA"/>
        </w:rPr>
        <w:t>.П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>ро  реалізацію державної політики щодо соціальної підтримки сімей з дітьми у Покровській міській територіальній громаді  Дніпропетровської області.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sz w:val="28"/>
          <w:szCs w:val="28"/>
          <w:lang w:val="uk-UA"/>
        </w:rPr>
        <w:t xml:space="preserve">       </w:t>
      </w:r>
      <w:r>
        <w:rPr>
          <w:rFonts w:cs="Times New Roman"/>
          <w:sz w:val="28"/>
          <w:szCs w:val="28"/>
          <w:lang w:val="uk-UA"/>
        </w:rPr>
        <w:tab/>
        <w:tab/>
        <w:tab/>
        <w:tab/>
        <w:tab/>
        <w:t xml:space="preserve">    </w:t>
        <w:tab/>
        <w:t xml:space="preserve">       </w:t>
      </w:r>
      <w:r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/>
          <w:sz w:val="26"/>
          <w:szCs w:val="26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>Ігнатюк Тетяна Марківна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–  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                                                     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ab/>
        <w:t xml:space="preserve">  </w:t>
        <w:tab/>
        <w:tab/>
        <w:t xml:space="preserve">     начальник </w:t>
      </w: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управляння праці та </w:t>
        <w:tab/>
        <w:tab/>
        <w:tab/>
        <w:tab/>
        <w:tab/>
        <w:tab/>
        <w:tab/>
        <w:tab/>
        <w:tab/>
        <w:t>соціального захисту населення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               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strike w:val="false"/>
          <w:dstrike w:val="false"/>
          <w:color w:val="050505"/>
          <w:spacing w:val="0"/>
          <w:w w:val="101"/>
          <w:sz w:val="28"/>
          <w:szCs w:val="28"/>
          <w:u w:val="none"/>
          <w:lang w:val="uk-UA" w:eastAsia="en-US" w:bidi="ar-SA"/>
        </w:rPr>
      </w:pPr>
      <w:r>
        <w:rPr>
          <w:rFonts w:eastAsia="Times New Roman" w:cs="Times New Roman"/>
          <w:b w:val="false"/>
          <w:bCs/>
          <w:i w:val="false"/>
          <w:strike w:val="false"/>
          <w:dstrike w:val="false"/>
          <w:color w:val="050505"/>
          <w:spacing w:val="0"/>
          <w:w w:val="101"/>
          <w:sz w:val="28"/>
          <w:szCs w:val="28"/>
          <w:u w:val="none"/>
          <w:lang w:val="uk-UA" w:eastAsia="en-US" w:bidi="ar-SA"/>
        </w:rPr>
        <w:t>ПИТАННЯ У РІЗНОМУ</w:t>
      </w:r>
    </w:p>
    <w:p>
      <w:pPr>
        <w:pStyle w:val="Normal"/>
        <w:suppressAutoHyphens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en-US" w:bidi="hi-IN"/>
        </w:rPr>
        <w:t>2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.Про внесення змін до рішення І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пленарного засідання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2 сесії міської ради 8 скликання від 17.12.2020 № 2 «Про бюджет Покровської міської територіальної громади на 2021 рік».</w:t>
      </w:r>
    </w:p>
    <w:p>
      <w:pPr>
        <w:pStyle w:val="Style15"/>
        <w:widowControl w:val="false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40" w:before="0" w:after="0"/>
        <w:ind w:left="0" w:right="0" w:firstLine="567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 w:eastAsia="en-US" w:bidi="ar-SA"/>
        </w:rPr>
        <w:t>3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.Про схвалення прогнозу бюджету Покровської міської територіальної громади на 2022- 2024 роки.</w:t>
      </w:r>
    </w:p>
    <w:p>
      <w:pPr>
        <w:pStyle w:val="Normal"/>
        <w:suppressAutoHyphens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</w:t>
      </w: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 xml:space="preserve">       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Доповідач: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Сафонова Наталія Сергіївна –</w:t>
      </w:r>
    </w:p>
    <w:p>
      <w:pPr>
        <w:pStyle w:val="Normal"/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 xml:space="preserve">    </w:t>
        <w:tab/>
        <w:t xml:space="preserve">     в.о. начальника фінансового управління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ab/>
        <w:tab/>
        <w:tab/>
        <w:tab/>
        <w:tab/>
        <w:tab/>
        <w:tab/>
        <w:t xml:space="preserve">         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en-US" w:eastAsia="en-US" w:bidi="ar-SA"/>
        </w:rPr>
        <w:t>4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Про надання дозволу МКП «Покровводоканал» на придбання транспортного засобу</w:t>
      </w:r>
      <w:r>
        <w:rPr>
          <w:rFonts w:eastAsia="Times New Roman" w:cs="Liberation Sans Narrow" w:ascii="Liberation Sans Narrow" w:hAnsi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shd w:fill="auto" w:val="clear"/>
          <w:lang w:val="uk-UA" w:eastAsia="en-US" w:bidi="ar-SA"/>
        </w:rPr>
        <w:t xml:space="preserve"> 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Чистяков  Олександр Геннадійович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>заступник міського голови</w:t>
      </w:r>
    </w:p>
    <w:p>
      <w:pPr>
        <w:pStyle w:val="Normal"/>
        <w:spacing w:lineRule="auto" w:line="21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 w:eastAsia="ru-RU"/>
        </w:rPr>
        <w:t>5.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Про внесення змін до Програми реформування і розвитку житлово-комунального господарства та благоустрою міста Покров на період                 2018-2023 р.р., затвердженої рішенням 34 сесії міської ради 7 скликання від 22.06.2018 № 11 (із змінами).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3"/>
          <w:sz w:val="28"/>
          <w:szCs w:val="28"/>
          <w:u w:val="none"/>
          <w:shd w:fill="auto" w:val="clear"/>
          <w:lang w:val="uk-UA" w:eastAsia="en-US" w:bidi="ar-SA"/>
        </w:rPr>
        <w:t xml:space="preserve"> 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 w:bidi="ar-SA"/>
        </w:rPr>
        <w:tab/>
        <w:tab/>
        <w:tab/>
        <w:tab/>
        <w:tab/>
        <w:tab/>
        <w:t xml:space="preserve">    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single"/>
          <w:lang w:val="uk-UA" w:eastAsia="uk-UA" w:bidi="ar-SA"/>
        </w:rPr>
        <w:t xml:space="preserve">Доповідач: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en-US" w:eastAsia="uk-UA" w:bidi="ar-SA"/>
        </w:rPr>
        <w:t>С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олянко Віталій Анатолійович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pacing w:val="0"/>
          <w:w w:val="101"/>
          <w:sz w:val="26"/>
          <w:szCs w:val="26"/>
          <w:u w:val="none"/>
          <w:lang w:val="uk-UA" w:eastAsia="uk-UA" w:bidi="ar-SA"/>
        </w:rPr>
        <w:t xml:space="preserve"> -</w:t>
        <w:tab/>
        <w:tab/>
        <w:tab/>
        <w:tab/>
        <w:tab/>
        <w:tab/>
        <w:t xml:space="preserve">      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 xml:space="preserve"> </w:t>
        <w:tab/>
        <w:t xml:space="preserve">         заступник міського голови</w:t>
      </w:r>
    </w:p>
    <w:p>
      <w:pPr>
        <w:pStyle w:val="Normal"/>
        <w:widowControl/>
        <w:shd w:fill="FFFFFF" w:val="clear"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sz w:val="16"/>
          <w:szCs w:val="16"/>
          <w:u w:val="none"/>
          <w:lang w:val="uk-UA"/>
        </w:rPr>
      </w:pPr>
      <w:r>
        <w:rPr>
          <w:rFonts w:cs="Times New Roman" w:ascii="Times New Roman" w:hAnsi="Times New Roman"/>
          <w:sz w:val="16"/>
          <w:szCs w:val="16"/>
          <w:u w:val="none"/>
          <w:lang w:val="uk-UA"/>
        </w:rPr>
        <w:tab/>
        <w:tab/>
        <w:tab/>
        <w:tab/>
        <w:t xml:space="preserve">  </w:t>
      </w:r>
    </w:p>
    <w:p>
      <w:pPr>
        <w:pStyle w:val="Normal"/>
        <w:widowControl w:val="false"/>
        <w:suppressAutoHyphens w:val="false"/>
        <w:kinsoku w:val="true"/>
        <w:overflowPunct w:val="true"/>
        <w:autoSpaceDE w:val="true"/>
        <w:bidi w:val="0"/>
        <w:spacing w:before="0" w:after="0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 w:bidi="hi-IN"/>
        </w:rPr>
        <w:t>6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uk-UA" w:eastAsia="en-US" w:bidi="ar-SA"/>
        </w:rPr>
        <w:t>Про 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2"/>
          <w:kern w:val="2"/>
          <w:sz w:val="28"/>
          <w:szCs w:val="28"/>
          <w:u w:val="none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uk-UA" w:eastAsia="en-US" w:bidi="ar-SA"/>
        </w:rPr>
        <w:t xml:space="preserve"> щодо надання дозволу  на розробку про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en-US" w:bidi="ar-SA"/>
        </w:rPr>
        <w:t xml:space="preserve">ектів землеустрою по відведенню земельних ділянок в оренду у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ar-SA"/>
        </w:rPr>
        <w:t>с.Шолохове Нікопольського району Дніпропетровської області.</w:t>
      </w:r>
      <w:r>
        <w:rPr>
          <w:rFonts w:eastAsia="Andale Sans UI;Arial Unicode MS" w:cs="Times New Roman" w:ascii="Times New Roman" w:hAnsi="Times New Roman"/>
          <w:color w:val="000000"/>
          <w:kern w:val="2"/>
          <w:sz w:val="28"/>
          <w:szCs w:val="28"/>
          <w:lang w:val="uk-UA" w:eastAsia="ru-RU"/>
        </w:rPr>
        <w:t xml:space="preserve">    </w:t>
      </w:r>
    </w:p>
    <w:p>
      <w:pPr>
        <w:pStyle w:val="Normal"/>
        <w:widowControl/>
        <w:shd w:fill="FFFFFF" w:val="clear"/>
        <w:tabs>
          <w:tab w:val="clear" w:pos="708"/>
          <w:tab w:val="left" w:pos="9586" w:leader="none"/>
        </w:tabs>
        <w:suppressAutoHyphens w:val="false"/>
        <w:kinsoku w:val="true"/>
        <w:overflowPunct w:val="true"/>
        <w:autoSpaceDE w:val="true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val="uk-UA" w:eastAsia="en-US" w:bidi="hi-IN"/>
        </w:rPr>
        <w:t>7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.Про заяву громадянки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Шевченко Альони Вікторівни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щодо вилучення з користування земельних ділянок по вул. Партизанська, 1 у м. Покров Дніпропетровська область.</w:t>
      </w:r>
    </w:p>
    <w:p>
      <w:pPr>
        <w:pStyle w:val="Normal"/>
        <w:widowControl w:val="false"/>
        <w:shd w:fill="FFFFFF" w:val="clear"/>
        <w:tabs>
          <w:tab w:val="clear" w:pos="708"/>
          <w:tab w:val="left" w:pos="9586" w:leader="none"/>
        </w:tabs>
        <w:suppressAutoHyphens w:val="false"/>
        <w:kinsoku w:val="true"/>
        <w:overflowPunct w:val="true"/>
        <w:autoSpaceDE w:val="true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Style w:val="Style12"/>
          <w:rFonts w:eastAsia="Andale Sans UI;Arial Unicode MS" w:cs="Times New Roman" w:ascii="Times New Roman" w:hAnsi="Times New Roman"/>
          <w:b w:val="false"/>
          <w:bCs/>
          <w:color w:val="1B1B1B"/>
          <w:kern w:val="2"/>
          <w:sz w:val="28"/>
          <w:szCs w:val="28"/>
          <w:lang w:val="uk-UA" w:eastAsia="ru-RU" w:bidi="ar-SA"/>
        </w:rPr>
        <w:t>8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1B1B1B"/>
          <w:kern w:val="2"/>
          <w:sz w:val="28"/>
          <w:szCs w:val="28"/>
          <w:lang w:val="uk-UA" w:eastAsia="ru-RU" w:bidi="ar-SA"/>
        </w:rPr>
        <w:t>.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Про внесення змін до рішення 62 сесії міської ради  7 скликання від 23.10.2020 № 13 “Про клопотання малого приватного підприємства </w:t>
      </w:r>
      <w:r>
        <w:rPr>
          <w:rStyle w:val="Style12"/>
          <w:rFonts w:eastAsia="Times New Roman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 “ПРОГРЕС-ІНВЕСТ”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   щодо надання  дозволу на розробку проекту землеустрою щодо  відведення земельної ділянки  в  оренду  по вул. Героїв Чорнобиля, 2 у м. Покров Дніпропетровської області”.</w:t>
      </w:r>
    </w:p>
    <w:p>
      <w:pPr>
        <w:pStyle w:val="Normal"/>
        <w:widowControl w:val="fals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/>
      </w:pP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hi-IN"/>
        </w:rPr>
        <w:t>9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/>
        </w:rPr>
        <w:t>.Про заяви громадян щодо передачі у власність та користування земельних ділянок.</w:t>
      </w:r>
    </w:p>
    <w:p>
      <w:pPr>
        <w:pStyle w:val="Normal"/>
        <w:shd w:fill="FFFFFF" w:val="clear"/>
        <w:suppressAutoHyphens w:val="true"/>
        <w:kinsoku w:val="true"/>
        <w:overflowPunct w:val="true"/>
        <w:bidi w:val="0"/>
        <w:spacing w:lineRule="auto" w:line="216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ab/>
        <w:tab/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Доповідач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 Цупрова Ганна Анатоліївна  –   </w:t>
      </w:r>
    </w:p>
    <w:p>
      <w:pPr>
        <w:pStyle w:val="Normal"/>
        <w:widowControl/>
        <w:shd w:fill="FFFFFF" w:val="clear"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 xml:space="preserve"> заступник міського голови</w:t>
      </w:r>
    </w:p>
    <w:p>
      <w:pPr>
        <w:pStyle w:val="Style25"/>
        <w:spacing w:lineRule="auto" w:line="21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  <w:tab/>
      </w:r>
    </w:p>
    <w:p>
      <w:pPr>
        <w:pStyle w:val="Style25"/>
        <w:widowControl/>
        <w:suppressAutoHyphens w:val="true"/>
        <w:kinsoku w:val="true"/>
        <w:overflowPunct w:val="true"/>
        <w:autoSpaceDE w:val="true"/>
        <w:bidi w:val="0"/>
        <w:spacing w:lineRule="auto" w:line="216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en-US" w:eastAsia="en-US" w:bidi="ar-SA"/>
        </w:rPr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0.Про затвердження норм витрат на проведення спортивних змагань у Покровській міській територіальній громаді Дніпропетровської області у новій редакції. </w:t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Бондаренко Наталія Олександрівна –   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ab/>
        <w:t>заступник міського голови</w:t>
      </w:r>
    </w:p>
    <w:p>
      <w:pPr>
        <w:pStyle w:val="Normal"/>
        <w:spacing w:lineRule="auto" w:line="216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6"/>
          <w:szCs w:val="16"/>
          <w:u w:val="none"/>
          <w:lang w:val="uk-UA" w:eastAsia="ru-RU" w:bidi="ar-S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ab/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auto" w:val="clear"/>
          <w:lang w:val="uk-UA" w:eastAsia="en-US" w:bidi="ar-SA"/>
        </w:rPr>
        <w:t>1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>.Про затвердження Положення про відділ з питань запобігання та протидії корупції виконавчого комітету Покровської міської ради у новій редакції.</w:t>
      </w:r>
    </w:p>
    <w:p>
      <w:pPr>
        <w:pStyle w:val="Normal"/>
        <w:spacing w:lineRule="auto" w:line="216"/>
        <w:ind w:left="0" w:right="0" w:firstLine="567"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ab/>
        <w:tab/>
        <w:tab/>
        <w:tab/>
        <w:tab/>
        <w:tab/>
        <w:t xml:space="preserve">      </w:t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single"/>
          <w:lang w:val="uk-UA" w:eastAsia="uk-UA" w:bidi="ar-SA"/>
        </w:rPr>
        <w:t>Доповідач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  <w:t xml:space="preserve">: Відяєва Ганна Миколаївна – 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kinsoku w:val="true"/>
        <w:overflowPunct w:val="true"/>
        <w:autoSpaceDE w:val="true"/>
        <w:bidi w:val="0"/>
        <w:snapToGrid w:val="false"/>
        <w:spacing w:lineRule="auto" w:line="216" w:before="0" w:after="0"/>
        <w:ind w:left="0" w:right="0" w:firstLine="567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6"/>
          <w:szCs w:val="26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kern w:val="2"/>
          <w:sz w:val="26"/>
          <w:szCs w:val="26"/>
          <w:u w:val="none"/>
          <w:shd w:fill="auto" w:val="clear"/>
          <w:lang w:val="uk-UA" w:eastAsia="en-US" w:bidi="ar-SA"/>
        </w:rPr>
        <w:tab/>
        <w:tab/>
        <w:tab/>
        <w:tab/>
        <w:tab/>
        <w:t xml:space="preserve">      </w:t>
        <w:tab/>
        <w:tab/>
        <w:tab/>
        <w:t xml:space="preserve">   керуючий справами виконкому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30"/>
          <w:szCs w:val="30"/>
          <w:lang w:val="uk-UA"/>
        </w:rPr>
        <w:tab/>
      </w:r>
      <w:r>
        <w:rPr>
          <w:sz w:val="28"/>
          <w:szCs w:val="28"/>
          <w:lang w:val="uk-UA"/>
        </w:rPr>
        <w:t>-  доповідач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у</w:t>
      </w:r>
      <w:r>
        <w:rPr>
          <w:sz w:val="28"/>
          <w:szCs w:val="28"/>
          <w:lang w:val="uk-UA"/>
        </w:rPr>
        <w:t xml:space="preserve"> з основн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ого</w:t>
      </w:r>
      <w:r>
        <w:rPr>
          <w:sz w:val="28"/>
          <w:szCs w:val="28"/>
          <w:lang w:val="uk-UA"/>
        </w:rPr>
        <w:t xml:space="preserve">  питання: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ab/>
        <w:tab/>
        <w:tab/>
      </w:r>
      <w:r>
        <w:rPr>
          <w:sz w:val="28"/>
          <w:szCs w:val="28"/>
          <w:lang w:val="uk-UA"/>
        </w:rPr>
        <w:t>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гнатюк</w:t>
      </w:r>
      <w:r>
        <w:rPr>
          <w:sz w:val="28"/>
          <w:szCs w:val="28"/>
          <w:lang w:val="uk-UA"/>
        </w:rPr>
        <w:t xml:space="preserve"> Тетяна М</w:t>
      </w:r>
      <w:r>
        <w:rPr>
          <w:sz w:val="28"/>
          <w:szCs w:val="28"/>
          <w:lang w:val="uk-UA"/>
        </w:rPr>
        <w:t>арківна</w:t>
      </w:r>
      <w:r>
        <w:rPr>
          <w:sz w:val="28"/>
          <w:szCs w:val="28"/>
          <w:lang w:val="uk-UA"/>
        </w:rPr>
        <w:t xml:space="preserve"> — до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12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хвилин;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запитань і відповідей доповідачу — до 10 хвилин;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виступів з даного питання — до  5 хвилин.</w:t>
      </w:r>
    </w:p>
    <w:p>
      <w:pPr>
        <w:pStyle w:val="Normal"/>
        <w:spacing w:lineRule="auto" w:line="228" w:before="0" w:after="0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Також першу перерву зробити через годину роботи сесії на 15 хвилин.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ab/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color w:val="000000"/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28"/>
          <w:szCs w:val="32"/>
          <w:lang w:val="uk-UA" w:eastAsia="uk-UA"/>
        </w:rPr>
      </w:pPr>
      <w:r>
        <w:rPr/>
      </w:r>
    </w:p>
    <w:p>
      <w:pPr>
        <w:pStyle w:val="Style15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uk-UA" w:eastAsia="uk-UA"/>
        </w:rPr>
        <w:tab/>
        <w:t>Головуючий  надав слов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uk-UA" w:bidi="ar-SA"/>
        </w:rPr>
        <w:t>о</w:t>
      </w:r>
      <w:r>
        <w:rPr>
          <w:b w:val="false"/>
          <w:bCs w:val="false"/>
          <w:sz w:val="28"/>
          <w:szCs w:val="28"/>
          <w:lang w:val="uk-UA" w:eastAsia="uk-UA"/>
        </w:rPr>
        <w:t xml:space="preserve"> керівник</w:t>
      </w:r>
      <w:r>
        <w:rPr>
          <w:rFonts w:eastAsia="Times New Roman" w:cs="Times New Roman"/>
          <w:b w:val="false"/>
          <w:bCs w:val="false"/>
          <w:color w:val="00000A"/>
          <w:kern w:val="0"/>
          <w:sz w:val="28"/>
          <w:szCs w:val="28"/>
          <w:lang w:val="uk-UA" w:eastAsia="uk-UA" w:bidi="ar-SA"/>
        </w:rPr>
        <w:t>у</w:t>
      </w:r>
      <w:r>
        <w:rPr>
          <w:b w:val="false"/>
          <w:bCs w:val="false"/>
          <w:sz w:val="28"/>
          <w:szCs w:val="28"/>
          <w:lang w:val="uk-UA" w:eastAsia="uk-UA"/>
        </w:rPr>
        <w:t xml:space="preserve"> 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50505"/>
          <w:spacing w:val="0"/>
          <w:w w:val="101"/>
          <w:sz w:val="28"/>
          <w:szCs w:val="28"/>
          <w:u w:val="none"/>
          <w:lang w:val="uk-UA" w:eastAsia="ar-SA"/>
        </w:rPr>
        <w:t xml:space="preserve">Нікопольської окружної прокуратури </w:t>
      </w:r>
      <w:r>
        <w:rPr>
          <w:rFonts w:eastAsia="Times New Roman" w:cs="Times New Roman"/>
          <w:b w:val="false"/>
          <w:bCs w:val="false"/>
          <w:sz w:val="28"/>
          <w:szCs w:val="28"/>
          <w:u w:val="none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>Нестеренк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hi-IN" w:bidi="ar-SA"/>
        </w:rPr>
        <w:t>у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 Сергі</w:t>
      </w:r>
      <w:r>
        <w:rPr>
          <w:rFonts w:eastAsia="Times New Roman" w:cs="Times New Roman"/>
          <w:b w:val="false"/>
          <w:bCs w:val="false"/>
          <w:color w:val="000000"/>
          <w:kern w:val="0"/>
          <w:sz w:val="28"/>
          <w:szCs w:val="28"/>
          <w:lang w:val="uk-UA" w:eastAsia="hi-IN" w:bidi="ar-SA"/>
        </w:rPr>
        <w:t>ю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uk-UA" w:eastAsia="hi-IN"/>
        </w:rPr>
        <w:t xml:space="preserve"> Володимировичу, який поінформував присутніх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 xml:space="preserve">про результати діяльності Нікопольської окружної прокуратури  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zh-CN" w:bidi="ar-SA"/>
        </w:rPr>
        <w:t>І півріччі         2021 року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 xml:space="preserve">; дану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/>
        </w:rPr>
        <w:t xml:space="preserve">інформацію прийняли до відома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ar-SA"/>
        </w:rPr>
        <w:t>(додається)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sz w:val="28"/>
          <w:szCs w:val="28"/>
          <w:u w:val="none"/>
          <w:lang w:val="uk-UA" w:eastAsia="uk-UA"/>
        </w:rPr>
        <w:t>.</w:t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zh-CN" w:bidi="ar-SA"/>
        </w:rPr>
        <w:t>Ігнатюк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 w:bidi="ar-SA"/>
        </w:rPr>
        <w:t xml:space="preserve"> Т.М.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 xml:space="preserve"> – начальник 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zh-CN" w:bidi="ar-SA"/>
        </w:rPr>
        <w:t xml:space="preserve">управління праці та соціального </w:t>
        <w:tab/>
        <w:tab/>
        <w:tab/>
        <w:t>зах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zh-CN" w:bidi="ar-SA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zh-CN" w:bidi="ar-SA"/>
        </w:rPr>
        <w:t>сту населення</w:t>
      </w:r>
      <w:r>
        <w:rPr>
          <w:sz w:val="28"/>
          <w:szCs w:val="28"/>
          <w:lang w:val="uk-UA"/>
        </w:rPr>
        <w:t>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ru-RU" w:bidi="ar-SA"/>
        </w:rPr>
        <w:t xml:space="preserve">реалізацію державної </w:t>
        <w:tab/>
        <w:tab/>
        <w:tab/>
        <w:tab/>
        <w:t xml:space="preserve">політики щодо соціальної підтримки сімей з дітьми у </w:t>
        <w:tab/>
        <w:tab/>
        <w:tab/>
        <w:tab/>
        <w:t xml:space="preserve">Покровській міській територіальній громаді  Дніпропетровської </w:t>
        <w:tab/>
        <w:tab/>
        <w:tab/>
        <w:t>області.</w:t>
      </w:r>
    </w:p>
    <w:p>
      <w:pPr>
        <w:pStyle w:val="Normal"/>
        <w:spacing w:lineRule="auto" w:line="240"/>
        <w:ind w:left="2124" w:right="0" w:hanging="2135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реалізацію державної політики щодо </w:t>
        <w:tab/>
        <w:tab/>
        <w:tab/>
        <w:t xml:space="preserve">соціальної підтримки сімей з дітьми у Покровській міській </w:t>
        <w:tab/>
        <w:tab/>
        <w:tab/>
        <w:t>територіальній громаді  Дніпропетровської області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40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40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284"/>
        <w:contextualSpacing/>
        <w:jc w:val="center"/>
        <w:rPr>
          <w:sz w:val="28"/>
          <w:szCs w:val="28"/>
          <w:lang w:val="uk-UA" w:eastAsia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 xml:space="preserve">1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додається) 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С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. –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в.о.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начальник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а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фінансового управління, доповіла про 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внесення змін до рішення І</w:t>
      </w:r>
      <w:r>
        <w:rPr>
          <w:rFonts w:cs="Times New Roman"/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пленарного засідання 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2 сесії міської ради 8 скликання від 17.12.2020 №2 «Про бюджет Покровської міської територіальної громади на 2021 рік».</w:t>
      </w:r>
    </w:p>
    <w:p>
      <w:pPr>
        <w:pStyle w:val="Normal"/>
        <w:spacing w:lineRule="auto" w:line="228"/>
        <w:jc w:val="both"/>
        <w:rPr>
          <w:color w:val="000000"/>
          <w:sz w:val="12"/>
          <w:szCs w:val="12"/>
          <w:lang w:val="uk-UA"/>
        </w:rPr>
      </w:pPr>
      <w:r>
        <w:rPr>
          <w:color w:val="000000"/>
          <w:sz w:val="12"/>
          <w:szCs w:val="12"/>
          <w:lang w:val="uk-U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/>
      </w:pPr>
      <w:r>
        <w:rPr>
          <w:sz w:val="28"/>
          <w:szCs w:val="28"/>
          <w:shd w:fill="FFFFFF" w:val="clear"/>
          <w:lang w:val="uk-UA"/>
        </w:rPr>
        <w:t>Відяєва Г.М. – депутат міської ради, голова постійної комісії з питань соціально-економічного розвитку, планування, бюджету, фінансів,  реалізації державної регуляторної політики зазначила, що комісія розглянула  всі проєкти їх напрямку та пропонує прийняти дані рішення до голосування.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внесення змін до рішення І</w:t>
      </w:r>
      <w:r>
        <w:rPr>
          <w:rFonts w:cs="Times New Roman"/>
          <w:color w:val="000000"/>
          <w:sz w:val="28"/>
          <w:szCs w:val="28"/>
          <w:lang w:val="uk-UA"/>
        </w:rPr>
        <w:t xml:space="preserve"> пленарного </w:t>
        <w:tab/>
        <w:tab/>
        <w:tab/>
        <w:t xml:space="preserve">засідання 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 xml:space="preserve">2 сесії міської ради 8 скликання від 17.12.2020 №2 </w:t>
        <w:tab/>
        <w:tab/>
        <w:tab/>
        <w:t xml:space="preserve">«Про бюджет Покровської міської територіальної громади на </w:t>
        <w:tab/>
        <w:tab/>
        <w:tab/>
        <w:t>2021 рік»”.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2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spacing w:lineRule="auto" w:line="228"/>
        <w:ind w:left="2124" w:right="0" w:hanging="2124"/>
        <w:jc w:val="center"/>
        <w:rPr>
          <w:bCs/>
          <w:iCs/>
          <w:color w:val="000000"/>
          <w:sz w:val="28"/>
          <w:szCs w:val="28"/>
          <w:shd w:fill="FFFFFF" w:val="clear"/>
          <w:lang w:val="uk-UA" w:eastAsia="en-US"/>
        </w:rPr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u w:val="single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u w:val="single"/>
          <w:shd w:fill="FFFFFF" w:val="clear"/>
          <w:lang w:val="uk-UA" w:eastAsia="en-US"/>
        </w:rPr>
        <w:t>.СЛУХАЛИ: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Сафонова Н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.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С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. –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в.о.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начальник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а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фінансового управління, доповіла про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схвалення прогнозу бюджету Покровської міської територіальної громади на 2022- 2024 роки</w:t>
      </w:r>
      <w:r>
        <w:rPr>
          <w:rFonts w:eastAsia="Times New Roman" w:cs="Liberation Sans Narrow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en-US"/>
        </w:rPr>
        <w:t>.</w:t>
      </w:r>
    </w:p>
    <w:p>
      <w:pPr>
        <w:pStyle w:val="P6"/>
        <w:shd w:val="clear" w:fill="FFFFFF"/>
        <w:spacing w:lineRule="auto" w:line="228" w:before="0" w:after="0"/>
        <w:ind w:left="0" w:right="0" w:firstLine="708"/>
        <w:jc w:val="both"/>
        <w:rPr>
          <w:sz w:val="16"/>
          <w:szCs w:val="16"/>
          <w:shd w:fill="FFFFFF" w:val="clear"/>
          <w:lang w:val="uk-UA"/>
        </w:rPr>
      </w:pPr>
      <w:r>
        <w:rPr>
          <w:sz w:val="16"/>
          <w:szCs w:val="16"/>
          <w:shd w:fill="FFFFFF" w:val="clear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  <w:tab/>
        <w:t xml:space="preserve">прийняти рішення “Про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 xml:space="preserve">схвалення прогнозу бюджету </w:t>
        <w:tab/>
        <w:tab/>
        <w:tab/>
        <w:tab/>
        <w:t>Покровської міської територіальної громади на 2022-2024роки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>3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4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доповів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надання дозволу МКП «Покровводоканал» на придбання транспортного засобу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</w:p>
    <w:p>
      <w:pPr>
        <w:pStyle w:val="Normal"/>
        <w:spacing w:lineRule="auto" w:line="228"/>
        <w:ind w:left="0" w:right="0" w:hanging="0"/>
        <w:jc w:val="both"/>
        <w:rPr>
          <w:sz w:val="12"/>
          <w:szCs w:val="12"/>
          <w:u w:val="none"/>
          <w:shd w:fill="FFFFFF" w:val="clear"/>
          <w:lang w:val="uk-UA"/>
        </w:rPr>
      </w:pPr>
      <w:r>
        <w:rPr>
          <w:sz w:val="12"/>
          <w:szCs w:val="12"/>
          <w:u w:val="non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en-US" w:bidi="ar-SA"/>
        </w:rPr>
        <w:t>надання дозволу МКП «Покровводоканал» на придбання транспортного засобу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4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Солянко В.А.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</w:t>
      </w:r>
      <w:r>
        <w:rPr>
          <w:sz w:val="28"/>
          <w:szCs w:val="28"/>
          <w:lang w:val="uk-UA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 xml:space="preserve">внесення </w:t>
        <w:tab/>
        <w:tab/>
        <w:tab/>
        <w:t>змін до Програми реформування і розвитку житлово-</w:t>
        <w:tab/>
        <w:tab/>
        <w:tab/>
        <w:tab/>
        <w:t xml:space="preserve">комунального господарства та благоустрою міста Покров на </w:t>
        <w:tab/>
        <w:tab/>
        <w:tab/>
        <w:t xml:space="preserve">період 2018-2023 р.р., затвердженої рішенням 34 сесії міської </w:t>
        <w:tab/>
        <w:tab/>
        <w:tab/>
        <w:t>ради 7 скликання від 22.06.2018  № 11 (із змінами)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.</w:t>
      </w:r>
    </w:p>
    <w:p>
      <w:pPr>
        <w:pStyle w:val="Normal"/>
        <w:spacing w:lineRule="auto" w:line="228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   “</w:t>
      </w:r>
      <w:r>
        <w:rPr>
          <w:bCs/>
          <w:iCs/>
          <w:sz w:val="28"/>
          <w:szCs w:val="28"/>
          <w:lang w:val="uk-UA"/>
        </w:rPr>
        <w:t xml:space="preserve">Про  </w:t>
      </w:r>
      <w:r>
        <w:rPr>
          <w:rFonts w:eastAsia="Times New Roman" w:cs="Times New Roman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en-US" w:bidi="ar-SA"/>
        </w:rPr>
        <w:t xml:space="preserve">внесення змін до Програми </w:t>
        <w:tab/>
        <w:tab/>
        <w:tab/>
        <w:tab/>
        <w:t xml:space="preserve">реформування і розвитку житлово-комунального господарства </w:t>
        <w:tab/>
        <w:tab/>
        <w:tab/>
        <w:t xml:space="preserve">та благоустрою міста Покров на період 2018-2023 р.р., </w:t>
        <w:tab/>
        <w:tab/>
        <w:tab/>
        <w:tab/>
        <w:t xml:space="preserve">затвердженої рішенням 34 сесії міської ради 7 скликання від </w:t>
        <w:tab/>
        <w:tab/>
        <w:tab/>
        <w:t>22.06.2018  № 11 (із змінами)</w:t>
      </w:r>
      <w:r>
        <w:rPr>
          <w:rFonts w:eastAsia="Times New Roman" w:cs="Times New Roman"/>
          <w:b w:val="false"/>
          <w:bCs/>
          <w:i w:val="false"/>
          <w:iCs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right="0" w:hanging="0"/>
        <w:jc w:val="both"/>
        <w:rPr/>
      </w:pPr>
      <w:r>
        <w:rPr/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6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.</w:t>
      </w:r>
      <w:r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Цупрова Г.А.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– заступник  міського  голови,  допові</w:t>
      </w:r>
      <w:r>
        <w:rPr>
          <w:rFonts w:eastAsia="Times New Roman" w:cs="Times New Roman"/>
          <w:bCs/>
          <w:iCs/>
          <w:color w:val="00000A"/>
          <w:spacing w:val="3"/>
          <w:kern w:val="0"/>
          <w:sz w:val="28"/>
          <w:szCs w:val="28"/>
          <w:shd w:fill="auto" w:val="clear"/>
          <w:lang w:val="uk-UA" w:eastAsia="zh-CN" w:bidi="ar-SA"/>
        </w:rPr>
        <w:t>ла</w:t>
      </w:r>
      <w:r>
        <w:rPr>
          <w:rFonts w:eastAsia="Times New Roman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 xml:space="preserve">  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2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щодо надання дозволу  на розробку про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 xml:space="preserve">ектів землеустрою по відведенню земельних ділянок в оренду у </w:t>
      </w:r>
      <w:r>
        <w:rPr>
          <w:rFonts w:eastAsia="Times New Roman" w:cs="Times New Roman" w:ascii="Times New Roman" w:hAnsi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с.Шолохове Нікопольського району Дніпропетровської області</w:t>
      </w:r>
      <w:r>
        <w:rPr>
          <w:rFonts w:eastAsia="Andale Sans UI;Arial Unicode MS" w:cs="Times New Roman"/>
          <w:bCs/>
          <w:iCs/>
          <w:color w:val="000000"/>
          <w:spacing w:val="3"/>
          <w:kern w:val="2"/>
          <w:sz w:val="28"/>
          <w:szCs w:val="28"/>
          <w:shd w:fill="auto" w:val="clear"/>
          <w:lang w:val="uk-UA" w:eastAsia="ru-RU" w:bidi="ar-SA"/>
        </w:rPr>
        <w:t>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 xml:space="preserve"> </w:t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0" w:hanging="2124"/>
        <w:jc w:val="both"/>
        <w:rPr>
          <w:rFonts w:eastAsia="Times New Roman" w:cs="Times New Roman"/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kern w:val="2"/>
          <w:shd w:fill="auto" w:val="clear"/>
          <w:lang w:val="uk-UA" w:eastAsia="ru-RU" w:bidi="ar-SA"/>
        </w:rPr>
      </w:pPr>
      <w:r>
        <w:rPr>
          <w:sz w:val="16"/>
          <w:szCs w:val="16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shd w:fill="FFFFFF" w:val="clear"/>
          <w:lang w:val="uk-UA"/>
        </w:rPr>
        <w:t>ВИСТУПИЛИ: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28"/>
          <w:szCs w:val="28"/>
          <w:u w:val="none"/>
          <w:shd w:fill="FFFFFF" w:val="clear"/>
          <w:lang w:val="uk-UA"/>
        </w:rPr>
        <w:t>Тиква А.А. – депутат міської ради, голова постійної комісії з питань містобудування та архітектури, землекористування та охорони навколишнього природного середовища   зазначила, що комісія розглянула  всі проєкти їх напрямку та пропонує прийняти дані рішення до голосування.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firstLine="510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uk-UA" w:eastAsia="en-US" w:bidi="ar-SA"/>
        </w:rPr>
        <w:t>клопотання АТ</w:t>
      </w:r>
      <w:r>
        <w:rPr>
          <w:rStyle w:val="5"/>
          <w:rFonts w:eastAsia="Arial" w:cs="Times New Roman" w:ascii="Times New Roman" w:hAnsi="Times New Roman"/>
          <w:b w:val="false"/>
          <w:bCs w:val="false"/>
          <w:i w:val="false"/>
          <w:iCs w:val="false"/>
          <w:color w:val="000000"/>
          <w:spacing w:val="-2"/>
          <w:kern w:val="2"/>
          <w:sz w:val="28"/>
          <w:szCs w:val="28"/>
          <w:u w:val="none"/>
          <w:lang w:val="uk-UA" w:eastAsia="en-US" w:bidi="ar-SA"/>
        </w:rPr>
        <w:t xml:space="preserve"> “ДТЕК ДНІПРОВСЬКІ ЕЛЕКТРОМЕРЕЖІ”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8"/>
          <w:szCs w:val="28"/>
          <w:u w:val="none"/>
          <w:lang w:val="uk-UA" w:eastAsia="en-US" w:bidi="ar-SA"/>
        </w:rPr>
        <w:t xml:space="preserve"> щодо надання дозволу  на розробку про</w:t>
      </w:r>
      <w:r>
        <w:rPr>
          <w:rFonts w:eastAsia="Times New Roman" w:cs="Times New Roman" w:ascii="Times New Roman" w:hAnsi="Times New Roman"/>
          <w:bCs/>
          <w:iCs/>
          <w:color w:val="auto"/>
          <w:kern w:val="2"/>
          <w:sz w:val="28"/>
          <w:szCs w:val="28"/>
          <w:lang w:val="uk-UA" w:eastAsia="en-US" w:bidi="ar-SA"/>
        </w:rPr>
        <w:t xml:space="preserve">ектів землеустрою по відведенню земельних ділянок в оренду у </w:t>
      </w:r>
      <w:r>
        <w:rPr>
          <w:rFonts w:eastAsia="Times New Roman" w:cs="Times New Roman" w:ascii="Times New Roman" w:hAnsi="Times New Roman"/>
          <w:bCs/>
          <w:iCs/>
          <w:color w:val="auto"/>
          <w:kern w:val="2"/>
          <w:sz w:val="28"/>
          <w:szCs w:val="28"/>
          <w:lang w:val="uk-UA" w:eastAsia="ru-RU" w:bidi="ar-SA"/>
        </w:rPr>
        <w:t>с.Шолохове Нікопольського району Дніпропетровської області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одноголосно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7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заяву громадянки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Шевченко Альони Вікторівни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 щодо вилучення з користування земельних ділянок по вул.Партизанська, 1 у м. Покров Дніпропетровська область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.       </w:t>
      </w:r>
    </w:p>
    <w:p>
      <w:pPr>
        <w:pStyle w:val="Normal"/>
        <w:spacing w:lineRule="auto" w:line="228"/>
        <w:ind w:left="2124" w:right="-1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>прийняти  рішення “</w:t>
      </w:r>
      <w:r>
        <w:rPr>
          <w:bCs/>
          <w:iCs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en-US"/>
        </w:rPr>
        <w:t xml:space="preserve">заяву громадянки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Шевченко Альони Вікторівни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 w:eastAsia="en-US"/>
        </w:rPr>
        <w:t xml:space="preserve"> щодо вилучення з користування земельних ділянок по вул. Партизанська, 1 у м. Покров Дніпропетровська область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1B1B1B"/>
          <w:spacing w:val="0"/>
          <w:kern w:val="2"/>
          <w:sz w:val="28"/>
          <w:szCs w:val="28"/>
          <w:u w:val="none"/>
          <w:lang w:val="uk-UA" w:eastAsia="en-US" w:bidi="ar-SA"/>
        </w:rPr>
        <w:t>”.</w:t>
      </w:r>
      <w:r>
        <w:rPr>
          <w:rFonts w:eastAsia="Times New Roman" w:cs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      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/>
      </w:pPr>
      <w:r>
        <w:rPr>
          <w:bCs/>
          <w:iCs/>
          <w:color w:val="000000"/>
          <w:sz w:val="28"/>
          <w:szCs w:val="28"/>
          <w:lang w:val="uk-UA" w:eastAsia="en-US"/>
        </w:rPr>
        <w:t xml:space="preserve">(Рішення № </w:t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lang w:val="uk-UA" w:eastAsia="en-US" w:bidi="ar-SA"/>
        </w:rPr>
        <w:t>7</w:t>
      </w:r>
      <w:r>
        <w:rPr>
          <w:bCs/>
          <w:iCs/>
          <w:color w:val="000000"/>
          <w:sz w:val="28"/>
          <w:szCs w:val="28"/>
          <w:lang w:val="uk-UA" w:eastAsia="en-US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57" w:hanging="2124"/>
        <w:jc w:val="center"/>
        <w:rPr>
          <w:bCs/>
          <w:iCs/>
          <w:color w:val="000000"/>
          <w:sz w:val="28"/>
          <w:szCs w:val="28"/>
          <w:lang w:val="uk-UA" w:eastAsia="en-US"/>
        </w:rPr>
      </w:pPr>
      <w:r>
        <w:rPr>
          <w:bCs/>
          <w:iCs/>
          <w:color w:val="000000"/>
          <w:sz w:val="28"/>
          <w:szCs w:val="28"/>
          <w:lang w:val="uk-UA" w:eastAsia="en-US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8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про </w:t>
        <w:tab/>
        <w:tab/>
        <w:tab/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внесення змін до рішення 62 сесії міської ради  7 скликання від </w:t>
        <w:tab/>
        <w:tab/>
        <w:tab/>
        <w:t xml:space="preserve">23.10.2020 № 13 “Про клопотання малого приватного </w:t>
        <w:tab/>
        <w:tab/>
        <w:tab/>
        <w:tab/>
        <w:t xml:space="preserve">підприємства </w:t>
      </w:r>
      <w:r>
        <w:rPr>
          <w:rStyle w:val="Style12"/>
          <w:rFonts w:eastAsia="Times New Roman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 “ПРОГРЕС-ІНВЕСТ”</w:t>
      </w:r>
      <w:r>
        <w:rPr>
          <w:rStyle w:val="Style12"/>
          <w:rFonts w:eastAsia="Andale Sans UI;Arial Unicode MS" w:cs="Times New Roman" w:ascii="Times New Roman" w:hAnsi="Times New Roman"/>
          <w:b w:val="false"/>
          <w:color w:val="000000"/>
          <w:kern w:val="2"/>
          <w:sz w:val="28"/>
          <w:szCs w:val="28"/>
          <w:lang w:val="uk-UA" w:eastAsia="en-US" w:bidi="ar-SA"/>
        </w:rPr>
        <w:t xml:space="preserve">   щодо надання  дозволу на </w:t>
        <w:tab/>
        <w:tab/>
        <w:tab/>
        <w:t xml:space="preserve">розробку проекту землеустрою щодо  відведення земельної </w:t>
        <w:tab/>
        <w:tab/>
        <w:tab/>
        <w:t xml:space="preserve">ділянки  в  оренду  по вул. Героїв Чорнобиля, 2 у м. Покров </w:t>
        <w:tab/>
        <w:tab/>
        <w:tab/>
        <w:t>Дніпропетровської області”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en-US" w:bidi="ar-SA"/>
        </w:rPr>
        <w:t>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 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 xml:space="preserve">    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внесення змін до рішення 62 сесії </w:t>
        <w:tab/>
        <w:tab/>
        <w:tab/>
        <w:t xml:space="preserve">міської ради  7 скликання від 23.10.2020 № 13 “Про </w:t>
        <w:tab/>
        <w:tab/>
        <w:tab/>
        <w:tab/>
        <w:t xml:space="preserve">клопотання малого приватного підприємства </w:t>
      </w:r>
      <w:r>
        <w:rPr>
          <w:rStyle w:val="Style12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 “ПРОГРЕС-</w:t>
        <w:tab/>
        <w:tab/>
        <w:tab/>
        <w:t>ІНВЕСТ”</w:t>
      </w:r>
      <w:r>
        <w:rPr>
          <w:rStyle w:val="Style12"/>
          <w:rFonts w:eastAsia="Andale Sans UI;Arial Unicode MS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en-US" w:bidi="ar-SA"/>
        </w:rPr>
        <w:t xml:space="preserve">   щодо надання  дозволу на розробку проекту </w:t>
        <w:tab/>
        <w:tab/>
        <w:tab/>
        <w:tab/>
        <w:t xml:space="preserve">землеустрою щодо  відведення земельної ділянки  в  оренду  </w:t>
        <w:tab/>
        <w:tab/>
        <w:tab/>
        <w:t xml:space="preserve">по вул. Героїв Чорнобиля, 2 у м. Покров Дніпропетровської </w:t>
        <w:tab/>
        <w:tab/>
        <w:tab/>
        <w:t>області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1B1B1B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9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Цупрова Г.А.</w:t>
      </w:r>
      <w:r>
        <w:rPr>
          <w:sz w:val="28"/>
          <w:szCs w:val="28"/>
          <w:lang w:val="uk-UA"/>
        </w:rPr>
        <w:t xml:space="preserve"> – заступник  міського  голови,      допові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ла</w:t>
      </w:r>
      <w:r>
        <w:rPr>
          <w:sz w:val="28"/>
          <w:szCs w:val="28"/>
          <w:lang w:val="uk-UA"/>
        </w:rPr>
        <w:t xml:space="preserve">    про     </w:t>
        <w:tab/>
        <w:tab/>
        <w:tab/>
      </w:r>
      <w:r>
        <w:rPr>
          <w:rFonts w:eastAsia="Andale Sans UI;Arial Unicode MS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 xml:space="preserve">заяви громадян щодо передачі у власність та користування </w:t>
        <w:tab/>
        <w:tab/>
        <w:tab/>
        <w:t>земельних ділянок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 w:bidi="ar-SA"/>
        </w:rPr>
        <w:t>.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 </w:t>
        <w:tab/>
        <w:t xml:space="preserve">прийняти   рішення “Про </w:t>
      </w:r>
      <w:r>
        <w:rPr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lang w:val="uk-UA" w:eastAsia="ru-RU"/>
        </w:rPr>
        <w:t xml:space="preserve">заяви громадян щодо передачі у </w:t>
        <w:tab/>
        <w:tab/>
        <w:tab/>
        <w:tab/>
        <w:t>власність та користування земельних ділянок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54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додається)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1</w:t>
      </w: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uk-UA" w:eastAsia="zh-CN" w:bidi="ar-SA"/>
        </w:rPr>
        <w:t>0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Бондаренко Н. О. – заступник міського голови, доповіла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норм витрат на проведення спортивних змагань у Покровській міській територіальній громаді Дніпропетровської області у новій редакції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16"/>
          <w:u w:val="none"/>
          <w:shd w:fill="auto" w:val="clear"/>
          <w:lang w:val="uk-UA" w:eastAsia="en-US" w:bidi="ar-SA"/>
        </w:rPr>
        <w:t>.</w:t>
      </w:r>
    </w:p>
    <w:p>
      <w:pPr>
        <w:pStyle w:val="P6"/>
        <w:shd w:val="clear" w:color="auto" w:fill="FFFFFF"/>
        <w:spacing w:lineRule="auto" w:line="228" w:before="0" w:after="0"/>
        <w:ind w:firstLine="708"/>
        <w:jc w:val="both"/>
        <w:rPr>
          <w:sz w:val="12"/>
          <w:szCs w:val="12"/>
          <w:highlight w:val="white"/>
        </w:rPr>
      </w:pPr>
      <w:r>
        <w:rPr>
          <w:sz w:val="12"/>
          <w:szCs w:val="12"/>
          <w:highlight w:val="white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норм витрат на проведення спортивних змагань у Покровській міській територіальній громаді Дніпропетровської області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(Рішення № 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lang w:val="uk-UA" w:eastAsia="zh-CN" w:bidi="ar-SA"/>
        </w:rPr>
        <w:t>0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singl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single"/>
          <w:shd w:fill="auto" w:val="clear"/>
          <w:lang w:val="uk-UA" w:eastAsia="en-US" w:bidi="ar-SA"/>
        </w:rPr>
        <w:t>.СЛУХАЛИ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:  </w:t>
        <w:tab/>
        <w:t xml:space="preserve">Відяєва Г. М. – керуючий справами виконкому, доповіла про </w:t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відділ з питань запобігання та </w:t>
        <w:tab/>
        <w:tab/>
        <w:tab/>
        <w:t xml:space="preserve">протидії корупції виконавчого комітету Покровської міської </w:t>
        <w:tab/>
        <w:tab/>
        <w:tab/>
        <w:t>ради у новій редакції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>.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uk-UA" w:bidi="ar-SA"/>
        </w:rPr>
        <w:tab/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lang w:eastAsia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12"/>
          <w:szCs w:val="12"/>
          <w:u w:val="none"/>
          <w:shd w:fill="auto" w:val="clear"/>
          <w:lang w:val="uk-UA" w:eastAsia="ru-RU" w:bidi="ar-SA"/>
        </w:rPr>
      </w:r>
    </w:p>
    <w:p>
      <w:pPr>
        <w:pStyle w:val="Normal"/>
        <w:spacing w:lineRule="auto" w:line="228"/>
        <w:ind w:left="2124" w:right="15" w:hanging="2124"/>
        <w:jc w:val="both"/>
        <w:rPr/>
      </w:pPr>
      <w:r>
        <w:rPr>
          <w:sz w:val="28"/>
          <w:szCs w:val="28"/>
          <w:u w:val="single"/>
          <w:lang w:val="uk-UA"/>
        </w:rPr>
        <w:t>ВИСТУПИЛИ: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firstLine="708"/>
        <w:jc w:val="both"/>
        <w:rPr>
          <w:sz w:val="12"/>
          <w:szCs w:val="12"/>
          <w:u w:val="single"/>
          <w:lang w:val="uk-UA"/>
        </w:rPr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Кодрін О.М.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– депутат міської ради,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FFFFFF" w:val="clear"/>
          <w:lang w:val="uk-UA" w:eastAsia="zh-CN" w:bidi="ar-SA"/>
        </w:rPr>
        <w:t>голова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постійної комісії з питань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безпеки і оборони, депутатської діяльності та зв’язків з громадськістю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32"/>
          <w:szCs w:val="32"/>
          <w:u w:val="none"/>
          <w:shd w:fill="FFFFFF" w:val="clear"/>
          <w:lang w:val="uk-UA" w:eastAsia="en-US" w:bidi="ar-SA"/>
        </w:rPr>
        <w:t xml:space="preserve">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 зазначи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в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, що комісія розглянула 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даний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проєкт  та пропонує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й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 xml:space="preserve">ого 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FFFFFF" w:val="clear"/>
          <w:lang w:val="uk-UA" w:eastAsia="en-US" w:bidi="ar-SA"/>
        </w:rPr>
        <w:t>до голосування.</w:t>
      </w:r>
    </w:p>
    <w:p>
      <w:pPr>
        <w:pStyle w:val="P6"/>
        <w:shd w:val="clear" w:fill="FFFFFF"/>
        <w:tabs>
          <w:tab w:val="clear" w:pos="708"/>
          <w:tab w:val="left" w:pos="0" w:leader="none"/>
        </w:tabs>
        <w:spacing w:lineRule="auto" w:line="228" w:before="0" w:after="0"/>
        <w:ind w:left="0" w:right="0" w:hanging="0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spacing w:lineRule="auto" w:line="228" w:before="0" w:after="0"/>
        <w:contextualSpacing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 рішення    “Про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Положення про відділ </w:t>
        <w:tab/>
        <w:tab/>
        <w:tab/>
        <w:t xml:space="preserve">з питань запобігання та протидії корупції виконавчого комітету </w:t>
        <w:tab/>
        <w:tab/>
        <w:tab/>
        <w:t>Покровської міської ради у новій редакції</w:t>
      </w:r>
      <w:r>
        <w:rPr>
          <w:rFonts w:eastAsia="Times New Roman" w:cs="Liberation Sans Narrow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lang w:val="uk-UA" w:eastAsia="uk-UA" w:bidi="ar-SA"/>
        </w:rPr>
        <w:t>”.</w:t>
      </w:r>
    </w:p>
    <w:p>
      <w:pPr>
        <w:pStyle w:val="Normal"/>
        <w:spacing w:lineRule="auto" w:line="228"/>
        <w:ind w:left="2124" w:right="0" w:hanging="2135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ind w:left="2124" w:right="21" w:hanging="2124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усього – 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7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/>
      </w:pP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A"/>
          <w:spacing w:val="0"/>
          <w:w w:val="101"/>
          <w:kern w:val="0"/>
          <w:sz w:val="28"/>
          <w:szCs w:val="28"/>
          <w:u w:val="none"/>
          <w:shd w:fill="auto" w:val="clear"/>
          <w:lang w:val="uk-UA" w:eastAsia="zh-CN" w:bidi="ar-SA"/>
        </w:rPr>
        <w:t>1</w:t>
      </w:r>
      <w:r>
        <w:rPr>
          <w:rFonts w:eastAsia="Times New Roman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1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284"/>
        <w:contextualSpacing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11</w:t>
      </w:r>
      <w:r>
        <w:rPr>
          <w:sz w:val="28"/>
          <w:szCs w:val="28"/>
          <w:lang w:val="uk-UA"/>
        </w:rPr>
        <w:t xml:space="preserve"> сесії міської ради 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О.М. Шаповал</w:t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С.С. Курасов</w:t>
      </w:r>
    </w:p>
    <w:p>
      <w:pPr>
        <w:pStyle w:val="Normal"/>
        <w:spacing w:lineRule="auto" w:line="228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28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ab/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О.О. Леонтьєв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ab/>
        <w:tab/>
        <w:tab/>
        <w:tab/>
        <w:t>Т.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Сударєва</w:t>
      </w:r>
      <w:r>
        <w:rPr>
          <w:sz w:val="28"/>
          <w:szCs w:val="28"/>
          <w:lang w:val="uk-UA"/>
        </w:rPr>
        <w:t xml:space="preserve">      </w:t>
      </w:r>
    </w:p>
    <w:sectPr>
      <w:type w:val="nextPage"/>
      <w:pgSz w:w="11906" w:h="16838"/>
      <w:pgMar w:left="1474" w:right="566" w:header="0" w:top="844" w:footer="0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default"/>
  </w:font>
  <w:font w:name="Liberation Sans Narrow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character" w:styleId="Style13">
    <w:name w:val="Символ нумерації"/>
    <w:qFormat/>
    <w:rPr/>
  </w:style>
  <w:style w:type="paragraph" w:styleId="Style14">
    <w:name w:val="Заголовок"/>
    <w:basedOn w:val="Normal"/>
    <w:next w:val="Style15"/>
    <w:qFormat/>
    <w:pPr>
      <w:jc w:val="center"/>
    </w:pPr>
    <w:rPr>
      <w:sz w:val="28"/>
      <w:lang w:val="uk-UA"/>
    </w:rPr>
  </w:style>
  <w:style w:type="paragraph" w:styleId="Style15">
    <w:name w:val="Body Text"/>
    <w:basedOn w:val="Normal"/>
    <w:pPr>
      <w:jc w:val="both"/>
    </w:pPr>
    <w:rPr>
      <w:lang w:val="uk-U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4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LibreOffice/7.0.3.1$Windows_X86_64 LibreOffice_project/d7547858d014d4cf69878db179d326fc3483e082</Application>
  <Pages>6</Pages>
  <Words>1457</Words>
  <Characters>9979</Characters>
  <CharactersWithSpaces>12387</CharactersWithSpaces>
  <Paragraphs>155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2021-08-25T09:25:49Z</cp:lastPrinted>
  <dcterms:modified xsi:type="dcterms:W3CDTF">2021-08-25T09:26:29Z</dcterms:modified>
  <cp:revision>22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