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5390515</wp:posOffset>
                </wp:positionH>
                <wp:positionV relativeFrom="paragraph">
                  <wp:posOffset>-17145</wp:posOffset>
                </wp:positionV>
                <wp:extent cx="66802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4.45pt;margin-top:-1.35pt;width:52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25.03.2020р.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№117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зняття обов'язків опікуна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піклувальника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обліку служби у справах дітей виконавчого комітету Покровської міської ради перебувають</w:t>
      </w:r>
      <w:r>
        <w:rPr>
          <w:rFonts w:eastAsia="Times New Roman" w:cs="Times New Roman" w:ascii="Times New Roman" w:hAnsi="Times New Roman"/>
          <w:color w:val="000000"/>
          <w:kern w:val="0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та неповнолітня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які мають статус дітей-сиріт.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Мати дітей,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гр.</w:t>
      </w:r>
      <w:r>
        <w:rPr>
          <w:rFonts w:cs="Times New Roman" w:ascii="Times New Roman" w:hAnsi="Times New Roman"/>
          <w:sz w:val="28"/>
          <w:szCs w:val="28"/>
          <w:lang w:val="ru-RU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ru-RU"/>
        </w:rPr>
        <w:t>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р. померла (свідоцтво про смерть серія І-КИ №809719 від 15.05.2018 р.)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 свідоцтві про народження дітей відомості про батька записані відповідно до ч.1 ст.135 Сімейного Кодексу України.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За рішенням виконкому Орджонікідзевської міської ради від 28.02.2008 р. №63/1 опікуном над малолітніми було призначено прабабусю, гр.</w:t>
      </w:r>
      <w:r>
        <w:rPr>
          <w:rFonts w:cs="Times New Roman" w:ascii="Times New Roman" w:hAnsi="Times New Roman"/>
          <w:sz w:val="28"/>
          <w:szCs w:val="28"/>
          <w:lang w:val="ru-RU"/>
        </w:rPr>
        <w:t>ХХХХ 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ru-RU"/>
        </w:rPr>
        <w:t>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року народження.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Відповідно до довідки КНП «ЦПМСД ПМР ДО» від 04.03.2020 р. №492, гр.</w:t>
      </w:r>
      <w:r>
        <w:rPr>
          <w:rFonts w:cs="Times New Roman" w:ascii="Times New Roman" w:hAnsi="Times New Roman"/>
          <w:sz w:val="28"/>
          <w:szCs w:val="28"/>
          <w:lang w:val="ru-RU"/>
        </w:rPr>
        <w:t>ХХХХ ХХХХХ 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за станом здоров'я не може виконувати обов'язки опікуна/піклувальника </w:t>
      </w:r>
      <w:r>
        <w:rPr>
          <w:rFonts w:cs="Times New Roman" w:ascii="Times New Roman" w:hAnsi="Times New Roman"/>
          <w:sz w:val="28"/>
          <w:szCs w:val="28"/>
        </w:rPr>
        <w:t xml:space="preserve">та потребує стороннього догляду.                 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Враховуючи вищевикладене, керуючись інтересами д</w:t>
      </w:r>
      <w:r>
        <w:rPr>
          <w:rFonts w:cs="Times New Roman" w:ascii="Times New Roman" w:hAnsi="Times New Roman"/>
          <w:sz w:val="28"/>
          <w:szCs w:val="28"/>
          <w:lang w:val="ru-RU"/>
        </w:rPr>
        <w:t>ітей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підпунктом 4 пункту «б» ст. 34 Закону України «Про місцеве самоврядування в Україні», статтями  11,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12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п.49 </w:t>
      </w:r>
      <w:r>
        <w:rPr>
          <w:rFonts w:cs="Times New Roman" w:ascii="Times New Roman" w:hAnsi="Times New Roman"/>
          <w:sz w:val="28"/>
          <w:szCs w:val="28"/>
        </w:rPr>
        <w:t>постанов</w:t>
      </w:r>
      <w:r>
        <w:rPr>
          <w:rFonts w:cs="Times New Roman" w:ascii="Times New Roman" w:hAnsi="Times New Roman"/>
          <w:sz w:val="28"/>
          <w:szCs w:val="28"/>
          <w:lang w:val="ru-RU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КМУ від 24.09.2008 року № 866 «Питання діяльності органів опіки та піклування, пов’язаної із захистом прав дитини»,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ст.212 Сімейного кодексу України, </w:t>
      </w:r>
      <w:r>
        <w:rPr>
          <w:rFonts w:cs="Times New Roman" w:ascii="Times New Roman" w:hAnsi="Times New Roman"/>
          <w:sz w:val="28"/>
          <w:szCs w:val="28"/>
        </w:rPr>
        <w:t>виконавчий комітет Покровської міської ради</w:t>
      </w:r>
    </w:p>
    <w:p>
      <w:pPr>
        <w:pStyle w:val="Normal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10"/>
          <w:szCs w:val="10"/>
          <w:lang w:val="ru-RU"/>
        </w:rPr>
      </w:pPr>
      <w:r>
        <w:rPr>
          <w:sz w:val="10"/>
          <w:szCs w:val="10"/>
          <w:lang w:val="ru-RU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1.</w:t>
      </w:r>
      <w:r>
        <w:rPr>
          <w:rFonts w:cs="Times New Roman" w:ascii="Times New Roman" w:hAnsi="Times New Roman"/>
          <w:sz w:val="28"/>
          <w:szCs w:val="28"/>
          <w:lang w:val="ru-RU"/>
        </w:rPr>
        <w:t>Зняти з гр.</w:t>
      </w:r>
      <w:r>
        <w:rPr>
          <w:rFonts w:cs="Times New Roman" w:ascii="Times New Roman" w:hAnsi="Times New Roman"/>
          <w:sz w:val="28"/>
          <w:szCs w:val="28"/>
          <w:lang w:val="ru-RU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ru-RU"/>
        </w:rPr>
        <w:t>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року народження обов'язки опікуна/піклувальника 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 Службі у справах дітей виконавчого комітету Покровської міської ради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Горчаковій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вирішити питання про подальше влаштування до сімейних форм виховання дітей: малолітн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та неповнолітн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ю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3.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(Горчакову Д.В.)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Application>LibreOffice/6.1.4.2$Windows_x86 LibreOffice_project/9d0f32d1f0b509096fd65e0d4bec26ddd1938fd3</Application>
  <Pages>1</Pages>
  <Words>267</Words>
  <Characters>1753</Characters>
  <CharactersWithSpaces>2136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2020-03-18T09:52:00Z</cp:lastPrinted>
  <dcterms:modified xsi:type="dcterms:W3CDTF">2020-04-03T14:30:12Z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