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5314315</wp:posOffset>
                </wp:positionH>
                <wp:positionV relativeFrom="paragraph">
                  <wp:posOffset>-376555</wp:posOffset>
                </wp:positionV>
                <wp:extent cx="800735" cy="176530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280" cy="176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rPr/>
                            </w:pPr>
                            <w:r>
                              <w:rPr/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5F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1" stroked="f" style="position:absolute;margin-left:418.45pt;margin-top:-29.65pt;width:62.95pt;height:13.8pt" type="shapetype_202">
                <v:textbox>
                  <w:txbxContent>
                    <w:p>
                      <w:pPr>
                        <w:overflowPunct w:val="false"/>
                        <w:rPr/>
                      </w:pPr>
                      <w:r>
                        <w:rPr/>
                        <w:t>копія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  <w:drawing>
          <wp:anchor behindDoc="0" distT="0" distB="0" distL="114300" distR="114300" simplePos="0" locked="0" layoutInCell="1" allowOverlap="1" relativeHeight="2">
            <wp:simplePos x="0" y="0"/>
            <wp:positionH relativeFrom="column">
              <wp:posOffset>2890520</wp:posOffset>
            </wp:positionH>
            <wp:positionV relativeFrom="paragraph">
              <wp:posOffset>-503555</wp:posOffset>
            </wp:positionV>
            <wp:extent cx="426720" cy="611505"/>
            <wp:effectExtent l="0" t="0" r="0" b="0"/>
            <wp:wrapTopAndBottom/>
            <wp:docPr id="2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sz w:val="28"/>
          <w:szCs w:val="28"/>
        </w:rPr>
        <w:t>ВИКОНАВЧИЙ КОМІТЕТ ПОКРОВСЬКОЇ МІСЬКОЇ РАДИ</w:t>
      </w:r>
    </w:p>
    <w:p>
      <w:pPr>
        <w:pStyle w:val="BodyText2"/>
        <w:ind w:hanging="0"/>
        <w:rPr/>
      </w:pPr>
      <w:r>
        <w:rPr>
          <w:rFonts w:cs="Times New Roman" w:ascii="Times New Roman" w:hAnsi="Times New Roman"/>
          <w:b/>
          <w:sz w:val="28"/>
          <w:szCs w:val="28"/>
        </w:rPr>
        <w:t>ДНІПРОПЕТРОВСЬКОЇ ОБЛАСТІ</w:t>
      </w:r>
      <w:r>
        <w:rPr/>
        <w:drawing>
          <wp:inline distT="0" distB="0" distL="0" distR="0">
            <wp:extent cx="6364605" cy="55880"/>
            <wp:effectExtent l="0" t="0" r="0" b="0"/>
            <wp:docPr id="3" name="Зображенн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Зображення6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209" t="-18974" r="-209" b="-18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4605" cy="55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2"/>
          <w:szCs w:val="2"/>
        </w:rPr>
      </w:pPr>
      <w:r>
        <w:rPr>
          <w:rFonts w:cs="Times New Roman" w:ascii="Times New Roman" w:hAnsi="Times New Roman"/>
          <w:b/>
          <w:sz w:val="2"/>
          <w:szCs w:val="2"/>
        </w:rPr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30"/>
          <w:szCs w:val="30"/>
        </w:rPr>
      </w:pPr>
      <w:r>
        <w:rPr>
          <w:rFonts w:cs="Times New Roman" w:ascii="Times New Roman" w:hAnsi="Times New Roman"/>
          <w:b/>
          <w:sz w:val="30"/>
          <w:szCs w:val="30"/>
        </w:rPr>
        <w:t>РІШЕННЯ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Style w:val="Style18"/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24.06.2020 р.  </w:t>
      </w:r>
      <w:r>
        <w:rPr>
          <w:rStyle w:val="Style18"/>
          <w:rFonts w:cs="Times New Roman" w:ascii="Times New Roman" w:hAnsi="Times New Roman"/>
          <w:b/>
          <w:sz w:val="28"/>
          <w:szCs w:val="28"/>
          <w:lang w:val="ru-RU"/>
        </w:rPr>
        <w:t xml:space="preserve">                                    </w:t>
      </w:r>
      <w:r>
        <w:rPr>
          <w:rStyle w:val="Style18"/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м.Покров    </w:t>
      </w:r>
      <w:r>
        <w:rPr>
          <w:rStyle w:val="Style18"/>
          <w:rFonts w:cs="Times New Roman" w:ascii="Times New Roman" w:hAnsi="Times New Roman"/>
          <w:b/>
          <w:sz w:val="28"/>
          <w:szCs w:val="28"/>
          <w:lang w:val="ru-RU"/>
        </w:rPr>
        <w:t xml:space="preserve">                                             </w:t>
      </w:r>
      <w:r>
        <w:rPr>
          <w:rStyle w:val="Style18"/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>№</w:t>
      </w:r>
      <w:r>
        <w:rPr>
          <w:rStyle w:val="Style18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ru-RU" w:eastAsia="ru-RU" w:bidi="ar-SA"/>
        </w:rPr>
        <w:t>253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widowControl w:val="false"/>
        <w:suppressAutoHyphens w:val="true"/>
        <w:bidi w:val="0"/>
        <w:spacing w:lineRule="auto" w:line="216" w:before="0" w:after="0"/>
        <w:ind w:left="0" w:right="3288" w:hanging="0"/>
        <w:jc w:val="both"/>
        <w:textAlignment w:val="baseline"/>
        <w:rPr>
          <w:rFonts w:eastAsia="Andale Sans UI;Arial Unicode MS"/>
          <w:kern w:val="2"/>
          <w:sz w:val="28"/>
          <w:szCs w:val="28"/>
          <w:lang w:val="uk-UA" w:eastAsia="ru-RU"/>
        </w:rPr>
      </w:pPr>
      <w:r>
        <w:rPr>
          <w:rFonts w:eastAsia="Andale Sans UI;Arial Unicode MS" w:ascii="Times New Roman" w:hAnsi="Times New Roman"/>
          <w:kern w:val="2"/>
          <w:sz w:val="28"/>
          <w:szCs w:val="28"/>
          <w:lang w:val="uk-UA" w:eastAsia="ru-RU"/>
        </w:rPr>
        <w:t>Про затвердження протоколу №1 засідання комісії з питань придбання житла (квартири, жилого приміщення, житлового будинку та земельної ділянки для будівництва і обслуговування житлового будинку, господарських будівель і споруд) для дитячих будинків сімейного типу за кошти міського бюджету</w:t>
      </w:r>
    </w:p>
    <w:p>
      <w:pPr>
        <w:pStyle w:val="Normal"/>
        <w:widowControl w:val="false"/>
        <w:spacing w:lineRule="auto" w:line="216"/>
        <w:ind w:left="0" w:right="4536" w:hanging="0"/>
        <w:rPr>
          <w:rFonts w:eastAsia="Times New Roman"/>
          <w:kern w:val="2"/>
          <w:sz w:val="28"/>
          <w:szCs w:val="28"/>
          <w:lang w:val="uk-UA" w:eastAsia="ru-RU"/>
        </w:rPr>
      </w:pPr>
      <w:r>
        <w:rPr>
          <w:rFonts w:eastAsia="Times New Roman"/>
          <w:kern w:val="2"/>
          <w:sz w:val="28"/>
          <w:szCs w:val="28"/>
          <w:lang w:val="uk-UA" w:eastAsia="ru-RU"/>
        </w:rPr>
      </w:r>
    </w:p>
    <w:p>
      <w:pPr>
        <w:pStyle w:val="Normal"/>
        <w:widowControl w:val="false"/>
        <w:tabs>
          <w:tab w:val="clear" w:pos="709"/>
          <w:tab w:val="left" w:pos="0" w:leader="none"/>
        </w:tabs>
        <w:suppressAutoHyphens w:val="true"/>
        <w:spacing w:lineRule="auto" w:line="216"/>
        <w:ind w:left="0" w:right="0" w:firstLine="706"/>
        <w:jc w:val="both"/>
        <w:rPr>
          <w:kern w:val="2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Керуючись  статтею 34 Закону України «Про місцеве самоврядування в Україні», статтею  46-1  Житлового  кодексу  УРСР,  статтею 256-6 Сімейного кодексу України,  пунктом  5  Постанови Кабінету Міністрів України від 26 квітня 2002 р. № 564 «Про затвердження Положення про дитячий будинок сімейного типу, рішенням 40 сесії міської ради 7 скликання від 26 грудня 2018 № 46 «Про затвердження Комплексної програми соціального захисту населення територіальної громади м.Покров на 2019-2021 роки» (зі змінами), рішенням виконавчого комітету Покровської міської ради від 22 січня 2020 р. №33 “Про затвердження Положення про комісію з питань забезпечення  житловими приміщеннями дитячих будинків сімейного типу за кошти міського бюджету та затвердження складу комісії” (зі змінами), з метою забезпечення дитячих будинків сімейного типу житловими приміщеннями за нормами, встановленими законодавством</w:t>
      </w:r>
      <w:r>
        <w:rPr>
          <w:rFonts w:eastAsia="Andale Sans UI;Arial Unicode MS"/>
          <w:kern w:val="2"/>
          <w:sz w:val="28"/>
          <w:szCs w:val="28"/>
          <w:lang w:val="uk-UA" w:eastAsia="ru-RU"/>
        </w:rPr>
        <w:t>, в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иконавчий комітет Покровської міської ради</w:t>
      </w:r>
    </w:p>
    <w:p>
      <w:pPr>
        <w:pStyle w:val="Normal"/>
        <w:widowControl w:val="false"/>
        <w:tabs>
          <w:tab w:val="clear" w:pos="709"/>
          <w:tab w:val="left" w:pos="0" w:leader="none"/>
        </w:tabs>
        <w:suppressAutoHyphens w:val="true"/>
        <w:spacing w:lineRule="auto" w:line="216"/>
        <w:ind w:left="0" w:right="0" w:hanging="0"/>
        <w:jc w:val="both"/>
        <w:rPr>
          <w:kern w:val="2"/>
        </w:rPr>
      </w:pPr>
      <w:r>
        <w:rPr>
          <w:kern w:val="2"/>
        </w:rPr>
      </w:r>
    </w:p>
    <w:p>
      <w:pPr>
        <w:pStyle w:val="Normal"/>
        <w:widowControl w:val="false"/>
        <w:tabs>
          <w:tab w:val="clear" w:pos="709"/>
          <w:tab w:val="left" w:pos="0" w:leader="none"/>
        </w:tabs>
        <w:suppressAutoHyphens w:val="true"/>
        <w:spacing w:lineRule="auto" w:line="216"/>
        <w:ind w:left="0" w:right="0" w:hanging="0"/>
        <w:jc w:val="both"/>
        <w:rPr>
          <w:kern w:val="2"/>
        </w:rPr>
      </w:pPr>
      <w:r>
        <w:rPr>
          <w:rFonts w:eastAsia="Times New Roman" w:cs="Times New Roman" w:ascii="Times New Roman" w:hAnsi="Times New Roman"/>
          <w:b/>
          <w:kern w:val="0"/>
          <w:sz w:val="28"/>
          <w:szCs w:val="28"/>
          <w:lang w:val="uk-UA" w:eastAsia="ru-RU" w:bidi="ar-SA"/>
        </w:rPr>
        <w:t>ВИРІШИВ:</w:t>
      </w:r>
    </w:p>
    <w:p>
      <w:pPr>
        <w:pStyle w:val="Normal"/>
        <w:textAlignment w:val="auto"/>
        <w:rPr>
          <w:kern w:val="2"/>
          <w:sz w:val="28"/>
          <w:szCs w:val="28"/>
          <w:lang w:val="ru-RU"/>
        </w:rPr>
      </w:pPr>
      <w:r>
        <w:rPr>
          <w:kern w:val="2"/>
          <w:sz w:val="28"/>
          <w:szCs w:val="28"/>
          <w:lang w:val="ru-RU"/>
        </w:rPr>
      </w:r>
    </w:p>
    <w:p>
      <w:pPr>
        <w:pStyle w:val="Normal"/>
        <w:jc w:val="both"/>
        <w:textAlignment w:val="auto"/>
        <w:rPr>
          <w:kern w:val="2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ab/>
        <w:t xml:space="preserve">1.Затвердити протокол №1 </w:t>
      </w:r>
      <w:r>
        <w:rPr>
          <w:rFonts w:eastAsia="Andale Sans UI;Arial Unicode MS" w:cs="Times New Roman" w:ascii="Times New Roman" w:hAnsi="Times New Roman"/>
          <w:kern w:val="2"/>
          <w:sz w:val="28"/>
          <w:szCs w:val="28"/>
          <w:lang w:val="uk-UA" w:eastAsia="ru-RU" w:bidi="ar-SA"/>
        </w:rPr>
        <w:t>засідання комісії з питань придбання житла (квартири, жилого приміщення, житлового будинку та земельної ділянки для будівництва і обслуговування житлового будинку, господарських будівель і споруд) для дитячих будинків сімейного типу за кошти міського бюджету, що додається.</w:t>
      </w:r>
    </w:p>
    <w:p>
      <w:pPr>
        <w:pStyle w:val="Normal"/>
        <w:jc w:val="both"/>
        <w:textAlignment w:val="auto"/>
        <w:rPr>
          <w:kern w:val="2"/>
          <w:sz w:val="28"/>
          <w:szCs w:val="28"/>
          <w:lang w:val="ru-RU"/>
        </w:rPr>
      </w:pPr>
      <w:r>
        <w:rPr>
          <w:kern w:val="2"/>
          <w:sz w:val="28"/>
          <w:szCs w:val="28"/>
          <w:lang w:val="ru-RU"/>
        </w:rPr>
      </w:r>
    </w:p>
    <w:p>
      <w:pPr>
        <w:pStyle w:val="Normal"/>
        <w:jc w:val="both"/>
        <w:textAlignment w:val="auto"/>
        <w:rPr>
          <w:kern w:val="2"/>
          <w:sz w:val="28"/>
          <w:szCs w:val="28"/>
          <w:lang w:val="ru-RU"/>
        </w:rPr>
      </w:pPr>
      <w:r>
        <w:rPr>
          <w:kern w:val="2"/>
          <w:sz w:val="28"/>
          <w:szCs w:val="28"/>
          <w:lang w:val="ru-RU"/>
        </w:rPr>
        <w:tab/>
      </w:r>
      <w:r>
        <w:rPr>
          <w:rFonts w:ascii="Times New Roman" w:hAnsi="Times New Roman"/>
          <w:kern w:val="2"/>
          <w:sz w:val="28"/>
          <w:szCs w:val="28"/>
          <w:lang w:val="ru-RU"/>
        </w:rPr>
        <w:t xml:space="preserve">2.Відділу економіки виконавчого комітету Покровської міської ради  (Глазкова О.Ю.) підготувати проєкт рішення на чергове засідання сесії Покровської міської ради «Про </w:t>
      </w:r>
      <w:r>
        <w:rPr>
          <w:rFonts w:eastAsia="Andale Sans UI;Arial Unicode MS" w:cs="Times New Roman" w:ascii="Times New Roman" w:hAnsi="Times New Roman"/>
          <w:kern w:val="2"/>
          <w:sz w:val="28"/>
          <w:szCs w:val="28"/>
          <w:lang w:val="uk-UA" w:eastAsia="ru-RU" w:bidi="ar-SA"/>
        </w:rPr>
        <w:t>придбання житла (жилого приміщення, житлового будинку та земельної ділянки для будівництва і обслуговування житлового будинку, господарських будівель і споруд) за адресою: Дніпропетровська обл., м.Покров, вул.Робітнича, буд.2-а для дитячого будинку сімейного типу за кошти міського бюджету”.</w:t>
      </w:r>
    </w:p>
    <w:p>
      <w:pPr>
        <w:pStyle w:val="Normal"/>
        <w:jc w:val="both"/>
        <w:textAlignment w:val="auto"/>
        <w:rPr>
          <w:kern w:val="2"/>
          <w:sz w:val="28"/>
          <w:szCs w:val="28"/>
          <w:lang w:val="ru-RU"/>
        </w:rPr>
      </w:pPr>
      <w:r>
        <w:rPr>
          <w:kern w:val="2"/>
          <w:sz w:val="28"/>
          <w:szCs w:val="28"/>
          <w:lang w:val="ru-RU"/>
        </w:rPr>
      </w:r>
    </w:p>
    <w:p>
      <w:pPr>
        <w:pStyle w:val="Normal"/>
        <w:jc w:val="both"/>
        <w:textAlignment w:val="auto"/>
        <w:rPr>
          <w:kern w:val="2"/>
          <w:sz w:val="28"/>
          <w:szCs w:val="28"/>
          <w:lang w:val="ru-RU"/>
        </w:rPr>
      </w:pPr>
      <w:r>
        <w:rPr>
          <w:rFonts w:eastAsia="Andale Sans UI;Arial Unicode MS" w:cs="Times New Roman" w:ascii="Times New Roman" w:hAnsi="Times New Roman"/>
          <w:kern w:val="2"/>
          <w:sz w:val="28"/>
          <w:szCs w:val="28"/>
          <w:lang w:val="uk-UA" w:eastAsia="ru-RU" w:bidi="ar-SA"/>
        </w:rPr>
        <w:tab/>
        <w:t>3.</w:t>
      </w:r>
      <w:r>
        <w:rPr>
          <w:rFonts w:eastAsia="Andale Sans UI;Arial Unicode MS" w:cs="Times New Roman" w:ascii="Times New Roman" w:hAnsi="Times New Roman"/>
          <w:color w:val="000000"/>
          <w:kern w:val="2"/>
          <w:sz w:val="28"/>
          <w:szCs w:val="28"/>
          <w:lang w:val="uk-UA" w:eastAsia="ru-RU" w:bidi="ar-SA"/>
        </w:rPr>
        <w:t xml:space="preserve">Координацію роботи щодо виконання </w:t>
      </w:r>
      <w:r>
        <w:rPr>
          <w:rFonts w:eastAsia="Andale Sans UI;Arial Unicode MS" w:cs="Times New Roman" w:ascii="Times New Roman" w:hAnsi="Times New Roman"/>
          <w:color w:val="000000"/>
          <w:kern w:val="2"/>
          <w:sz w:val="28"/>
          <w:szCs w:val="28"/>
          <w:lang w:val="ru-RU" w:eastAsia="ru-RU" w:bidi="ar-SA"/>
        </w:rPr>
        <w:t>даного</w:t>
      </w:r>
      <w:r>
        <w:rPr>
          <w:rFonts w:eastAsia="Andale Sans UI;Arial Unicode MS" w:cs="Times New Roman" w:ascii="Times New Roman" w:hAnsi="Times New Roman"/>
          <w:color w:val="000000"/>
          <w:kern w:val="2"/>
          <w:sz w:val="28"/>
          <w:szCs w:val="28"/>
          <w:lang w:val="uk-UA" w:eastAsia="ru-RU" w:bidi="ar-SA"/>
        </w:rPr>
        <w:t xml:space="preserve"> рішення покласти на службу в справах дітей виконавчого комітету Покровської міської ради (Горчакова Д.В.),  управління </w:t>
      </w:r>
      <w:r>
        <w:rPr>
          <w:rFonts w:eastAsia="Andale Sans UI;Arial Unicode MS" w:cs="Times New Roman" w:ascii="Times New Roman" w:hAnsi="Times New Roman"/>
          <w:color w:val="000000"/>
          <w:kern w:val="2"/>
          <w:sz w:val="28"/>
          <w:szCs w:val="28"/>
          <w:lang w:val="ru-RU" w:eastAsia="ru-RU" w:bidi="ar-SA"/>
        </w:rPr>
        <w:t xml:space="preserve"> </w:t>
      </w:r>
      <w:r>
        <w:rPr>
          <w:rFonts w:eastAsia="Andale Sans UI;Arial Unicode MS" w:cs="Times New Roman" w:ascii="Times New Roman" w:hAnsi="Times New Roman"/>
          <w:color w:val="000000"/>
          <w:kern w:val="2"/>
          <w:sz w:val="28"/>
          <w:szCs w:val="28"/>
          <w:lang w:val="uk-UA" w:eastAsia="ru-RU" w:bidi="ar-SA"/>
        </w:rPr>
        <w:t>праці</w:t>
      </w:r>
      <w:r>
        <w:rPr>
          <w:rFonts w:eastAsia="Andale Sans UI;Arial Unicode MS" w:cs="Times New Roman" w:ascii="Times New Roman" w:hAnsi="Times New Roman"/>
          <w:color w:val="000000"/>
          <w:kern w:val="2"/>
          <w:sz w:val="28"/>
          <w:szCs w:val="28"/>
          <w:lang w:val="ru-RU" w:eastAsia="ru-RU" w:bidi="ar-SA"/>
        </w:rPr>
        <w:t xml:space="preserve"> </w:t>
      </w:r>
      <w:r>
        <w:rPr>
          <w:rFonts w:eastAsia="Andale Sans UI;Arial Unicode MS" w:cs="Times New Roman" w:ascii="Times New Roman" w:hAnsi="Times New Roman"/>
          <w:color w:val="000000"/>
          <w:kern w:val="2"/>
          <w:sz w:val="28"/>
          <w:szCs w:val="28"/>
          <w:lang w:val="uk-UA" w:eastAsia="ru-RU" w:bidi="ar-SA"/>
        </w:rPr>
        <w:t xml:space="preserve">та </w:t>
      </w:r>
      <w:r>
        <w:rPr>
          <w:rFonts w:eastAsia="Andale Sans UI;Arial Unicode MS" w:cs="Times New Roman" w:ascii="Times New Roman" w:hAnsi="Times New Roman"/>
          <w:color w:val="000000"/>
          <w:kern w:val="2"/>
          <w:sz w:val="28"/>
          <w:szCs w:val="28"/>
          <w:lang w:val="ru-RU" w:eastAsia="ru-RU" w:bidi="ar-SA"/>
        </w:rPr>
        <w:t xml:space="preserve"> </w:t>
      </w:r>
      <w:r>
        <w:rPr>
          <w:rFonts w:eastAsia="Andale Sans UI;Arial Unicode MS" w:cs="Times New Roman" w:ascii="Times New Roman" w:hAnsi="Times New Roman"/>
          <w:color w:val="000000"/>
          <w:kern w:val="2"/>
          <w:sz w:val="28"/>
          <w:szCs w:val="28"/>
          <w:lang w:val="uk-UA" w:eastAsia="ru-RU" w:bidi="ar-SA"/>
        </w:rPr>
        <w:t xml:space="preserve">соціального </w:t>
      </w:r>
      <w:r>
        <w:rPr>
          <w:rFonts w:eastAsia="Andale Sans UI;Arial Unicode MS" w:cs="Times New Roman" w:ascii="Times New Roman" w:hAnsi="Times New Roman"/>
          <w:color w:val="000000"/>
          <w:kern w:val="2"/>
          <w:sz w:val="28"/>
          <w:szCs w:val="28"/>
          <w:lang w:val="ru-RU" w:eastAsia="ru-RU" w:bidi="ar-SA"/>
        </w:rPr>
        <w:t xml:space="preserve"> </w:t>
      </w:r>
      <w:r>
        <w:rPr>
          <w:rFonts w:eastAsia="Andale Sans UI;Arial Unicode MS" w:cs="Times New Roman" w:ascii="Times New Roman" w:hAnsi="Times New Roman"/>
          <w:color w:val="000000"/>
          <w:kern w:val="2"/>
          <w:sz w:val="28"/>
          <w:szCs w:val="28"/>
          <w:lang w:val="uk-UA" w:eastAsia="ru-RU" w:bidi="ar-SA"/>
        </w:rPr>
        <w:t xml:space="preserve">захисту </w:t>
      </w:r>
      <w:r>
        <w:rPr>
          <w:rFonts w:eastAsia="Andale Sans UI;Arial Unicode MS" w:cs="Times New Roman" w:ascii="Times New Roman" w:hAnsi="Times New Roman"/>
          <w:color w:val="000000"/>
          <w:kern w:val="2"/>
          <w:sz w:val="28"/>
          <w:szCs w:val="28"/>
          <w:lang w:val="ru-RU" w:eastAsia="ru-RU" w:bidi="ar-SA"/>
        </w:rPr>
        <w:t xml:space="preserve"> </w:t>
      </w:r>
      <w:r>
        <w:rPr>
          <w:rFonts w:eastAsia="Andale Sans UI;Arial Unicode MS" w:cs="Times New Roman" w:ascii="Times New Roman" w:hAnsi="Times New Roman"/>
          <w:color w:val="000000"/>
          <w:kern w:val="2"/>
          <w:sz w:val="28"/>
          <w:szCs w:val="28"/>
          <w:lang w:val="uk-UA" w:eastAsia="ru-RU" w:bidi="ar-SA"/>
        </w:rPr>
        <w:t>населення (Ігнатюк</w:t>
      </w:r>
      <w:r>
        <w:rPr>
          <w:rFonts w:eastAsia="Andale Sans UI;Arial Unicode MS" w:cs="Times New Roman" w:ascii="Times New Roman" w:hAnsi="Times New Roman"/>
          <w:color w:val="000000"/>
          <w:kern w:val="2"/>
          <w:sz w:val="28"/>
          <w:szCs w:val="28"/>
          <w:lang w:val="ru-RU" w:eastAsia="ru-RU" w:bidi="ar-SA"/>
        </w:rPr>
        <w:t xml:space="preserve"> </w:t>
      </w:r>
      <w:r>
        <w:rPr>
          <w:rFonts w:eastAsia="Andale Sans UI;Arial Unicode MS" w:cs="Times New Roman" w:ascii="Times New Roman" w:hAnsi="Times New Roman"/>
          <w:color w:val="000000"/>
          <w:kern w:val="2"/>
          <w:sz w:val="28"/>
          <w:szCs w:val="28"/>
          <w:lang w:val="uk-UA" w:eastAsia="ru-RU" w:bidi="ar-SA"/>
        </w:rPr>
        <w:t>Т.М.), контроль на заступників  міського голови за напрямками роботи.</w:t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В.о. міського голови                                                                                   А.І. Пастух</w:t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Заступник міського голови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 xml:space="preserve">______________ </w:t>
      </w:r>
      <w:r>
        <w:rPr>
          <w:rFonts w:cs="Times New Roman" w:ascii="Times New Roman" w:hAnsi="Times New Roman"/>
          <w:sz w:val="28"/>
          <w:szCs w:val="28"/>
          <w:lang w:val="ru-RU"/>
        </w:rPr>
        <w:t>Н.О. Бондаренко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______________</w:t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Заступник міського голови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 xml:space="preserve">______________ </w:t>
      </w:r>
      <w:r>
        <w:rPr>
          <w:rFonts w:cs="Times New Roman" w:ascii="Times New Roman" w:hAnsi="Times New Roman"/>
          <w:sz w:val="28"/>
          <w:szCs w:val="28"/>
          <w:lang w:val="ru-RU"/>
        </w:rPr>
        <w:t>О.Г. Чистяков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</w:t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Начальник юридичного відділу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sz w:val="28"/>
          <w:szCs w:val="28"/>
        </w:rPr>
        <w:t xml:space="preserve">______________ </w:t>
      </w:r>
      <w:r>
        <w:rPr>
          <w:rFonts w:cs="Times New Roman" w:ascii="Times New Roman" w:hAnsi="Times New Roman"/>
          <w:sz w:val="28"/>
          <w:szCs w:val="28"/>
          <w:lang w:val="ru-RU"/>
        </w:rPr>
        <w:t>О.В. Хомік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Н</w:t>
      </w:r>
      <w:r>
        <w:rPr>
          <w:rFonts w:cs="Times New Roman" w:ascii="Times New Roman" w:hAnsi="Times New Roman"/>
          <w:sz w:val="28"/>
          <w:szCs w:val="28"/>
        </w:rPr>
        <w:t xml:space="preserve">ачальник відділу з питань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запобігання та протидії корупції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 xml:space="preserve">______________ </w:t>
      </w:r>
      <w:r>
        <w:rPr>
          <w:rFonts w:cs="Times New Roman" w:ascii="Times New Roman" w:hAnsi="Times New Roman"/>
          <w:sz w:val="28"/>
          <w:szCs w:val="28"/>
          <w:lang w:val="ru-RU"/>
        </w:rPr>
        <w:t>Т.А. Горчакова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Начальник загального відділу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 В.С. Агапова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</w:t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Начальник служби у справах дітей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 xml:space="preserve">______________ </w:t>
      </w:r>
      <w:r>
        <w:rPr>
          <w:rFonts w:cs="Times New Roman" w:ascii="Times New Roman" w:hAnsi="Times New Roman"/>
          <w:sz w:val="28"/>
          <w:szCs w:val="28"/>
          <w:lang w:val="ru-RU"/>
        </w:rPr>
        <w:t>Д.В. Горчакова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______________</w:t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Головний спеціаліст </w:t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служби у справах дітей</w:t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______________ Я.В. Федько </w:t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______________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ahoma">
    <w:charset w:val="cc"/>
    <w:family w:val="roman"/>
    <w:pitch w:val="variable"/>
  </w:font>
  <w:font w:name="Consolas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Verdana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4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Cs w:val="24"/>
        <w:lang w:val="uk-UA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104dd"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14" w:customStyle="1">
    <w:name w:val="Текст выноски Знак"/>
    <w:basedOn w:val="DefaultParagraphFont"/>
    <w:qFormat/>
    <w:rPr>
      <w:rFonts w:ascii="Tahoma" w:hAnsi="Tahoma" w:cs="Mangal"/>
      <w:sz w:val="16"/>
      <w:szCs w:val="14"/>
    </w:rPr>
  </w:style>
  <w:style w:type="character" w:styleId="Appleconvertedspace" w:customStyle="1">
    <w:name w:val="apple-converted-space"/>
    <w:basedOn w:val="DefaultParagraphFont"/>
    <w:qFormat/>
    <w:rPr/>
  </w:style>
  <w:style w:type="character" w:styleId="HTML" w:customStyle="1">
    <w:name w:val="Стандартный HTML Знак"/>
    <w:basedOn w:val="DefaultParagraphFont"/>
    <w:qFormat/>
    <w:rPr>
      <w:rFonts w:ascii="Consolas" w:hAnsi="Consolas" w:cs="Mangal"/>
      <w:sz w:val="20"/>
      <w:szCs w:val="18"/>
    </w:rPr>
  </w:style>
  <w:style w:type="character" w:styleId="Style15" w:customStyle="1">
    <w:name w:val="Верхний колонтитул Знак"/>
    <w:basedOn w:val="DefaultParagraphFont"/>
    <w:link w:val="a9"/>
    <w:uiPriority w:val="99"/>
    <w:qFormat/>
    <w:rsid w:val="00527f5b"/>
    <w:rPr>
      <w:rFonts w:cs="Mangal"/>
      <w:szCs w:val="21"/>
    </w:rPr>
  </w:style>
  <w:style w:type="character" w:styleId="Style16" w:customStyle="1">
    <w:name w:val="Нижний колонтитул Знак"/>
    <w:basedOn w:val="DefaultParagraphFont"/>
    <w:link w:val="ab"/>
    <w:uiPriority w:val="99"/>
    <w:qFormat/>
    <w:rsid w:val="00527f5b"/>
    <w:rPr>
      <w:rFonts w:cs="Mangal"/>
      <w:szCs w:val="21"/>
    </w:rPr>
  </w:style>
  <w:style w:type="character" w:styleId="Style17">
    <w:name w:val="Гіперпосилання"/>
    <w:rPr>
      <w:color w:val="000080"/>
      <w:u w:val="single"/>
      <w:lang w:val="zxx" w:eastAsia="zxx" w:bidi="zxx"/>
    </w:rPr>
  </w:style>
  <w:style w:type="character" w:styleId="Style18">
    <w:name w:val="Основной шрифт абзаца"/>
    <w:qFormat/>
    <w:rPr/>
  </w:style>
  <w:style w:type="character" w:styleId="Style19">
    <w:name w:val="Маркери списку"/>
    <w:qFormat/>
    <w:rPr>
      <w:rFonts w:ascii="OpenSymbol" w:hAnsi="OpenSymbol" w:eastAsia="OpenSymbol" w:cs="OpenSymbol"/>
    </w:rPr>
  </w:style>
  <w:style w:type="paragraph" w:styleId="Style20" w:customStyle="1">
    <w:name w:val="Заголовок"/>
    <w:next w:val="Textbody"/>
    <w:qFormat/>
    <w:pPr>
      <w:keepNext w:val="true"/>
      <w:widowControl w:val="false"/>
      <w:spacing w:before="240" w:after="120"/>
    </w:pPr>
    <w:rPr>
      <w:rFonts w:ascii="Liberation Sans" w:hAnsi="Liberation Sans" w:eastAsia="Microsoft YaHei" w:cs="Arial"/>
      <w:color w:val="auto"/>
      <w:kern w:val="2"/>
      <w:sz w:val="28"/>
      <w:szCs w:val="28"/>
      <w:lang w:val="uk-UA" w:eastAsia="zh-CN" w:bidi="hi-IN"/>
    </w:rPr>
  </w:style>
  <w:style w:type="paragraph" w:styleId="Style21">
    <w:name w:val="Body Text"/>
    <w:basedOn w:val="Normal"/>
    <w:pPr>
      <w:spacing w:lineRule="auto" w:line="276" w:before="0" w:after="140"/>
    </w:pPr>
    <w:rPr/>
  </w:style>
  <w:style w:type="paragraph" w:styleId="Style22">
    <w:name w:val="List"/>
    <w:pPr>
      <w:widowControl w:val="fals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ascii="Calibri" w:hAnsi="Calibri" w:eastAsia="Calibri" w:cs="Lohit Devanagari"/>
      <w:i/>
      <w:iCs/>
      <w:sz w:val="24"/>
      <w:szCs w:val="24"/>
    </w:rPr>
  </w:style>
  <w:style w:type="paragraph" w:styleId="Style24" w:customStyle="1">
    <w:name w:val="Покажчик"/>
    <w:qFormat/>
    <w:pPr>
      <w:widowControl w:val="false"/>
      <w:suppressLineNumbers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BodyText2">
    <w:name w:val="Body Text 2"/>
    <w:basedOn w:val="Standard"/>
    <w:qFormat/>
    <w:pPr>
      <w:ind w:firstLine="720"/>
      <w:jc w:val="center"/>
    </w:pPr>
    <w:rPr>
      <w:szCs w:val="20"/>
    </w:rPr>
  </w:style>
  <w:style w:type="paragraph" w:styleId="BalloonText">
    <w:name w:val="Balloon Text"/>
    <w:basedOn w:val="Normal"/>
    <w:qFormat/>
    <w:pPr/>
    <w:rPr>
      <w:rFonts w:ascii="Tahoma" w:hAnsi="Tahoma" w:cs="Mangal"/>
      <w:sz w:val="16"/>
      <w:szCs w:val="14"/>
    </w:rPr>
  </w:style>
  <w:style w:type="paragraph" w:styleId="Style25" w:customStyle="1">
    <w:name w:val="Знак Знак Знак Знак Знак Знак Знак Знак Знак Знак Знак Знак Знак Знак"/>
    <w:basedOn w:val="Normal"/>
    <w:qFormat/>
    <w:pPr>
      <w:textAlignment w:val="auto"/>
    </w:pPr>
    <w:rPr>
      <w:rFonts w:ascii="Verdana" w:hAnsi="Verdana" w:eastAsia="Times New Roman" w:cs="Verdana"/>
      <w:color w:val="000000"/>
      <w:kern w:val="0"/>
      <w:sz w:val="20"/>
      <w:szCs w:val="20"/>
      <w:lang w:val="en-US" w:eastAsia="en-US" w:bidi="ar-SA"/>
    </w:rPr>
  </w:style>
  <w:style w:type="paragraph" w:styleId="ListParagraph">
    <w:name w:val="List Paragraph"/>
    <w:basedOn w:val="Normal"/>
    <w:qFormat/>
    <w:pPr>
      <w:ind w:left="720" w:hanging="0"/>
    </w:pPr>
    <w:rPr>
      <w:rFonts w:cs="Mangal"/>
      <w:szCs w:val="21"/>
    </w:rPr>
  </w:style>
  <w:style w:type="paragraph" w:styleId="HTMLPreformatted">
    <w:name w:val="HTML Preformatted"/>
    <w:basedOn w:val="Normal"/>
    <w:qFormat/>
    <w:pPr/>
    <w:rPr>
      <w:rFonts w:ascii="Consolas" w:hAnsi="Consolas" w:cs="Mangal"/>
      <w:sz w:val="20"/>
      <w:szCs w:val="18"/>
    </w:rPr>
  </w:style>
  <w:style w:type="paragraph" w:styleId="Style26">
    <w:name w:val="Верхній і нижній колонтитули"/>
    <w:basedOn w:val="Normal"/>
    <w:qFormat/>
    <w:pPr/>
    <w:rPr/>
  </w:style>
  <w:style w:type="paragraph" w:styleId="Style27">
    <w:name w:val="Header"/>
    <w:basedOn w:val="Normal"/>
    <w:link w:val="aa"/>
    <w:uiPriority w:val="99"/>
    <w:unhideWhenUsed/>
    <w:rsid w:val="00527f5b"/>
    <w:pPr>
      <w:tabs>
        <w:tab w:val="clear" w:pos="709"/>
        <w:tab w:val="center" w:pos="4677" w:leader="none"/>
        <w:tab w:val="right" w:pos="9355" w:leader="none"/>
      </w:tabs>
    </w:pPr>
    <w:rPr>
      <w:rFonts w:cs="Mangal"/>
      <w:szCs w:val="21"/>
    </w:rPr>
  </w:style>
  <w:style w:type="paragraph" w:styleId="Style28">
    <w:name w:val="Footer"/>
    <w:basedOn w:val="Normal"/>
    <w:link w:val="ac"/>
    <w:uiPriority w:val="99"/>
    <w:unhideWhenUsed/>
    <w:rsid w:val="00527f5b"/>
    <w:pPr>
      <w:tabs>
        <w:tab w:val="clear" w:pos="709"/>
        <w:tab w:val="center" w:pos="4677" w:leader="none"/>
        <w:tab w:val="right" w:pos="9355" w:leader="none"/>
      </w:tabs>
    </w:pPr>
    <w:rPr>
      <w:rFonts w:cs="Mangal"/>
      <w:szCs w:val="21"/>
    </w:rPr>
  </w:style>
  <w:style w:type="paragraph" w:styleId="Style29">
    <w:name w:val="Вміст таблиці"/>
    <w:basedOn w:val="Normal"/>
    <w:qFormat/>
    <w:pPr>
      <w:suppressLineNumbers/>
    </w:pPr>
    <w:rPr/>
  </w:style>
  <w:style w:type="paragraph" w:styleId="Style30">
    <w:name w:val="Заголовок таблиці"/>
    <w:basedOn w:val="Style29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Application>LibreOffice/6.1.4.2$Windows_x86 LibreOffice_project/9d0f32d1f0b509096fd65e0d4bec26ddd1938fd3</Application>
  <Pages>3</Pages>
  <Words>365</Words>
  <Characters>2584</Characters>
  <CharactersWithSpaces>3106</CharactersWithSpaces>
  <Paragraphs>35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2019-10-17T07:16:00Z</dcterms:created>
  <dc:creator/>
  <dc:description/>
  <dc:language>uk-UA</dc:language>
  <cp:lastModifiedBy/>
  <cp:lastPrinted>2020-06-25T15:43:55Z</cp:lastPrinted>
  <dcterms:modified xsi:type="dcterms:W3CDTF">2020-07-02T18:02:14Z</dcterms:modified>
  <cp:revision>50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