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2B" w:rsidRPr="00D00595" w:rsidRDefault="0098172B" w:rsidP="0098172B">
      <w:pPr>
        <w:tabs>
          <w:tab w:val="left" w:pos="3780"/>
          <w:tab w:val="left" w:pos="4500"/>
        </w:tabs>
        <w:ind w:firstLine="709"/>
        <w:jc w:val="center"/>
        <w:rPr>
          <w:rFonts w:ascii="Times New Roman" w:hAnsi="Times New Roman" w:cs="Times New Roman"/>
          <w:b/>
          <w:sz w:val="28"/>
          <w:szCs w:val="28"/>
          <w:lang w:val="uk-UA"/>
        </w:rPr>
      </w:pPr>
      <w:r w:rsidRPr="00D00595">
        <w:rPr>
          <w:rFonts w:ascii="Times New Roman" w:hAnsi="Times New Roman" w:cs="Times New Roman"/>
          <w:b/>
          <w:sz w:val="28"/>
          <w:szCs w:val="28"/>
          <w:lang w:val="ru-RU"/>
        </w:rPr>
        <w:t>ПОКРО</w:t>
      </w:r>
      <w:r w:rsidRPr="0098172B">
        <w:rPr>
          <w:rFonts w:ascii="Times New Roman" w:hAnsi="Times New Roman" w:cs="Times New Roman"/>
          <w:b/>
          <w:sz w:val="28"/>
          <w:szCs w:val="28"/>
          <w:lang w:val="ru-RU"/>
        </w:rPr>
        <w:t>ВСЬКА МІСЬКА РАДА</w:t>
      </w:r>
    </w:p>
    <w:p w:rsidR="0098172B" w:rsidRPr="007B7FB7" w:rsidRDefault="0098172B" w:rsidP="0098172B">
      <w:pPr>
        <w:pStyle w:val="2"/>
        <w:tabs>
          <w:tab w:val="clear" w:pos="0"/>
        </w:tabs>
        <w:rPr>
          <w:szCs w:val="28"/>
          <w:lang w:val="ru-RU"/>
        </w:rPr>
      </w:pPr>
      <w:r w:rsidRPr="00D00595">
        <w:rPr>
          <w:szCs w:val="28"/>
          <w:lang w:val="uk-UA"/>
        </w:rPr>
        <w:t xml:space="preserve">          </w:t>
      </w:r>
      <w:r w:rsidRPr="007B7FB7">
        <w:rPr>
          <w:szCs w:val="28"/>
          <w:lang w:val="ru-RU"/>
        </w:rPr>
        <w:t>ДНІПРОПЕТРОВСЬКОЇ ОБЛАСТІ</w:t>
      </w:r>
    </w:p>
    <w:p w:rsidR="0098172B" w:rsidRPr="00D00595" w:rsidRDefault="0098172B" w:rsidP="0098172B">
      <w:pPr>
        <w:jc w:val="center"/>
        <w:rPr>
          <w:sz w:val="16"/>
          <w:szCs w:val="16"/>
          <w:lang w:val="ru-RU"/>
        </w:rPr>
      </w:pPr>
    </w:p>
    <w:p w:rsidR="0098172B" w:rsidRPr="00FC2C90" w:rsidRDefault="00723700" w:rsidP="00FC2C90">
      <w:pPr>
        <w:pStyle w:val="2"/>
        <w:tabs>
          <w:tab w:val="clear" w:pos="0"/>
        </w:tabs>
        <w:ind w:left="708"/>
        <w:rPr>
          <w:lang w:val="ru-RU"/>
        </w:rPr>
      </w:pPr>
      <w:r>
        <w:rPr>
          <w:szCs w:val="30"/>
          <w:lang w:val="ru-RU"/>
        </w:rPr>
        <w:t xml:space="preserve">ПРОЄКТ </w:t>
      </w:r>
      <w:proofErr w:type="gramStart"/>
      <w:r w:rsidR="0098172B" w:rsidRPr="007B7FB7">
        <w:rPr>
          <w:szCs w:val="30"/>
          <w:lang w:val="ru-RU"/>
        </w:rPr>
        <w:t>Р</w:t>
      </w:r>
      <w:proofErr w:type="gramEnd"/>
      <w:r w:rsidR="0098172B" w:rsidRPr="007B7FB7">
        <w:rPr>
          <w:szCs w:val="30"/>
          <w:lang w:val="ru-RU"/>
        </w:rPr>
        <w:t>ІШЕННЯ</w:t>
      </w:r>
    </w:p>
    <w:p w:rsidR="0098172B" w:rsidRPr="00FC13F9" w:rsidRDefault="00FC13F9" w:rsidP="00FC13F9">
      <w:pPr>
        <w:pStyle w:val="21"/>
        <w:spacing w:before="114" w:after="114"/>
        <w:ind w:firstLine="0"/>
        <w:jc w:val="left"/>
      </w:pPr>
      <w:r>
        <w:rPr>
          <w:sz w:val="28"/>
          <w:szCs w:val="28"/>
        </w:rPr>
        <w:t>____________</w:t>
      </w:r>
      <w:r w:rsidR="00FC2C90">
        <w:rPr>
          <w:sz w:val="28"/>
          <w:szCs w:val="28"/>
        </w:rPr>
        <w:t xml:space="preserve">                          </w:t>
      </w:r>
      <w:r w:rsidR="00FC2C90">
        <w:rPr>
          <w:sz w:val="20"/>
        </w:rPr>
        <w:t xml:space="preserve">       </w:t>
      </w:r>
      <w:r w:rsidR="00B80A34">
        <w:rPr>
          <w:sz w:val="20"/>
        </w:rPr>
        <w:t xml:space="preserve">              </w:t>
      </w:r>
      <w:r w:rsidR="00FC2C90">
        <w:rPr>
          <w:sz w:val="20"/>
        </w:rPr>
        <w:t xml:space="preserve">   </w:t>
      </w:r>
      <w:proofErr w:type="spellStart"/>
      <w:r w:rsidR="00FC2C90">
        <w:rPr>
          <w:sz w:val="20"/>
        </w:rPr>
        <w:t>м.Покров</w:t>
      </w:r>
      <w:proofErr w:type="spellEnd"/>
      <w:r w:rsidR="00FC2C90">
        <w:rPr>
          <w:sz w:val="20"/>
        </w:rPr>
        <w:t xml:space="preserve"> </w:t>
      </w:r>
      <w:r w:rsidR="00FC2C90">
        <w:rPr>
          <w:sz w:val="28"/>
          <w:szCs w:val="28"/>
        </w:rPr>
        <w:t xml:space="preserve">                   </w:t>
      </w:r>
      <w:r w:rsidR="00FC2C90">
        <w:rPr>
          <w:sz w:val="28"/>
          <w:szCs w:val="28"/>
        </w:rPr>
        <w:tab/>
      </w:r>
      <w:r w:rsidR="00FC2C90">
        <w:rPr>
          <w:sz w:val="28"/>
          <w:szCs w:val="28"/>
        </w:rPr>
        <w:tab/>
        <w:t xml:space="preserve">    </w:t>
      </w:r>
      <w:r w:rsidR="00FC2C90" w:rsidRPr="0002653B">
        <w:rPr>
          <w:sz w:val="28"/>
          <w:szCs w:val="28"/>
        </w:rPr>
        <w:t xml:space="preserve">№ </w:t>
      </w:r>
      <w:r w:rsidR="00B80A34">
        <w:rPr>
          <w:sz w:val="28"/>
          <w:szCs w:val="28"/>
        </w:rPr>
        <w:t>____</w:t>
      </w:r>
      <w:r>
        <w:rPr>
          <w:sz w:val="28"/>
          <w:szCs w:val="28"/>
        </w:rPr>
        <w:t>____</w:t>
      </w:r>
    </w:p>
    <w:p w:rsidR="0098172B" w:rsidRPr="00FC13F9" w:rsidRDefault="0098172B" w:rsidP="0098172B">
      <w:pPr>
        <w:spacing w:line="216" w:lineRule="auto"/>
        <w:rPr>
          <w:rFonts w:ascii="Times New Roman" w:hAnsi="Times New Roman" w:cs="Times New Roman"/>
          <w:b/>
          <w:sz w:val="16"/>
          <w:szCs w:val="16"/>
          <w:lang w:val="uk-UA"/>
        </w:rPr>
      </w:pPr>
    </w:p>
    <w:p w:rsidR="00210A6D" w:rsidRPr="00FC13F9" w:rsidRDefault="00210A6D" w:rsidP="00210A6D">
      <w:pPr>
        <w:jc w:val="both"/>
        <w:rPr>
          <w:rFonts w:ascii="Times New Roman" w:hAnsi="Times New Roman" w:cs="Times New Roman"/>
          <w:sz w:val="26"/>
          <w:szCs w:val="26"/>
          <w:lang w:val="uk-UA"/>
        </w:rPr>
      </w:pPr>
      <w:r w:rsidRPr="00FC13F9">
        <w:rPr>
          <w:rFonts w:ascii="Times New Roman" w:hAnsi="Times New Roman" w:cs="Times New Roman"/>
          <w:color w:val="000000"/>
          <w:sz w:val="26"/>
          <w:szCs w:val="26"/>
          <w:lang w:val="uk-UA"/>
        </w:rPr>
        <w:t>Про внесення змін до рішення 54 сесії міської ради 8 скликання від 24.05.2024 № 4 «</w:t>
      </w:r>
      <w:r w:rsidRPr="00FC13F9">
        <w:rPr>
          <w:rFonts w:ascii="Times New Roman" w:hAnsi="Times New Roman" w:cs="Times New Roman"/>
          <w:sz w:val="26"/>
          <w:szCs w:val="26"/>
          <w:lang w:val="uk-UA"/>
        </w:rPr>
        <w:t>Про затвердження Комплексної програми соціального</w:t>
      </w:r>
      <w:r w:rsidRPr="00FC13F9">
        <w:rPr>
          <w:rFonts w:ascii="Times New Roman" w:hAnsi="Times New Roman" w:cs="Times New Roman"/>
          <w:spacing w:val="8"/>
          <w:sz w:val="26"/>
          <w:szCs w:val="26"/>
          <w:lang w:val="uk-UA"/>
        </w:rPr>
        <w:t xml:space="preserve"> </w:t>
      </w:r>
      <w:r w:rsidRPr="00FC13F9">
        <w:rPr>
          <w:rFonts w:ascii="Times New Roman" w:hAnsi="Times New Roman" w:cs="Times New Roman"/>
          <w:sz w:val="26"/>
          <w:szCs w:val="26"/>
          <w:lang w:val="uk-UA"/>
        </w:rPr>
        <w:t>захисту та підтримки</w:t>
      </w:r>
      <w:r w:rsidRPr="00FC13F9">
        <w:rPr>
          <w:rFonts w:ascii="Times New Roman" w:hAnsi="Times New Roman" w:cs="Times New Roman"/>
          <w:spacing w:val="8"/>
          <w:sz w:val="26"/>
          <w:szCs w:val="26"/>
          <w:lang w:val="uk-UA"/>
        </w:rPr>
        <w:t xml:space="preserve">  військовослужбовців, </w:t>
      </w:r>
      <w:r w:rsidRPr="00FC13F9">
        <w:rPr>
          <w:rFonts w:ascii="Times New Roman" w:hAnsi="Times New Roman" w:cs="Times New Roman"/>
          <w:color w:val="000000"/>
          <w:sz w:val="26"/>
          <w:szCs w:val="26"/>
          <w:lang w:val="uk-UA"/>
        </w:rPr>
        <w:t xml:space="preserve">ветеранів війни, Захисників та Захисниць України, </w:t>
      </w:r>
      <w:r w:rsidRPr="00FC13F9">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FC13F9">
        <w:rPr>
          <w:rFonts w:ascii="Times New Roman" w:hAnsi="Times New Roman" w:cs="Times New Roman"/>
          <w:sz w:val="26"/>
          <w:szCs w:val="26"/>
          <w:lang w:val="uk-UA"/>
        </w:rPr>
        <w:t xml:space="preserve"> Покровської міської територіальної громади Дніпропетровської області  на 2024–2028 роки»</w:t>
      </w:r>
    </w:p>
    <w:p w:rsidR="00210A6D" w:rsidRPr="00FC13F9" w:rsidRDefault="00210A6D" w:rsidP="00210A6D">
      <w:pPr>
        <w:ind w:firstLine="708"/>
        <w:jc w:val="both"/>
        <w:rPr>
          <w:rFonts w:ascii="Times New Roman" w:eastAsia="Times New Roman" w:hAnsi="Times New Roman" w:cs="Times New Roman"/>
          <w:sz w:val="16"/>
          <w:szCs w:val="16"/>
          <w:lang w:val="uk-UA"/>
        </w:rPr>
      </w:pPr>
    </w:p>
    <w:p w:rsidR="00210A6D" w:rsidRPr="00FC13F9" w:rsidRDefault="00210A6D" w:rsidP="00210A6D">
      <w:pPr>
        <w:ind w:firstLine="708"/>
        <w:jc w:val="both"/>
        <w:rPr>
          <w:rFonts w:ascii="Times New Roman" w:hAnsi="Times New Roman" w:cs="Times New Roman"/>
          <w:sz w:val="26"/>
          <w:szCs w:val="26"/>
          <w:lang w:val="uk-UA"/>
        </w:rPr>
      </w:pPr>
      <w:r w:rsidRPr="00FC13F9">
        <w:rPr>
          <w:rFonts w:ascii="Times New Roman" w:eastAsia="Times New Roman" w:hAnsi="Times New Roman" w:cs="Times New Roman"/>
          <w:sz w:val="26"/>
          <w:szCs w:val="26"/>
          <w:lang w:val="uk-UA"/>
        </w:rPr>
        <w:t xml:space="preserve">З метою </w:t>
      </w:r>
      <w:r w:rsidRPr="00FC13F9">
        <w:rPr>
          <w:rFonts w:ascii="Times New Roman" w:hAnsi="Times New Roman" w:cs="Times New Roman"/>
          <w:sz w:val="26"/>
          <w:szCs w:val="26"/>
          <w:lang w:val="uk-UA"/>
        </w:rPr>
        <w:t>своєчасного та комплексного вирішення нагальних питань соціального захисту, підтримки морального та психологічного стану</w:t>
      </w:r>
      <w:r w:rsidRPr="00FC13F9">
        <w:rPr>
          <w:rFonts w:ascii="Times New Roman" w:hAnsi="Times New Roman" w:cs="Times New Roman"/>
          <w:spacing w:val="8"/>
          <w:sz w:val="26"/>
          <w:szCs w:val="26"/>
          <w:lang w:val="uk-UA"/>
        </w:rPr>
        <w:t xml:space="preserve"> військовослужбовців, </w:t>
      </w:r>
      <w:r w:rsidRPr="00FC13F9">
        <w:rPr>
          <w:rFonts w:ascii="Times New Roman" w:hAnsi="Times New Roman" w:cs="Times New Roman"/>
          <w:color w:val="000000"/>
          <w:sz w:val="26"/>
          <w:szCs w:val="26"/>
          <w:lang w:val="uk-UA"/>
        </w:rPr>
        <w:t xml:space="preserve">ветеранів війни, Захисників та Захисниць України, </w:t>
      </w:r>
      <w:r w:rsidRPr="00FC13F9">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 військовозобов’язаних, які працювали або проходили службу в силах оборони і безпеки</w:t>
      </w:r>
      <w:r w:rsidRPr="00FC13F9">
        <w:rPr>
          <w:rFonts w:ascii="Times New Roman" w:hAnsi="Times New Roman" w:cs="Times New Roman"/>
          <w:sz w:val="26"/>
          <w:szCs w:val="26"/>
          <w:lang w:val="uk-UA"/>
        </w:rPr>
        <w:t xml:space="preserve"> – мешканців Покровської міської територіальної громади, к</w:t>
      </w:r>
      <w:r w:rsidRPr="00FC13F9">
        <w:rPr>
          <w:rFonts w:ascii="Times New Roman" w:hAnsi="Times New Roman" w:cs="Times New Roman"/>
          <w:color w:val="000000"/>
          <w:sz w:val="26"/>
          <w:szCs w:val="26"/>
          <w:lang w:val="uk-UA" w:eastAsia="uk-UA"/>
        </w:rPr>
        <w:t xml:space="preserve">еруючись </w:t>
      </w:r>
      <w:r w:rsidRPr="00FC13F9">
        <w:rPr>
          <w:rFonts w:ascii="Times New Roman" w:hAnsi="Times New Roman" w:cs="Times New Roman"/>
          <w:sz w:val="26"/>
          <w:szCs w:val="26"/>
          <w:lang w:val="uk-UA"/>
        </w:rPr>
        <w:t xml:space="preserve"> законами України «Про місцеве самоврядування в Україні», </w:t>
      </w:r>
      <w:r w:rsidRPr="00FC13F9">
        <w:rPr>
          <w:rFonts w:ascii="Times New Roman" w:hAnsi="Times New Roman" w:cs="Times New Roman"/>
          <w:sz w:val="26"/>
          <w:szCs w:val="26"/>
          <w:lang w:val="uk-UA" w:eastAsia="uk-UA"/>
        </w:rPr>
        <w:t xml:space="preserve">«Про статус ветеранів війни, гарантії їх соціального захисту», </w:t>
      </w:r>
      <w:r w:rsidRPr="00FC13F9">
        <w:rPr>
          <w:rFonts w:ascii="Times New Roman" w:hAnsi="Times New Roman" w:cs="Times New Roman"/>
          <w:color w:val="000000"/>
          <w:sz w:val="26"/>
          <w:szCs w:val="26"/>
          <w:lang w:val="uk-UA"/>
        </w:rPr>
        <w:t>«Про соціальний і правовий захист військовослужбовців та членів їх сімей», «Про правовий статус осіб, зниклих безвісти за особливих обставин», «Про правовий режим воєнного стану», «Про основні засади державної політики у сфері утвердження української національної та громадянської ідентичності»</w:t>
      </w:r>
      <w:r w:rsidRPr="00FC13F9">
        <w:rPr>
          <w:rFonts w:ascii="Times New Roman" w:hAnsi="Times New Roman" w:cs="Times New Roman"/>
          <w:sz w:val="26"/>
          <w:szCs w:val="26"/>
          <w:lang w:val="uk-UA"/>
        </w:rPr>
        <w:t xml:space="preserve">, </w:t>
      </w:r>
      <w:r w:rsidRPr="00FC13F9">
        <w:rPr>
          <w:rFonts w:ascii="Times New Roman" w:hAnsi="Times New Roman" w:cs="Times New Roman"/>
          <w:color w:val="000000"/>
          <w:sz w:val="26"/>
          <w:szCs w:val="26"/>
          <w:lang w:val="uk-UA" w:eastAsia="uk-UA"/>
        </w:rPr>
        <w:t xml:space="preserve"> </w:t>
      </w:r>
      <w:r w:rsidRPr="00FC13F9">
        <w:rPr>
          <w:rFonts w:ascii="Times New Roman" w:eastAsia="Times New Roman" w:hAnsi="Times New Roman" w:cs="Times New Roman"/>
          <w:sz w:val="26"/>
          <w:szCs w:val="26"/>
          <w:lang w:val="uk-UA"/>
        </w:rPr>
        <w:t>міська рада</w:t>
      </w:r>
    </w:p>
    <w:p w:rsidR="00210A6D" w:rsidRPr="00FC13F9" w:rsidRDefault="00210A6D" w:rsidP="00210A6D">
      <w:pPr>
        <w:pStyle w:val="a7"/>
        <w:jc w:val="both"/>
        <w:rPr>
          <w:b/>
          <w:bCs/>
          <w:lang w:val="uk-UA"/>
        </w:rPr>
      </w:pPr>
    </w:p>
    <w:p w:rsidR="00210A6D" w:rsidRPr="00FC13F9" w:rsidRDefault="00210A6D" w:rsidP="00210A6D">
      <w:pPr>
        <w:pStyle w:val="a7"/>
        <w:jc w:val="both"/>
        <w:rPr>
          <w:b/>
          <w:bCs/>
          <w:sz w:val="26"/>
          <w:szCs w:val="26"/>
          <w:lang w:val="uk-UA"/>
        </w:rPr>
      </w:pPr>
      <w:r w:rsidRPr="00FC13F9">
        <w:rPr>
          <w:b/>
          <w:bCs/>
          <w:sz w:val="26"/>
          <w:szCs w:val="26"/>
          <w:lang w:val="uk-UA"/>
        </w:rPr>
        <w:t>ВИРІШИЛА:</w:t>
      </w:r>
    </w:p>
    <w:p w:rsidR="00FC13F9" w:rsidRPr="00FC13F9" w:rsidRDefault="00FC13F9" w:rsidP="00210A6D">
      <w:pPr>
        <w:pStyle w:val="a7"/>
        <w:jc w:val="both"/>
        <w:rPr>
          <w:lang w:val="uk-UA"/>
        </w:rPr>
      </w:pPr>
    </w:p>
    <w:p w:rsidR="00210A6D" w:rsidRPr="00FC13F9" w:rsidRDefault="00210A6D" w:rsidP="00FC13F9">
      <w:pPr>
        <w:shd w:val="clear" w:color="auto" w:fill="FFFFFF"/>
        <w:tabs>
          <w:tab w:val="left" w:pos="7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hAnsi="Times New Roman" w:cs="Times New Roman"/>
          <w:sz w:val="26"/>
          <w:szCs w:val="26"/>
          <w:lang w:val="uk-UA"/>
        </w:rPr>
      </w:pPr>
      <w:r w:rsidRPr="00FC13F9">
        <w:rPr>
          <w:rFonts w:ascii="Times New Roman" w:eastAsia="Times New Roman" w:hAnsi="Times New Roman" w:cs="Times New Roman"/>
          <w:sz w:val="26"/>
          <w:szCs w:val="26"/>
          <w:lang w:val="uk-UA" w:eastAsia="ru-RU"/>
        </w:rPr>
        <w:t xml:space="preserve">1.Внести зміни </w:t>
      </w:r>
      <w:r w:rsidRPr="00FC13F9">
        <w:rPr>
          <w:rFonts w:ascii="Times New Roman" w:eastAsia="Times New Roman" w:hAnsi="Times New Roman" w:cs="Times New Roman"/>
          <w:color w:val="000000"/>
          <w:sz w:val="26"/>
          <w:szCs w:val="26"/>
          <w:lang w:val="uk-UA" w:eastAsia="ru-RU"/>
        </w:rPr>
        <w:t xml:space="preserve">до рішення </w:t>
      </w:r>
      <w:r w:rsidRPr="00FC13F9">
        <w:rPr>
          <w:rFonts w:ascii="Times New Roman" w:hAnsi="Times New Roman" w:cs="Times New Roman"/>
          <w:color w:val="000000"/>
          <w:sz w:val="26"/>
          <w:szCs w:val="26"/>
          <w:lang w:val="uk-UA"/>
        </w:rPr>
        <w:t>54 сесії міської ради 8 скликання від 24.05.2024 № 4 «</w:t>
      </w:r>
      <w:r w:rsidRPr="00FC13F9">
        <w:rPr>
          <w:rFonts w:ascii="Times New Roman" w:hAnsi="Times New Roman" w:cs="Times New Roman"/>
          <w:sz w:val="26"/>
          <w:szCs w:val="26"/>
          <w:lang w:val="uk-UA"/>
        </w:rPr>
        <w:t>Про затвердження Комплексної програми соціального</w:t>
      </w:r>
      <w:r w:rsidRPr="00FC13F9">
        <w:rPr>
          <w:rFonts w:ascii="Times New Roman" w:hAnsi="Times New Roman" w:cs="Times New Roman"/>
          <w:spacing w:val="8"/>
          <w:sz w:val="26"/>
          <w:szCs w:val="26"/>
          <w:lang w:val="uk-UA"/>
        </w:rPr>
        <w:t xml:space="preserve"> </w:t>
      </w:r>
      <w:r w:rsidRPr="00FC13F9">
        <w:rPr>
          <w:rFonts w:ascii="Times New Roman" w:hAnsi="Times New Roman" w:cs="Times New Roman"/>
          <w:sz w:val="26"/>
          <w:szCs w:val="26"/>
          <w:lang w:val="uk-UA"/>
        </w:rPr>
        <w:t>захисту та підтримки</w:t>
      </w:r>
      <w:r w:rsidRPr="00FC13F9">
        <w:rPr>
          <w:rFonts w:ascii="Times New Roman" w:hAnsi="Times New Roman" w:cs="Times New Roman"/>
          <w:spacing w:val="8"/>
          <w:sz w:val="26"/>
          <w:szCs w:val="26"/>
          <w:lang w:val="uk-UA"/>
        </w:rPr>
        <w:t xml:space="preserve">  військовослужбовців, </w:t>
      </w:r>
      <w:r w:rsidRPr="00FC13F9">
        <w:rPr>
          <w:rFonts w:ascii="Times New Roman" w:hAnsi="Times New Roman" w:cs="Times New Roman"/>
          <w:color w:val="000000"/>
          <w:sz w:val="26"/>
          <w:szCs w:val="26"/>
          <w:lang w:val="uk-UA"/>
        </w:rPr>
        <w:t xml:space="preserve">ветеранів війни, Захисників та Захисниць України, </w:t>
      </w:r>
      <w:r w:rsidRPr="00FC13F9">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FC13F9">
        <w:rPr>
          <w:rFonts w:ascii="Times New Roman" w:hAnsi="Times New Roman" w:cs="Times New Roman"/>
          <w:sz w:val="26"/>
          <w:szCs w:val="26"/>
          <w:lang w:val="uk-UA"/>
        </w:rPr>
        <w:t xml:space="preserve"> Покровської міської територіальної громади Дніпропетровської області  на 2024–2028 роки», затвердивши Комплексну програм</w:t>
      </w:r>
      <w:r w:rsidR="00F969A6" w:rsidRPr="00FC13F9">
        <w:rPr>
          <w:rFonts w:ascii="Times New Roman" w:hAnsi="Times New Roman" w:cs="Times New Roman"/>
          <w:sz w:val="26"/>
          <w:szCs w:val="26"/>
          <w:lang w:val="uk-UA"/>
        </w:rPr>
        <w:t>у</w:t>
      </w:r>
      <w:r w:rsidRPr="00FC13F9">
        <w:rPr>
          <w:rFonts w:ascii="Times New Roman" w:hAnsi="Times New Roman" w:cs="Times New Roman"/>
          <w:sz w:val="26"/>
          <w:szCs w:val="26"/>
          <w:lang w:val="uk-UA"/>
        </w:rPr>
        <w:t xml:space="preserve"> соціального</w:t>
      </w:r>
      <w:r w:rsidRPr="00FC13F9">
        <w:rPr>
          <w:rFonts w:ascii="Times New Roman" w:hAnsi="Times New Roman" w:cs="Times New Roman"/>
          <w:spacing w:val="8"/>
          <w:sz w:val="26"/>
          <w:szCs w:val="26"/>
          <w:lang w:val="uk-UA"/>
        </w:rPr>
        <w:t xml:space="preserve"> </w:t>
      </w:r>
      <w:r w:rsidRPr="00FC13F9">
        <w:rPr>
          <w:rFonts w:ascii="Times New Roman" w:hAnsi="Times New Roman" w:cs="Times New Roman"/>
          <w:sz w:val="26"/>
          <w:szCs w:val="26"/>
          <w:lang w:val="uk-UA"/>
        </w:rPr>
        <w:t>захисту та підтримки</w:t>
      </w:r>
      <w:r w:rsidRPr="00FC13F9">
        <w:rPr>
          <w:rFonts w:ascii="Times New Roman" w:hAnsi="Times New Roman" w:cs="Times New Roman"/>
          <w:spacing w:val="8"/>
          <w:sz w:val="26"/>
          <w:szCs w:val="26"/>
          <w:lang w:val="uk-UA"/>
        </w:rPr>
        <w:t xml:space="preserve">  військовослужбовців, </w:t>
      </w:r>
      <w:r w:rsidRPr="00FC13F9">
        <w:rPr>
          <w:rFonts w:ascii="Times New Roman" w:hAnsi="Times New Roman" w:cs="Times New Roman"/>
          <w:color w:val="000000"/>
          <w:sz w:val="26"/>
          <w:szCs w:val="26"/>
          <w:lang w:val="uk-UA"/>
        </w:rPr>
        <w:t xml:space="preserve">ветеранів війни, Захисників та Захисниць України, </w:t>
      </w:r>
      <w:r w:rsidRPr="00FC13F9">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FC13F9">
        <w:rPr>
          <w:rFonts w:ascii="Times New Roman" w:hAnsi="Times New Roman" w:cs="Times New Roman"/>
          <w:sz w:val="26"/>
          <w:szCs w:val="26"/>
          <w:lang w:val="uk-UA"/>
        </w:rPr>
        <w:t xml:space="preserve"> Покровської міської територіальної громади Дніпропетровської області  на 2024–2028 роки у новій редакції, що додається.</w:t>
      </w:r>
    </w:p>
    <w:p w:rsidR="00210A6D" w:rsidRDefault="00210A6D" w:rsidP="00FC13F9">
      <w:pPr>
        <w:ind w:firstLine="567"/>
        <w:jc w:val="both"/>
        <w:rPr>
          <w:rFonts w:ascii="Times New Roman" w:hAnsi="Times New Roman" w:cs="Times New Roman"/>
          <w:sz w:val="26"/>
          <w:szCs w:val="26"/>
          <w:lang w:val="uk-UA"/>
        </w:rPr>
      </w:pPr>
      <w:r w:rsidRPr="00FC13F9">
        <w:rPr>
          <w:rFonts w:ascii="Times New Roman" w:hAnsi="Times New Roman" w:cs="Times New Roman"/>
          <w:sz w:val="26"/>
          <w:szCs w:val="26"/>
          <w:lang w:val="uk-UA"/>
        </w:rPr>
        <w:t>2.</w:t>
      </w:r>
      <w:r w:rsidRPr="00FC13F9">
        <w:rPr>
          <w:rFonts w:ascii="Times New Roman" w:hAnsi="Times New Roman" w:cs="Times New Roman"/>
          <w:color w:val="000000"/>
          <w:sz w:val="26"/>
          <w:szCs w:val="26"/>
          <w:lang w:val="uk-UA"/>
        </w:rPr>
        <w:t xml:space="preserve"> Координацію роботи щодо виконання даного рішення покласти на управління праці та соціального захисту населення виконавчого комітету Покровської міської ради Дніпропетровської області (Тетяна ІГНАТЮК); контроль -  на заступників міського голови за напрямками роботи,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Pr="00FC13F9">
        <w:rPr>
          <w:rFonts w:ascii="Times New Roman" w:hAnsi="Times New Roman" w:cs="Times New Roman"/>
          <w:sz w:val="26"/>
          <w:szCs w:val="26"/>
          <w:lang w:val="uk-UA"/>
        </w:rPr>
        <w:t xml:space="preserve">. </w:t>
      </w:r>
    </w:p>
    <w:p w:rsidR="00723700" w:rsidRDefault="00723700" w:rsidP="00FC13F9">
      <w:pPr>
        <w:ind w:firstLine="567"/>
        <w:jc w:val="both"/>
        <w:rPr>
          <w:rFonts w:ascii="Times New Roman" w:hAnsi="Times New Roman" w:cs="Times New Roman"/>
          <w:sz w:val="26"/>
          <w:szCs w:val="26"/>
          <w:lang w:val="uk-UA"/>
        </w:rPr>
      </w:pPr>
    </w:p>
    <w:p w:rsidR="00723700" w:rsidRPr="00723700" w:rsidRDefault="00723700" w:rsidP="00723700">
      <w:pPr>
        <w:jc w:val="both"/>
        <w:rPr>
          <w:rFonts w:ascii="Times New Roman" w:hAnsi="Times New Roman" w:cs="Times New Roman"/>
          <w:sz w:val="20"/>
          <w:szCs w:val="20"/>
          <w:lang w:val="uk-UA"/>
        </w:rPr>
      </w:pPr>
      <w:proofErr w:type="spellStart"/>
      <w:r w:rsidRPr="00723700">
        <w:rPr>
          <w:rFonts w:ascii="Times New Roman" w:hAnsi="Times New Roman" w:cs="Times New Roman"/>
          <w:sz w:val="20"/>
          <w:szCs w:val="20"/>
          <w:lang w:val="uk-UA"/>
        </w:rPr>
        <w:t>Ігнатюк</w:t>
      </w:r>
      <w:proofErr w:type="spellEnd"/>
      <w:r w:rsidRPr="00723700">
        <w:rPr>
          <w:rFonts w:ascii="Times New Roman" w:hAnsi="Times New Roman" w:cs="Times New Roman"/>
          <w:sz w:val="20"/>
          <w:szCs w:val="20"/>
          <w:lang w:val="uk-UA"/>
        </w:rPr>
        <w:t xml:space="preserve"> Тетяна</w:t>
      </w:r>
    </w:p>
    <w:p w:rsidR="00FC13F9" w:rsidRDefault="00FC13F9" w:rsidP="00EE03E0">
      <w:pPr>
        <w:jc w:val="both"/>
        <w:rPr>
          <w:rFonts w:ascii="Times New Roman" w:hAnsi="Times New Roman" w:cs="Times New Roman"/>
          <w:sz w:val="16"/>
          <w:szCs w:val="16"/>
          <w:lang w:val="uk-UA"/>
        </w:rPr>
      </w:pPr>
    </w:p>
    <w:p w:rsidR="00723700" w:rsidRDefault="00723700" w:rsidP="00EE03E0">
      <w:pPr>
        <w:jc w:val="both"/>
        <w:rPr>
          <w:rFonts w:ascii="Arial" w:hAnsi="Arial" w:cs="Arial"/>
          <w:b/>
          <w:bCs/>
          <w:caps/>
          <w:color w:val="FFFFFF"/>
          <w:lang w:val="uk-UA"/>
        </w:rPr>
      </w:pPr>
    </w:p>
    <w:p w:rsidR="00723700" w:rsidRDefault="00723700" w:rsidP="00EE03E0">
      <w:pPr>
        <w:jc w:val="both"/>
        <w:rPr>
          <w:rFonts w:ascii="Arial" w:hAnsi="Arial" w:cs="Arial"/>
          <w:b/>
          <w:bCs/>
          <w:caps/>
          <w:color w:val="FFFFFF"/>
          <w:lang w:val="uk-UA"/>
        </w:rPr>
      </w:pPr>
    </w:p>
    <w:p w:rsidR="00723700" w:rsidRDefault="00723700" w:rsidP="00EE03E0">
      <w:pPr>
        <w:jc w:val="both"/>
        <w:rPr>
          <w:rFonts w:ascii="Arial" w:hAnsi="Arial" w:cs="Arial"/>
          <w:b/>
          <w:bCs/>
          <w:caps/>
          <w:color w:val="FFFFFF"/>
          <w:lang w:val="uk-UA"/>
        </w:rPr>
      </w:pPr>
    </w:p>
    <w:p w:rsidR="006341D2" w:rsidRDefault="008115FD" w:rsidP="0028208D">
      <w:pPr>
        <w:tabs>
          <w:tab w:val="left" w:pos="5670"/>
        </w:tabs>
        <w:spacing w:line="216" w:lineRule="auto"/>
        <w:rPr>
          <w:rFonts w:ascii="Times New Roman" w:hAnsi="Times New Roman" w:cs="Times New Roman"/>
          <w:color w:val="000000"/>
          <w:sz w:val="28"/>
          <w:szCs w:val="28"/>
          <w:lang w:val="uk-UA"/>
        </w:rPr>
      </w:pPr>
      <w:r>
        <w:rPr>
          <w:color w:val="000000"/>
          <w:lang w:val="uk-UA"/>
        </w:rPr>
        <w:lastRenderedPageBreak/>
        <w:t xml:space="preserve">                                                                                             </w:t>
      </w:r>
      <w:r w:rsidR="00743593">
        <w:rPr>
          <w:color w:val="000000"/>
          <w:lang w:val="uk-UA"/>
        </w:rPr>
        <w:t xml:space="preserve"> </w:t>
      </w:r>
      <w:r w:rsidR="00D74D31">
        <w:rPr>
          <w:rFonts w:ascii="Times New Roman" w:hAnsi="Times New Roman" w:cs="Times New Roman"/>
          <w:color w:val="000000"/>
          <w:sz w:val="28"/>
          <w:szCs w:val="28"/>
          <w:lang w:val="uk-UA"/>
        </w:rPr>
        <w:t>ЗАТВЕРДЖЕНО</w:t>
      </w:r>
    </w:p>
    <w:p w:rsidR="00274EF4" w:rsidRPr="00607ADE" w:rsidRDefault="00274EF4" w:rsidP="0028208D">
      <w:pPr>
        <w:tabs>
          <w:tab w:val="left" w:pos="5670"/>
        </w:tabs>
        <w:spacing w:line="216" w:lineRule="auto"/>
        <w:rPr>
          <w:rFonts w:ascii="Times New Roman" w:eastAsia="Andale Sans UI" w:hAnsi="Times New Roman" w:cs="Times New Roman"/>
          <w:color w:val="000000"/>
          <w:sz w:val="28"/>
          <w:szCs w:val="28"/>
          <w:lang w:val="uk-UA" w:eastAsia="ru-RU" w:bidi="ar-SA"/>
        </w:rPr>
      </w:pPr>
    </w:p>
    <w:p w:rsidR="00274EF4" w:rsidRDefault="00274EF4" w:rsidP="006A57CC">
      <w:pPr>
        <w:ind w:left="567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w:t>
      </w:r>
      <w:r w:rsidR="006341D2" w:rsidRPr="00607ADE">
        <w:rPr>
          <w:rFonts w:ascii="Times New Roman" w:hAnsi="Times New Roman" w:cs="Times New Roman"/>
          <w:color w:val="000000"/>
          <w:sz w:val="28"/>
          <w:szCs w:val="28"/>
          <w:lang w:val="uk-UA"/>
        </w:rPr>
        <w:t xml:space="preserve">ішення </w:t>
      </w:r>
      <w:r w:rsidR="00723700">
        <w:rPr>
          <w:rFonts w:ascii="Times New Roman" w:hAnsi="Times New Roman" w:cs="Times New Roman"/>
          <w:color w:val="000000"/>
          <w:sz w:val="28"/>
          <w:szCs w:val="28"/>
          <w:lang w:val="uk-UA"/>
        </w:rPr>
        <w:t xml:space="preserve">   </w:t>
      </w:r>
      <w:r w:rsidR="00D74D31">
        <w:rPr>
          <w:rFonts w:ascii="Times New Roman" w:hAnsi="Times New Roman" w:cs="Times New Roman"/>
          <w:color w:val="000000"/>
          <w:sz w:val="28"/>
          <w:szCs w:val="28"/>
          <w:lang w:val="uk-UA"/>
        </w:rPr>
        <w:t xml:space="preserve"> сесії</w:t>
      </w:r>
      <w:r w:rsidR="006341D2" w:rsidRPr="00607ADE">
        <w:rPr>
          <w:rFonts w:ascii="Times New Roman" w:hAnsi="Times New Roman" w:cs="Times New Roman"/>
          <w:color w:val="000000"/>
          <w:sz w:val="28"/>
          <w:szCs w:val="28"/>
          <w:lang w:val="uk-UA"/>
        </w:rPr>
        <w:t xml:space="preserve"> міської ради</w:t>
      </w:r>
      <w:r w:rsidR="006A57CC" w:rsidRPr="00607ADE">
        <w:rPr>
          <w:rFonts w:ascii="Times New Roman" w:hAnsi="Times New Roman" w:cs="Times New Roman"/>
          <w:color w:val="000000"/>
          <w:sz w:val="28"/>
          <w:szCs w:val="28"/>
          <w:lang w:val="uk-UA"/>
        </w:rPr>
        <w:t xml:space="preserve"> </w:t>
      </w:r>
      <w:r w:rsidR="006341D2" w:rsidRPr="00607ADE">
        <w:rPr>
          <w:rFonts w:ascii="Times New Roman" w:hAnsi="Times New Roman" w:cs="Times New Roman"/>
          <w:color w:val="000000"/>
          <w:sz w:val="28"/>
          <w:szCs w:val="28"/>
          <w:lang w:val="uk-UA"/>
        </w:rPr>
        <w:t xml:space="preserve">                                                                                            </w:t>
      </w:r>
    </w:p>
    <w:p w:rsidR="00274EF4" w:rsidRDefault="00274EF4" w:rsidP="006A57CC">
      <w:pPr>
        <w:ind w:left="567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 скликання</w:t>
      </w:r>
    </w:p>
    <w:p w:rsidR="001153A3" w:rsidRDefault="00F969A6" w:rsidP="006A57CC">
      <w:pPr>
        <w:ind w:left="5670"/>
        <w:rPr>
          <w:rFonts w:ascii="Liberation Sans Narrow" w:eastAsia="Liberation Sans Narrow" w:hAnsi="Liberation Sans Narrow" w:cs="Liberation Sans Narrow"/>
          <w:color w:val="000000"/>
          <w:sz w:val="28"/>
          <w:szCs w:val="28"/>
          <w:lang w:val="uk-UA"/>
        </w:rPr>
      </w:pPr>
      <w:r>
        <w:rPr>
          <w:rFonts w:ascii="Times New Roman" w:hAnsi="Times New Roman" w:cs="Times New Roman"/>
          <w:color w:val="000000"/>
          <w:sz w:val="28"/>
          <w:szCs w:val="28"/>
          <w:lang w:val="uk-UA"/>
        </w:rPr>
        <w:t>______________</w:t>
      </w:r>
      <w:r w:rsidR="00784477">
        <w:rPr>
          <w:rFonts w:ascii="Times New Roman" w:hAnsi="Times New Roman" w:cs="Times New Roman"/>
          <w:color w:val="000000"/>
          <w:sz w:val="28"/>
          <w:szCs w:val="28"/>
          <w:lang w:val="uk-UA"/>
        </w:rPr>
        <w:t xml:space="preserve">  </w:t>
      </w:r>
      <w:r w:rsidR="006341D2" w:rsidRPr="00607ADE">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____</w:t>
      </w:r>
      <w:bookmarkStart w:id="0" w:name="_GoBack"/>
      <w:bookmarkEnd w:id="0"/>
      <w:r w:rsidR="001153A3">
        <w:rPr>
          <w:color w:val="3465A4"/>
          <w:sz w:val="20"/>
          <w:szCs w:val="20"/>
          <w:lang w:val="uk-UA"/>
        </w:rPr>
        <w:tab/>
      </w:r>
      <w:r w:rsidR="001153A3">
        <w:rPr>
          <w:color w:val="3465A4"/>
          <w:sz w:val="20"/>
          <w:szCs w:val="20"/>
          <w:lang w:val="uk-UA"/>
        </w:rPr>
        <w:tab/>
      </w:r>
      <w:r w:rsidR="001153A3">
        <w:rPr>
          <w:color w:val="3465A4"/>
          <w:sz w:val="20"/>
          <w:szCs w:val="20"/>
          <w:lang w:val="uk-UA"/>
        </w:rPr>
        <w:tab/>
      </w:r>
      <w:r w:rsidR="001153A3">
        <w:rPr>
          <w:color w:val="3465A4"/>
          <w:sz w:val="20"/>
          <w:szCs w:val="20"/>
          <w:lang w:val="uk-UA"/>
        </w:rPr>
        <w:tab/>
      </w:r>
      <w:r w:rsidR="001153A3">
        <w:rPr>
          <w:color w:val="3465A4"/>
          <w:sz w:val="20"/>
          <w:szCs w:val="20"/>
          <w:lang w:val="uk-UA"/>
        </w:rPr>
        <w:tab/>
      </w:r>
    </w:p>
    <w:p w:rsidR="00466330" w:rsidRPr="00184034" w:rsidRDefault="001153A3" w:rsidP="006341D2">
      <w:pPr>
        <w:jc w:val="center"/>
        <w:rPr>
          <w:rFonts w:ascii="Times New Roman" w:hAnsi="Times New Roman" w:cs="Times New Roman"/>
          <w:b/>
          <w:bCs/>
          <w:color w:val="000000"/>
          <w:sz w:val="28"/>
          <w:szCs w:val="28"/>
          <w:lang w:val="uk-UA"/>
        </w:rPr>
      </w:pPr>
      <w:r w:rsidRPr="00184034">
        <w:rPr>
          <w:rFonts w:ascii="Times New Roman" w:hAnsi="Times New Roman" w:cs="Times New Roman"/>
          <w:b/>
          <w:bCs/>
          <w:color w:val="000000"/>
          <w:sz w:val="28"/>
          <w:szCs w:val="28"/>
          <w:lang w:val="uk-UA"/>
        </w:rPr>
        <w:t>Комплексн</w:t>
      </w:r>
      <w:r w:rsidR="00466330" w:rsidRPr="00184034">
        <w:rPr>
          <w:rFonts w:ascii="Times New Roman" w:hAnsi="Times New Roman" w:cs="Times New Roman"/>
          <w:b/>
          <w:bCs/>
          <w:color w:val="000000"/>
          <w:sz w:val="28"/>
          <w:szCs w:val="28"/>
          <w:lang w:val="uk-UA"/>
        </w:rPr>
        <w:t>а</w:t>
      </w:r>
      <w:r w:rsidRPr="00184034">
        <w:rPr>
          <w:rFonts w:ascii="Times New Roman" w:hAnsi="Times New Roman" w:cs="Times New Roman"/>
          <w:b/>
          <w:bCs/>
          <w:color w:val="000000"/>
          <w:sz w:val="28"/>
          <w:szCs w:val="28"/>
          <w:lang w:val="uk-UA"/>
        </w:rPr>
        <w:t xml:space="preserve"> </w:t>
      </w:r>
      <w:r w:rsidR="00CA2E08">
        <w:rPr>
          <w:rFonts w:ascii="Times New Roman" w:hAnsi="Times New Roman" w:cs="Times New Roman"/>
          <w:b/>
          <w:bCs/>
          <w:color w:val="000000"/>
          <w:sz w:val="28"/>
          <w:szCs w:val="28"/>
          <w:lang w:val="uk-UA"/>
        </w:rPr>
        <w:t>п</w:t>
      </w:r>
      <w:r w:rsidR="006341D2" w:rsidRPr="00184034">
        <w:rPr>
          <w:rFonts w:ascii="Times New Roman" w:hAnsi="Times New Roman" w:cs="Times New Roman"/>
          <w:b/>
          <w:bCs/>
          <w:color w:val="000000"/>
          <w:sz w:val="28"/>
          <w:szCs w:val="28"/>
          <w:lang w:val="uk-UA"/>
        </w:rPr>
        <w:t>рограм</w:t>
      </w:r>
      <w:r w:rsidR="00466330" w:rsidRPr="00184034">
        <w:rPr>
          <w:rFonts w:ascii="Times New Roman" w:hAnsi="Times New Roman" w:cs="Times New Roman"/>
          <w:b/>
          <w:bCs/>
          <w:color w:val="000000"/>
          <w:sz w:val="28"/>
          <w:szCs w:val="28"/>
          <w:lang w:val="uk-UA"/>
        </w:rPr>
        <w:t>а</w:t>
      </w:r>
    </w:p>
    <w:p w:rsidR="00EA41DB" w:rsidRDefault="001153A3" w:rsidP="006341D2">
      <w:pPr>
        <w:jc w:val="center"/>
        <w:rPr>
          <w:rFonts w:ascii="Times New Roman" w:hAnsi="Times New Roman" w:cs="Times New Roman"/>
          <w:b/>
          <w:bCs/>
          <w:sz w:val="28"/>
          <w:szCs w:val="28"/>
          <w:lang w:val="uk-UA"/>
        </w:rPr>
      </w:pPr>
      <w:r w:rsidRPr="00184034">
        <w:rPr>
          <w:rFonts w:ascii="Times New Roman" w:hAnsi="Times New Roman" w:cs="Times New Roman"/>
          <w:b/>
          <w:bCs/>
          <w:color w:val="000000"/>
          <w:sz w:val="28"/>
          <w:szCs w:val="28"/>
          <w:lang w:val="uk-UA"/>
        </w:rPr>
        <w:t xml:space="preserve"> </w:t>
      </w:r>
      <w:r w:rsidR="0040635B" w:rsidRPr="00184034">
        <w:rPr>
          <w:rFonts w:ascii="Times New Roman" w:hAnsi="Times New Roman" w:cs="Times New Roman"/>
          <w:b/>
          <w:bCs/>
          <w:sz w:val="28"/>
          <w:szCs w:val="28"/>
          <w:lang w:val="uk-UA"/>
        </w:rPr>
        <w:t>соціального</w:t>
      </w:r>
      <w:r w:rsidR="0040635B" w:rsidRPr="00184034">
        <w:rPr>
          <w:rFonts w:ascii="Times New Roman" w:hAnsi="Times New Roman" w:cs="Times New Roman"/>
          <w:b/>
          <w:bCs/>
          <w:spacing w:val="8"/>
          <w:sz w:val="28"/>
          <w:szCs w:val="28"/>
          <w:lang w:val="uk-UA"/>
        </w:rPr>
        <w:t xml:space="preserve"> </w:t>
      </w:r>
      <w:r w:rsidR="0040635B" w:rsidRPr="00184034">
        <w:rPr>
          <w:rFonts w:ascii="Times New Roman" w:hAnsi="Times New Roman" w:cs="Times New Roman"/>
          <w:b/>
          <w:bCs/>
          <w:sz w:val="28"/>
          <w:szCs w:val="28"/>
          <w:lang w:val="uk-UA"/>
        </w:rPr>
        <w:t>захисту та підтримки</w:t>
      </w:r>
      <w:r w:rsidR="0040635B" w:rsidRPr="00184034">
        <w:rPr>
          <w:rFonts w:ascii="Times New Roman" w:hAnsi="Times New Roman" w:cs="Times New Roman"/>
          <w:b/>
          <w:bCs/>
          <w:spacing w:val="8"/>
          <w:sz w:val="28"/>
          <w:szCs w:val="28"/>
          <w:lang w:val="uk-UA"/>
        </w:rPr>
        <w:t xml:space="preserve"> </w:t>
      </w:r>
      <w:r w:rsidR="00A92A9D" w:rsidRPr="00A92A9D">
        <w:rPr>
          <w:rFonts w:ascii="Times New Roman" w:hAnsi="Times New Roman" w:cs="Times New Roman"/>
          <w:b/>
          <w:bCs/>
          <w:spacing w:val="8"/>
          <w:sz w:val="28"/>
          <w:szCs w:val="28"/>
          <w:lang w:val="uk-UA"/>
        </w:rPr>
        <w:t xml:space="preserve">військовослужбовців, </w:t>
      </w:r>
      <w:r w:rsidR="00A92A9D" w:rsidRPr="00A92A9D">
        <w:rPr>
          <w:rFonts w:ascii="Times New Roman" w:hAnsi="Times New Roman" w:cs="Times New Roman"/>
          <w:b/>
          <w:bCs/>
          <w:color w:val="000000"/>
          <w:sz w:val="28"/>
          <w:szCs w:val="28"/>
          <w:lang w:val="uk-UA"/>
        </w:rPr>
        <w:t xml:space="preserve">ветеранів війни, Захисників та Захисниць України, </w:t>
      </w:r>
      <w:r w:rsidR="00A92A9D" w:rsidRPr="00A92A9D">
        <w:rPr>
          <w:rFonts w:ascii="Times New Roman" w:hAnsi="Times New Roman" w:cs="Times New Roman"/>
          <w:b/>
          <w:bCs/>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A92A9D">
        <w:rPr>
          <w:rFonts w:ascii="Times New Roman" w:hAnsi="Times New Roman" w:cs="Times New Roman"/>
          <w:b/>
          <w:bCs/>
          <w:sz w:val="28"/>
          <w:szCs w:val="28"/>
          <w:lang w:val="uk-UA"/>
        </w:rPr>
        <w:t xml:space="preserve"> </w:t>
      </w:r>
      <w:r w:rsidRPr="00A92A9D">
        <w:rPr>
          <w:rFonts w:ascii="Times New Roman" w:hAnsi="Times New Roman" w:cs="Times New Roman"/>
          <w:b/>
          <w:bCs/>
          <w:spacing w:val="-87"/>
          <w:sz w:val="28"/>
          <w:szCs w:val="28"/>
          <w:lang w:val="uk-UA"/>
        </w:rPr>
        <w:t xml:space="preserve">         </w:t>
      </w:r>
      <w:r w:rsidRPr="00A92A9D">
        <w:rPr>
          <w:rFonts w:ascii="Times New Roman" w:hAnsi="Times New Roman" w:cs="Times New Roman"/>
          <w:b/>
          <w:bCs/>
          <w:sz w:val="28"/>
          <w:szCs w:val="28"/>
          <w:lang w:val="uk-UA"/>
        </w:rPr>
        <w:t xml:space="preserve">Покровської міської територіальної громади </w:t>
      </w:r>
      <w:r w:rsidR="00EA41DB" w:rsidRPr="00EA41DB">
        <w:rPr>
          <w:rFonts w:ascii="Times New Roman" w:hAnsi="Times New Roman" w:cs="Times New Roman"/>
          <w:b/>
          <w:sz w:val="28"/>
          <w:szCs w:val="28"/>
          <w:lang w:val="uk-UA"/>
        </w:rPr>
        <w:t>Дніпропетровської області</w:t>
      </w:r>
      <w:r w:rsidR="00EA41DB">
        <w:rPr>
          <w:rFonts w:ascii="Times New Roman" w:hAnsi="Times New Roman" w:cs="Times New Roman"/>
          <w:sz w:val="28"/>
          <w:szCs w:val="28"/>
          <w:lang w:val="uk-UA"/>
        </w:rPr>
        <w:t xml:space="preserve"> </w:t>
      </w:r>
    </w:p>
    <w:p w:rsidR="001153A3" w:rsidRDefault="00EA41DB" w:rsidP="006341D2">
      <w:pPr>
        <w:jc w:val="center"/>
        <w:rPr>
          <w:rFonts w:ascii="Times New Roman" w:hAnsi="Times New Roman" w:cs="Times New Roman"/>
          <w:b/>
          <w:bCs/>
          <w:sz w:val="28"/>
          <w:szCs w:val="28"/>
          <w:lang w:val="uk-UA"/>
        </w:rPr>
      </w:pPr>
      <w:r w:rsidRPr="00EA41DB">
        <w:rPr>
          <w:rFonts w:ascii="Times New Roman" w:hAnsi="Times New Roman" w:cs="Times New Roman"/>
          <w:b/>
          <w:bCs/>
          <w:sz w:val="28"/>
          <w:szCs w:val="28"/>
          <w:lang w:val="uk-UA"/>
        </w:rPr>
        <w:t xml:space="preserve"> </w:t>
      </w:r>
      <w:r w:rsidR="001153A3" w:rsidRPr="00A92A9D">
        <w:rPr>
          <w:rFonts w:ascii="Times New Roman" w:hAnsi="Times New Roman" w:cs="Times New Roman"/>
          <w:b/>
          <w:bCs/>
          <w:sz w:val="28"/>
          <w:szCs w:val="28"/>
          <w:lang w:val="uk-UA"/>
        </w:rPr>
        <w:t>на 2024</w:t>
      </w:r>
      <w:r w:rsidR="001153A3" w:rsidRPr="00184034">
        <w:rPr>
          <w:rFonts w:ascii="Times New Roman" w:hAnsi="Times New Roman" w:cs="Times New Roman"/>
          <w:b/>
          <w:bCs/>
          <w:sz w:val="28"/>
          <w:szCs w:val="28"/>
          <w:lang w:val="uk-UA"/>
        </w:rPr>
        <w:t>–202</w:t>
      </w:r>
      <w:r w:rsidR="008E3C29">
        <w:rPr>
          <w:rFonts w:ascii="Times New Roman" w:hAnsi="Times New Roman" w:cs="Times New Roman"/>
          <w:b/>
          <w:bCs/>
          <w:sz w:val="28"/>
          <w:szCs w:val="28"/>
          <w:lang w:val="uk-UA"/>
        </w:rPr>
        <w:t>8</w:t>
      </w:r>
      <w:r w:rsidR="001153A3" w:rsidRPr="00184034">
        <w:rPr>
          <w:rFonts w:ascii="Times New Roman" w:hAnsi="Times New Roman" w:cs="Times New Roman"/>
          <w:b/>
          <w:bCs/>
          <w:sz w:val="28"/>
          <w:szCs w:val="28"/>
          <w:lang w:val="uk-UA"/>
        </w:rPr>
        <w:t xml:space="preserve"> роки</w:t>
      </w:r>
    </w:p>
    <w:p w:rsidR="00274EF4" w:rsidRDefault="00FC13F9" w:rsidP="006341D2">
      <w:pPr>
        <w:jc w:val="center"/>
        <w:rPr>
          <w:rFonts w:ascii="Times New Roman" w:hAnsi="Times New Roman" w:cs="Times New Roman"/>
          <w:bCs/>
          <w:lang w:val="uk-UA"/>
        </w:rPr>
      </w:pPr>
      <w:r w:rsidRPr="00FC13F9">
        <w:rPr>
          <w:rFonts w:ascii="Times New Roman" w:hAnsi="Times New Roman" w:cs="Times New Roman"/>
          <w:bCs/>
          <w:lang w:val="uk-UA"/>
        </w:rPr>
        <w:t>(нова редакція)</w:t>
      </w:r>
    </w:p>
    <w:p w:rsidR="00FC13F9" w:rsidRPr="00FC13F9" w:rsidRDefault="00FC13F9" w:rsidP="006341D2">
      <w:pPr>
        <w:jc w:val="center"/>
        <w:rPr>
          <w:rFonts w:ascii="Times New Roman" w:hAnsi="Times New Roman" w:cs="Times New Roman"/>
          <w:bCs/>
          <w:sz w:val="16"/>
          <w:szCs w:val="16"/>
          <w:lang w:val="uk-UA"/>
        </w:rPr>
      </w:pPr>
    </w:p>
    <w:p w:rsidR="00466330" w:rsidRPr="00FC13F9" w:rsidRDefault="00466330" w:rsidP="00FC13F9">
      <w:pPr>
        <w:jc w:val="center"/>
        <w:rPr>
          <w:rFonts w:ascii="Times New Roman" w:hAnsi="Times New Roman" w:cs="Times New Roman"/>
          <w:b/>
          <w:bCs/>
          <w:sz w:val="26"/>
          <w:szCs w:val="26"/>
          <w:lang w:val="uk-UA"/>
        </w:rPr>
      </w:pPr>
      <w:r w:rsidRPr="00274EF4">
        <w:rPr>
          <w:rFonts w:ascii="Times New Roman" w:hAnsi="Times New Roman" w:cs="Times New Roman"/>
          <w:b/>
          <w:bCs/>
          <w:sz w:val="26"/>
          <w:szCs w:val="26"/>
          <w:lang w:val="uk-UA"/>
        </w:rPr>
        <w:t>І. Паспорт Програми</w:t>
      </w:r>
    </w:p>
    <w:tbl>
      <w:tblPr>
        <w:tblW w:w="9764" w:type="dxa"/>
        <w:tblInd w:w="-130" w:type="dxa"/>
        <w:tblLayout w:type="fixed"/>
        <w:tblLook w:val="0000"/>
      </w:tblPr>
      <w:tblGrid>
        <w:gridCol w:w="626"/>
        <w:gridCol w:w="3043"/>
        <w:gridCol w:w="6095"/>
      </w:tblGrid>
      <w:tr w:rsidR="001153A3" w:rsidRPr="00723700" w:rsidTr="003B5ED9">
        <w:trPr>
          <w:trHeight w:val="22"/>
        </w:trPr>
        <w:tc>
          <w:tcPr>
            <w:tcW w:w="626" w:type="dxa"/>
            <w:tcBorders>
              <w:top w:val="single" w:sz="4" w:space="0" w:color="000000"/>
              <w:left w:val="single" w:sz="4" w:space="0" w:color="000000"/>
              <w:bottom w:val="single" w:sz="4" w:space="0" w:color="000000"/>
            </w:tcBorders>
          </w:tcPr>
          <w:p w:rsidR="001153A3" w:rsidRPr="00274EF4" w:rsidRDefault="001153A3" w:rsidP="00584753">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1</w:t>
            </w:r>
          </w:p>
        </w:tc>
        <w:tc>
          <w:tcPr>
            <w:tcW w:w="3043" w:type="dxa"/>
            <w:tcBorders>
              <w:top w:val="single" w:sz="4" w:space="0" w:color="000000"/>
              <w:left w:val="single" w:sz="4" w:space="0" w:color="000000"/>
              <w:bottom w:val="single" w:sz="4" w:space="0" w:color="000000"/>
            </w:tcBorders>
          </w:tcPr>
          <w:p w:rsidR="001153A3" w:rsidRPr="00274EF4" w:rsidRDefault="001153A3" w:rsidP="00584753">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Назва </w:t>
            </w:r>
            <w:r w:rsidR="00466330" w:rsidRPr="00274EF4">
              <w:rPr>
                <w:rFonts w:ascii="Times New Roman" w:hAnsi="Times New Roman" w:cs="Times New Roman"/>
                <w:color w:val="000000"/>
                <w:sz w:val="26"/>
                <w:szCs w:val="26"/>
                <w:lang w:val="uk-UA"/>
              </w:rPr>
              <w:t>П</w:t>
            </w:r>
            <w:r w:rsidRPr="00274EF4">
              <w:rPr>
                <w:rFonts w:ascii="Times New Roman" w:hAnsi="Times New Roman" w:cs="Times New Roman"/>
                <w:color w:val="000000"/>
                <w:sz w:val="26"/>
                <w:szCs w:val="26"/>
                <w:lang w:val="uk-UA"/>
              </w:rPr>
              <w:t>рограми</w:t>
            </w:r>
          </w:p>
        </w:tc>
        <w:tc>
          <w:tcPr>
            <w:tcW w:w="6095" w:type="dxa"/>
            <w:tcBorders>
              <w:top w:val="single" w:sz="4" w:space="0" w:color="000000"/>
              <w:left w:val="single" w:sz="4" w:space="0" w:color="000000"/>
              <w:bottom w:val="single" w:sz="4" w:space="0" w:color="000000"/>
              <w:right w:val="single" w:sz="4" w:space="0" w:color="000000"/>
            </w:tcBorders>
          </w:tcPr>
          <w:p w:rsidR="001153A3" w:rsidRPr="00274EF4" w:rsidRDefault="00A45808" w:rsidP="001153A3">
            <w:pPr>
              <w:rPr>
                <w:rFonts w:ascii="Times New Roman" w:hAnsi="Times New Roman" w:cs="Times New Roman"/>
                <w:color w:val="000000"/>
                <w:sz w:val="26"/>
                <w:szCs w:val="26"/>
                <w:lang w:val="uk-UA"/>
              </w:rPr>
            </w:pPr>
            <w:r w:rsidRPr="00274EF4">
              <w:rPr>
                <w:rFonts w:ascii="Times New Roman" w:hAnsi="Times New Roman" w:cs="Times New Roman"/>
                <w:sz w:val="26"/>
                <w:szCs w:val="26"/>
                <w:lang w:val="uk-UA"/>
              </w:rPr>
              <w:t xml:space="preserve">Комплексна </w:t>
            </w:r>
            <w:r w:rsidR="00CA2E08" w:rsidRPr="00274EF4">
              <w:rPr>
                <w:rFonts w:ascii="Times New Roman" w:hAnsi="Times New Roman" w:cs="Times New Roman"/>
                <w:sz w:val="26"/>
                <w:szCs w:val="26"/>
                <w:lang w:val="uk-UA"/>
              </w:rPr>
              <w:t>п</w:t>
            </w:r>
            <w:r w:rsidRPr="00274EF4">
              <w:rPr>
                <w:rFonts w:ascii="Times New Roman" w:hAnsi="Times New Roman" w:cs="Times New Roman"/>
                <w:sz w:val="26"/>
                <w:szCs w:val="26"/>
                <w:lang w:val="uk-UA"/>
              </w:rPr>
              <w:t xml:space="preserve">рограма </w:t>
            </w:r>
            <w:r w:rsidR="0040635B" w:rsidRPr="00274EF4">
              <w:rPr>
                <w:rFonts w:ascii="Times New Roman" w:hAnsi="Times New Roman" w:cs="Times New Roman"/>
                <w:sz w:val="26"/>
                <w:szCs w:val="26"/>
                <w:lang w:val="uk-UA"/>
              </w:rPr>
              <w:t>соціального</w:t>
            </w:r>
            <w:r w:rsidR="0040635B" w:rsidRPr="00274EF4">
              <w:rPr>
                <w:rFonts w:ascii="Times New Roman" w:hAnsi="Times New Roman" w:cs="Times New Roman"/>
                <w:spacing w:val="8"/>
                <w:sz w:val="26"/>
                <w:szCs w:val="26"/>
                <w:lang w:val="uk-UA"/>
              </w:rPr>
              <w:t xml:space="preserve"> </w:t>
            </w:r>
            <w:r w:rsidR="0040635B" w:rsidRPr="00274EF4">
              <w:rPr>
                <w:rFonts w:ascii="Times New Roman" w:hAnsi="Times New Roman" w:cs="Times New Roman"/>
                <w:sz w:val="26"/>
                <w:szCs w:val="26"/>
                <w:lang w:val="uk-UA"/>
              </w:rPr>
              <w:t>захисту та підтримки</w:t>
            </w:r>
            <w:r w:rsidR="0040635B" w:rsidRPr="00274EF4">
              <w:rPr>
                <w:rFonts w:ascii="Times New Roman" w:hAnsi="Times New Roman" w:cs="Times New Roman"/>
                <w:spacing w:val="8"/>
                <w:sz w:val="26"/>
                <w:szCs w:val="26"/>
                <w:lang w:val="uk-UA"/>
              </w:rPr>
              <w:t xml:space="preserve">  </w:t>
            </w:r>
            <w:r w:rsidR="00A92A9D" w:rsidRPr="00274EF4">
              <w:rPr>
                <w:rFonts w:ascii="Times New Roman" w:hAnsi="Times New Roman" w:cs="Times New Roman"/>
                <w:spacing w:val="8"/>
                <w:sz w:val="26"/>
                <w:szCs w:val="26"/>
                <w:lang w:val="uk-UA"/>
              </w:rPr>
              <w:t xml:space="preserve">військовослужбовців, </w:t>
            </w:r>
            <w:r w:rsidR="00A92A9D"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A92A9D"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92A9D" w:rsidRPr="00274EF4">
              <w:rPr>
                <w:rFonts w:ascii="Times New Roman" w:hAnsi="Times New Roman" w:cs="Times New Roman"/>
                <w:sz w:val="26"/>
                <w:szCs w:val="26"/>
                <w:lang w:val="uk-UA"/>
              </w:rPr>
              <w:t xml:space="preserve"> </w:t>
            </w:r>
            <w:r w:rsidR="001153A3" w:rsidRPr="00274EF4">
              <w:rPr>
                <w:rFonts w:ascii="Times New Roman" w:hAnsi="Times New Roman" w:cs="Times New Roman"/>
                <w:sz w:val="26"/>
                <w:szCs w:val="26"/>
                <w:lang w:val="uk-UA"/>
              </w:rPr>
              <w:t xml:space="preserve">Покровської міської територіальної громади </w:t>
            </w:r>
            <w:r w:rsidR="00EA41DB" w:rsidRPr="00EA41DB">
              <w:rPr>
                <w:rFonts w:ascii="Times New Roman" w:hAnsi="Times New Roman" w:cs="Times New Roman"/>
                <w:sz w:val="26"/>
                <w:szCs w:val="26"/>
                <w:lang w:val="uk-UA"/>
              </w:rPr>
              <w:t xml:space="preserve">Дніпропетровської області  </w:t>
            </w:r>
            <w:r w:rsidR="001153A3" w:rsidRPr="00274EF4">
              <w:rPr>
                <w:rFonts w:ascii="Times New Roman" w:hAnsi="Times New Roman" w:cs="Times New Roman"/>
                <w:sz w:val="26"/>
                <w:szCs w:val="26"/>
                <w:lang w:val="uk-UA"/>
              </w:rPr>
              <w:t>на 2024–202</w:t>
            </w:r>
            <w:r w:rsidR="008E3C29" w:rsidRPr="00274EF4">
              <w:rPr>
                <w:rFonts w:ascii="Times New Roman" w:hAnsi="Times New Roman" w:cs="Times New Roman"/>
                <w:sz w:val="26"/>
                <w:szCs w:val="26"/>
                <w:lang w:val="uk-UA"/>
              </w:rPr>
              <w:t>8</w:t>
            </w:r>
            <w:r w:rsidR="001153A3" w:rsidRPr="00274EF4">
              <w:rPr>
                <w:rFonts w:ascii="Times New Roman" w:hAnsi="Times New Roman" w:cs="Times New Roman"/>
                <w:sz w:val="26"/>
                <w:szCs w:val="26"/>
                <w:lang w:val="uk-UA"/>
              </w:rPr>
              <w:t xml:space="preserve"> роки</w:t>
            </w:r>
            <w:r w:rsidR="00466330" w:rsidRPr="00274EF4">
              <w:rPr>
                <w:rFonts w:ascii="Times New Roman" w:hAnsi="Times New Roman" w:cs="Times New Roman"/>
                <w:sz w:val="26"/>
                <w:szCs w:val="26"/>
                <w:lang w:val="uk-UA"/>
              </w:rPr>
              <w:t xml:space="preserve"> </w:t>
            </w:r>
            <w:r w:rsidR="00B80A34">
              <w:rPr>
                <w:rFonts w:ascii="Times New Roman" w:hAnsi="Times New Roman" w:cs="Times New Roman"/>
                <w:sz w:val="26"/>
                <w:szCs w:val="26"/>
                <w:lang w:val="uk-UA"/>
              </w:rPr>
              <w:t xml:space="preserve"> </w:t>
            </w:r>
            <w:r w:rsidR="00B80A34" w:rsidRPr="00B80A34">
              <w:rPr>
                <w:rFonts w:ascii="Times New Roman" w:hAnsi="Times New Roman" w:cs="Times New Roman"/>
                <w:sz w:val="26"/>
                <w:szCs w:val="26"/>
                <w:highlight w:val="yellow"/>
                <w:lang w:val="uk-UA"/>
              </w:rPr>
              <w:t>у новій редакції</w:t>
            </w:r>
            <w:r w:rsidR="00B80A34">
              <w:rPr>
                <w:rFonts w:ascii="Times New Roman" w:hAnsi="Times New Roman" w:cs="Times New Roman"/>
                <w:sz w:val="26"/>
                <w:szCs w:val="26"/>
                <w:lang w:val="uk-UA"/>
              </w:rPr>
              <w:t xml:space="preserve"> </w:t>
            </w:r>
            <w:r w:rsidR="00466330" w:rsidRPr="00274EF4">
              <w:rPr>
                <w:rFonts w:ascii="Times New Roman" w:hAnsi="Times New Roman" w:cs="Times New Roman"/>
                <w:sz w:val="26"/>
                <w:szCs w:val="26"/>
                <w:lang w:val="uk-UA"/>
              </w:rPr>
              <w:t>(далі – Програма)</w:t>
            </w:r>
          </w:p>
        </w:tc>
      </w:tr>
      <w:tr w:rsidR="006D5E07" w:rsidRPr="0072370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sz w:val="26"/>
                <w:szCs w:val="26"/>
              </w:rPr>
              <w:t>2</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sz w:val="26"/>
                <w:szCs w:val="26"/>
                <w:lang w:val="uk-UA"/>
              </w:rPr>
              <w:t>Підстава для розроблення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274EF4">
            <w:pPr>
              <w:pStyle w:val="ac"/>
              <w:spacing w:after="0"/>
              <w:jc w:val="both"/>
              <w:rPr>
                <w:sz w:val="26"/>
                <w:szCs w:val="26"/>
              </w:rPr>
            </w:pPr>
            <w:r w:rsidRPr="00274EF4">
              <w:rPr>
                <w:sz w:val="26"/>
                <w:szCs w:val="26"/>
              </w:rPr>
              <w:t xml:space="preserve">Конституція України, </w:t>
            </w:r>
            <w:r w:rsidR="00274EF4" w:rsidRPr="00274EF4">
              <w:rPr>
                <w:sz w:val="26"/>
                <w:szCs w:val="26"/>
              </w:rPr>
              <w:t>з</w:t>
            </w:r>
            <w:r w:rsidRPr="00274EF4">
              <w:rPr>
                <w:sz w:val="26"/>
                <w:szCs w:val="26"/>
              </w:rPr>
              <w:t xml:space="preserve">акони України «Про місцеве самоврядування в Україні», </w:t>
            </w:r>
            <w:r w:rsidR="00726361" w:rsidRPr="00274EF4">
              <w:rPr>
                <w:color w:val="000000"/>
                <w:sz w:val="26"/>
                <w:szCs w:val="26"/>
                <w:lang w:eastAsia="uk-UA"/>
              </w:rPr>
              <w:t xml:space="preserve">«Про статус ветеранів війни, гарантії їх соціального захисту», </w:t>
            </w:r>
            <w:r w:rsidR="00726361" w:rsidRPr="00274EF4">
              <w:rPr>
                <w:color w:val="000000"/>
                <w:sz w:val="26"/>
                <w:szCs w:val="26"/>
              </w:rPr>
              <w:t>«Про соціальний і правовий захист військовослужбовців та членів їх сімей», «Про правовий статус осіб, зниклих безвісти за особливих обставин»</w:t>
            </w:r>
            <w:r w:rsidR="00B32EE7" w:rsidRPr="00274EF4">
              <w:rPr>
                <w:color w:val="000000"/>
                <w:sz w:val="26"/>
                <w:szCs w:val="26"/>
              </w:rPr>
              <w:t xml:space="preserve">, </w:t>
            </w:r>
            <w:r w:rsidR="00881F9D" w:rsidRPr="00274EF4">
              <w:rPr>
                <w:color w:val="000000"/>
                <w:sz w:val="26"/>
                <w:szCs w:val="26"/>
              </w:rPr>
              <w:t xml:space="preserve">«Про правовий режим воєнного стану», </w:t>
            </w:r>
            <w:r w:rsidR="00B32EE7" w:rsidRPr="00274EF4">
              <w:rPr>
                <w:color w:val="000000"/>
                <w:sz w:val="26"/>
                <w:szCs w:val="26"/>
              </w:rPr>
              <w:t>«Про соціальні послуги»</w:t>
            </w:r>
            <w:r w:rsidR="00D879B7">
              <w:rPr>
                <w:color w:val="000000"/>
                <w:sz w:val="26"/>
                <w:szCs w:val="26"/>
              </w:rPr>
              <w:t xml:space="preserve">, </w:t>
            </w:r>
            <w:r w:rsidR="00B80A34" w:rsidRPr="00B80A34">
              <w:rPr>
                <w:color w:val="000000"/>
                <w:sz w:val="26"/>
                <w:szCs w:val="26"/>
                <w:highlight w:val="yellow"/>
              </w:rPr>
              <w:t>«Про основні засади державної політики у сфері утвердження української національної та громадянської ідентичності»</w:t>
            </w:r>
          </w:p>
        </w:tc>
      </w:tr>
      <w:tr w:rsidR="006D5E07" w:rsidRPr="0072370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3</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Ініціатор розроблення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726361" w:rsidP="006D5E07">
            <w:pPr>
              <w:widowControl w:val="0"/>
              <w:ind w:hanging="2"/>
              <w:rPr>
                <w:rFonts w:ascii="Times New Roman" w:hAnsi="Times New Roman" w:cs="Times New Roman"/>
                <w:color w:val="FF0000"/>
                <w:sz w:val="26"/>
                <w:szCs w:val="26"/>
                <w:lang w:val="uk-UA"/>
              </w:rPr>
            </w:pPr>
            <w:r w:rsidRPr="00274EF4">
              <w:rPr>
                <w:rFonts w:ascii="Times New Roman" w:hAnsi="Times New Roman" w:cs="Times New Roman"/>
                <w:color w:val="000000"/>
                <w:sz w:val="26"/>
                <w:szCs w:val="26"/>
                <w:lang w:val="uk-UA"/>
              </w:rPr>
              <w:t>В</w:t>
            </w:r>
            <w:r w:rsidR="006D5E07" w:rsidRPr="00274EF4">
              <w:rPr>
                <w:rFonts w:ascii="Times New Roman" w:hAnsi="Times New Roman" w:cs="Times New Roman"/>
                <w:color w:val="000000"/>
                <w:sz w:val="26"/>
                <w:szCs w:val="26"/>
                <w:lang w:val="uk-UA"/>
              </w:rPr>
              <w:t>иконавч</w:t>
            </w:r>
            <w:r w:rsidRPr="00274EF4">
              <w:rPr>
                <w:rFonts w:ascii="Times New Roman" w:hAnsi="Times New Roman" w:cs="Times New Roman"/>
                <w:color w:val="000000"/>
                <w:sz w:val="26"/>
                <w:szCs w:val="26"/>
                <w:lang w:val="uk-UA"/>
              </w:rPr>
              <w:t>ий</w:t>
            </w:r>
            <w:r w:rsidR="006D5E07" w:rsidRPr="00274EF4">
              <w:rPr>
                <w:rFonts w:ascii="Times New Roman" w:hAnsi="Times New Roman" w:cs="Times New Roman"/>
                <w:color w:val="000000"/>
                <w:sz w:val="26"/>
                <w:szCs w:val="26"/>
                <w:lang w:val="uk-UA"/>
              </w:rPr>
              <w:t xml:space="preserve"> комітет  Покровської міської ради Дніпропетровської області</w:t>
            </w:r>
          </w:p>
        </w:tc>
      </w:tr>
      <w:tr w:rsidR="006D5E07" w:rsidRPr="0072370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4</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Розробник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6D5E07">
            <w:pPr>
              <w:widowControl w:val="0"/>
              <w:ind w:hanging="2"/>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Управління праці та соціального захисту населення виконавчого комітету  Покровської міської ради Дніпропетровської області</w:t>
            </w:r>
          </w:p>
        </w:tc>
      </w:tr>
      <w:tr w:rsidR="006D5E07" w:rsidRPr="0072370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5</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Спів</w:t>
            </w:r>
            <w:r w:rsidR="00F658EC" w:rsidRPr="00274EF4">
              <w:rPr>
                <w:rFonts w:ascii="Times New Roman" w:hAnsi="Times New Roman" w:cs="Times New Roman"/>
                <w:color w:val="000000"/>
                <w:sz w:val="26"/>
                <w:szCs w:val="26"/>
                <w:lang w:val="uk-UA"/>
              </w:rPr>
              <w:t xml:space="preserve"> </w:t>
            </w:r>
            <w:r w:rsidRPr="00274EF4">
              <w:rPr>
                <w:rFonts w:ascii="Times New Roman" w:hAnsi="Times New Roman" w:cs="Times New Roman"/>
                <w:color w:val="000000"/>
                <w:sz w:val="26"/>
                <w:szCs w:val="26"/>
                <w:lang w:val="uk-UA"/>
              </w:rPr>
              <w:t>розробники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6A071F">
            <w:pPr>
              <w:widowControl w:val="0"/>
              <w:ind w:hanging="2"/>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274EF4">
              <w:rPr>
                <w:rFonts w:ascii="Times New Roman" w:hAnsi="Times New Roman" w:cs="Times New Roman"/>
                <w:sz w:val="26"/>
                <w:szCs w:val="26"/>
                <w:lang w:val="uk-UA" w:eastAsia="uk-UA"/>
              </w:rPr>
              <w:t xml:space="preserve">Покровське управління </w:t>
            </w:r>
            <w:r w:rsidRPr="00274EF4">
              <w:rPr>
                <w:rFonts w:ascii="Times New Roman" w:hAnsi="Times New Roman" w:cs="Times New Roman"/>
                <w:sz w:val="26"/>
                <w:szCs w:val="26"/>
                <w:lang w:val="uk-UA"/>
              </w:rPr>
              <w:t>Нікопольської філії Дніпропетровського обласного центру зайнятості,</w:t>
            </w:r>
            <w:r w:rsidRPr="00274EF4">
              <w:rPr>
                <w:rFonts w:ascii="Times New Roman" w:hAnsi="Times New Roman" w:cs="Times New Roman"/>
                <w:color w:val="000000"/>
                <w:sz w:val="26"/>
                <w:szCs w:val="26"/>
                <w:lang w:val="uk-UA"/>
              </w:rPr>
              <w:t xml:space="preserve"> КНП «Центр первинної медико-санітарної допомоги </w:t>
            </w:r>
            <w:r w:rsidRPr="00274EF4">
              <w:rPr>
                <w:rFonts w:ascii="Times New Roman" w:hAnsi="Times New Roman" w:cs="Times New Roman"/>
                <w:color w:val="000000"/>
                <w:sz w:val="26"/>
                <w:szCs w:val="26"/>
                <w:lang w:val="uk-UA"/>
              </w:rPr>
              <w:lastRenderedPageBreak/>
              <w:t>Покровської міської ради Дніпропетровської області», КП «Центральна  міська лікарня Покровської міської ради Дніпропетровської області»</w:t>
            </w:r>
            <w:r w:rsidR="001D21A9" w:rsidRPr="00274EF4">
              <w:rPr>
                <w:rFonts w:ascii="Times New Roman" w:hAnsi="Times New Roman" w:cs="Times New Roman"/>
                <w:color w:val="000000"/>
                <w:sz w:val="26"/>
                <w:szCs w:val="26"/>
                <w:lang w:val="uk-UA"/>
              </w:rPr>
              <w:t>, відділ обліку та розподілу житла виконавчого комітету Покровської міської ради Дніпропетровської області, управління житлово-комунального господарства та будівництва   виконавчого комітету Покровської міської ради Дніпропетровської області,</w:t>
            </w:r>
            <w:r w:rsidR="006A071F" w:rsidRPr="006A071F">
              <w:rPr>
                <w:lang w:val="uk-UA"/>
              </w:rPr>
              <w:t xml:space="preserve"> </w:t>
            </w:r>
            <w:r w:rsidR="001D21A9" w:rsidRPr="00274EF4">
              <w:rPr>
                <w:rFonts w:ascii="Times New Roman" w:hAnsi="Times New Roman" w:cs="Times New Roman"/>
                <w:color w:val="000000"/>
                <w:sz w:val="26"/>
                <w:szCs w:val="26"/>
                <w:lang w:val="uk-UA"/>
              </w:rPr>
              <w:t>ДПТНЗ «Центр підготовки та перепідготовки робітничих кадрів»</w:t>
            </w:r>
          </w:p>
        </w:tc>
      </w:tr>
      <w:tr w:rsidR="006D5E07" w:rsidRPr="0072370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lastRenderedPageBreak/>
              <w:t>6</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Відповідальні за виконання заходів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EA41DB" w:rsidRDefault="006D5E07" w:rsidP="00EA41DB">
            <w:pPr>
              <w:jc w:val="both"/>
              <w:rPr>
                <w:rFonts w:ascii="Times New Roman" w:hAnsi="Times New Roman" w:cs="Times New Roman"/>
                <w:sz w:val="26"/>
                <w:szCs w:val="26"/>
                <w:lang w:val="uk-UA"/>
              </w:rPr>
            </w:pPr>
            <w:r w:rsidRPr="00274EF4">
              <w:rPr>
                <w:rFonts w:ascii="Times New Roman" w:hAnsi="Times New Roman" w:cs="Times New Roman"/>
                <w:color w:val="000000"/>
                <w:sz w:val="26"/>
                <w:szCs w:val="26"/>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274EF4">
              <w:rPr>
                <w:rFonts w:ascii="Times New Roman" w:hAnsi="Times New Roman" w:cs="Times New Roman"/>
                <w:sz w:val="26"/>
                <w:szCs w:val="26"/>
                <w:lang w:val="uk-UA" w:eastAsia="uk-UA"/>
              </w:rPr>
              <w:t xml:space="preserve">Покровське управління </w:t>
            </w:r>
            <w:r w:rsidRPr="00274EF4">
              <w:rPr>
                <w:rFonts w:ascii="Times New Roman" w:hAnsi="Times New Roman" w:cs="Times New Roman"/>
                <w:sz w:val="26"/>
                <w:szCs w:val="26"/>
                <w:lang w:val="uk-UA"/>
              </w:rPr>
              <w:t>Нікопольської філії Дніпропетровського обласного центру зайнятості,</w:t>
            </w:r>
            <w:r w:rsidRPr="00274EF4">
              <w:rPr>
                <w:rFonts w:ascii="Times New Roman" w:hAnsi="Times New Roman" w:cs="Times New Roman"/>
                <w:color w:val="000000"/>
                <w:sz w:val="26"/>
                <w:szCs w:val="26"/>
                <w:lang w:val="uk-UA"/>
              </w:rPr>
              <w:t xml:space="preserve"> КНП «Центр первинної медико-санітарної допомоги Покровської міської ради Дніпропетровської області», КП «Центральна  міська лікарня Покровської міської ради Дніпропетровської області», управління праці та соціального захисту населення виконавчого комітету Покровської міської ради Дніпропетровської області</w:t>
            </w:r>
            <w:r w:rsidR="001D21A9" w:rsidRPr="00274EF4">
              <w:rPr>
                <w:rFonts w:ascii="Times New Roman" w:hAnsi="Times New Roman" w:cs="Times New Roman"/>
                <w:color w:val="000000"/>
                <w:sz w:val="26"/>
                <w:szCs w:val="26"/>
                <w:lang w:val="uk-UA"/>
              </w:rPr>
              <w:t xml:space="preserve">, відділ обліку та розподілу житла виконавчого комітету Покровської міської ради Дніпропетровської області, управління житлово-комунального господарства та будівництва   виконавчого комітету Покровської міської ради Дніпропетровської області, </w:t>
            </w:r>
            <w:r w:rsidR="006A071F" w:rsidRPr="006A071F">
              <w:rPr>
                <w:rFonts w:ascii="Times New Roman" w:hAnsi="Times New Roman" w:cs="Times New Roman"/>
                <w:color w:val="000000"/>
                <w:sz w:val="26"/>
                <w:szCs w:val="26"/>
                <w:highlight w:val="yellow"/>
                <w:lang w:val="uk-UA"/>
              </w:rPr>
              <w:t>відділ молоді та спорту виконавчого комітету Покровської міської ради Дніпропетровської області, головний спеціаліст з питань реалізації ветеранської політики виконавчого комітету Покровської міської ради Дніпропетровської області</w:t>
            </w:r>
            <w:r w:rsidR="006A071F">
              <w:rPr>
                <w:rFonts w:ascii="Times New Roman" w:hAnsi="Times New Roman" w:cs="Times New Roman"/>
                <w:color w:val="000000"/>
                <w:sz w:val="26"/>
                <w:szCs w:val="26"/>
                <w:lang w:val="uk-UA"/>
              </w:rPr>
              <w:t>,</w:t>
            </w:r>
            <w:r w:rsidR="001D21A9" w:rsidRPr="00274EF4">
              <w:rPr>
                <w:rFonts w:ascii="Times New Roman" w:hAnsi="Times New Roman" w:cs="Times New Roman"/>
                <w:color w:val="000000"/>
                <w:sz w:val="26"/>
                <w:szCs w:val="26"/>
                <w:lang w:val="uk-UA"/>
              </w:rPr>
              <w:t xml:space="preserve">  ДПТНЗ «Центр підготовки та перепідготовки робітничих кадрів», </w:t>
            </w:r>
            <w:r w:rsidR="00F52E85" w:rsidRPr="00274EF4">
              <w:rPr>
                <w:rFonts w:ascii="Times New Roman" w:hAnsi="Times New Roman" w:cs="Times New Roman"/>
                <w:sz w:val="26"/>
                <w:szCs w:val="26"/>
                <w:lang w:val="uk-UA"/>
              </w:rPr>
              <w:t>громадська організація «Міська спілка воїнів-учасників антитерористичної операції м.</w:t>
            </w:r>
            <w:r w:rsidR="00F658EC" w:rsidRPr="00274EF4">
              <w:rPr>
                <w:rFonts w:ascii="Times New Roman" w:hAnsi="Times New Roman" w:cs="Times New Roman"/>
                <w:sz w:val="26"/>
                <w:szCs w:val="26"/>
                <w:lang w:val="uk-UA"/>
              </w:rPr>
              <w:t xml:space="preserve"> </w:t>
            </w:r>
            <w:r w:rsidR="00F52E85" w:rsidRPr="00274EF4">
              <w:rPr>
                <w:rFonts w:ascii="Times New Roman" w:hAnsi="Times New Roman" w:cs="Times New Roman"/>
                <w:sz w:val="26"/>
                <w:szCs w:val="26"/>
                <w:lang w:val="uk-UA"/>
              </w:rPr>
              <w:t xml:space="preserve">Покров», Покровська міська організації ветеранів Афганістану УСВА, рада </w:t>
            </w:r>
            <w:r w:rsidR="00F01E82" w:rsidRPr="00274EF4">
              <w:rPr>
                <w:rFonts w:ascii="Times New Roman" w:hAnsi="Times New Roman" w:cs="Times New Roman"/>
                <w:sz w:val="26"/>
                <w:szCs w:val="26"/>
                <w:lang w:val="uk-UA"/>
              </w:rPr>
              <w:t>Покровської міської організації ветеранів</w:t>
            </w:r>
          </w:p>
        </w:tc>
      </w:tr>
      <w:tr w:rsidR="006D5E07" w:rsidRPr="0072370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7</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Мета Програми</w:t>
            </w:r>
          </w:p>
        </w:tc>
        <w:tc>
          <w:tcPr>
            <w:tcW w:w="6095" w:type="dxa"/>
            <w:tcBorders>
              <w:top w:val="single" w:sz="4" w:space="0" w:color="000000"/>
              <w:left w:val="single" w:sz="4" w:space="0" w:color="000000"/>
              <w:bottom w:val="single" w:sz="4" w:space="0" w:color="000000"/>
              <w:right w:val="single" w:sz="4" w:space="0" w:color="000000"/>
            </w:tcBorders>
          </w:tcPr>
          <w:p w:rsidR="00784477" w:rsidRPr="00FC13F9" w:rsidRDefault="006D5E07" w:rsidP="00FC13F9">
            <w:pPr>
              <w:widowControl w:val="0"/>
              <w:ind w:hanging="2"/>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Вдосконалення  та посилення рівня соціального</w:t>
            </w:r>
            <w:r w:rsidRPr="00274EF4">
              <w:rPr>
                <w:rFonts w:ascii="Times New Roman" w:hAnsi="Times New Roman" w:cs="Times New Roman"/>
                <w:spacing w:val="8"/>
                <w:sz w:val="26"/>
                <w:szCs w:val="26"/>
                <w:lang w:val="uk-UA"/>
              </w:rPr>
              <w:t xml:space="preserve"> </w:t>
            </w:r>
            <w:r w:rsidRPr="00274EF4">
              <w:rPr>
                <w:rFonts w:ascii="Times New Roman" w:hAnsi="Times New Roman" w:cs="Times New Roman"/>
                <w:sz w:val="26"/>
                <w:szCs w:val="26"/>
                <w:lang w:val="uk-UA"/>
              </w:rPr>
              <w:t>захисту та підтримки</w:t>
            </w:r>
            <w:r w:rsidRPr="00274EF4">
              <w:rPr>
                <w:rFonts w:ascii="Times New Roman" w:hAnsi="Times New Roman" w:cs="Times New Roman"/>
                <w:spacing w:val="8"/>
                <w:sz w:val="26"/>
                <w:szCs w:val="26"/>
                <w:lang w:val="uk-UA"/>
              </w:rPr>
              <w:t xml:space="preserve"> </w:t>
            </w:r>
            <w:r w:rsidR="00A92A9D" w:rsidRPr="00274EF4">
              <w:rPr>
                <w:rFonts w:ascii="Times New Roman" w:hAnsi="Times New Roman" w:cs="Times New Roman"/>
                <w:spacing w:val="8"/>
                <w:sz w:val="26"/>
                <w:szCs w:val="26"/>
                <w:lang w:val="uk-UA"/>
              </w:rPr>
              <w:t xml:space="preserve">військовослужбовців, </w:t>
            </w:r>
            <w:r w:rsidR="00A92A9D"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A92A9D"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92A9D" w:rsidRPr="00274EF4">
              <w:rPr>
                <w:rFonts w:ascii="Times New Roman" w:hAnsi="Times New Roman" w:cs="Times New Roman"/>
                <w:sz w:val="26"/>
                <w:szCs w:val="26"/>
                <w:lang w:val="uk-UA"/>
              </w:rPr>
              <w:t xml:space="preserve"> </w:t>
            </w:r>
            <w:r w:rsidRPr="00274EF4">
              <w:rPr>
                <w:rFonts w:ascii="Times New Roman" w:hAnsi="Times New Roman" w:cs="Times New Roman"/>
                <w:sz w:val="26"/>
                <w:szCs w:val="26"/>
                <w:lang w:val="uk-UA"/>
              </w:rPr>
              <w:t>Покровської міської територіальної громади</w:t>
            </w:r>
          </w:p>
        </w:tc>
      </w:tr>
      <w:tr w:rsidR="006D5E07" w:rsidRPr="00274EF4"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lastRenderedPageBreak/>
              <w:t>8</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Термін реалізації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6D5E07">
            <w:pPr>
              <w:widowControl w:val="0"/>
              <w:ind w:hanging="2"/>
              <w:jc w:val="both"/>
              <w:rPr>
                <w:rFonts w:ascii="Times New Roman" w:hAnsi="Times New Roman" w:cs="Times New Roman"/>
                <w:color w:val="FF0000"/>
                <w:sz w:val="26"/>
                <w:szCs w:val="26"/>
                <w:lang w:val="uk-UA"/>
              </w:rPr>
            </w:pPr>
            <w:r w:rsidRPr="00274EF4">
              <w:rPr>
                <w:rFonts w:ascii="Times New Roman" w:hAnsi="Times New Roman" w:cs="Times New Roman"/>
                <w:color w:val="000000"/>
                <w:sz w:val="26"/>
                <w:szCs w:val="26"/>
                <w:lang w:val="uk-UA"/>
              </w:rPr>
              <w:t>2024 – 202</w:t>
            </w:r>
            <w:r w:rsidR="00245700" w:rsidRPr="00274EF4">
              <w:rPr>
                <w:rFonts w:ascii="Times New Roman" w:hAnsi="Times New Roman" w:cs="Times New Roman"/>
                <w:color w:val="000000"/>
                <w:sz w:val="26"/>
                <w:szCs w:val="26"/>
                <w:lang w:val="uk-UA"/>
              </w:rPr>
              <w:t>8</w:t>
            </w:r>
            <w:r w:rsidRPr="00274EF4">
              <w:rPr>
                <w:rFonts w:ascii="Times New Roman" w:hAnsi="Times New Roman" w:cs="Times New Roman"/>
                <w:color w:val="000000"/>
                <w:sz w:val="26"/>
                <w:szCs w:val="26"/>
                <w:lang w:val="uk-UA"/>
              </w:rPr>
              <w:t xml:space="preserve"> роки</w:t>
            </w:r>
          </w:p>
        </w:tc>
      </w:tr>
      <w:tr w:rsidR="006D5E07" w:rsidRPr="00723700" w:rsidTr="003B5ED9">
        <w:trPr>
          <w:trHeight w:val="39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9</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Основні джерела фінансування заходів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0B6E16" w:rsidRDefault="006D5E07" w:rsidP="00C33BCA">
            <w:pPr>
              <w:widowControl w:val="0"/>
              <w:ind w:hanging="2"/>
              <w:jc w:val="both"/>
              <w:rPr>
                <w:rFonts w:ascii="Times New Roman" w:hAnsi="Times New Roman" w:cs="Times New Roman"/>
                <w:color w:val="000000"/>
                <w:sz w:val="26"/>
                <w:szCs w:val="26"/>
                <w:lang w:val="uk-UA"/>
              </w:rPr>
            </w:pPr>
            <w:r w:rsidRPr="000B6E16">
              <w:rPr>
                <w:rFonts w:ascii="Times New Roman" w:hAnsi="Times New Roman" w:cs="Times New Roman"/>
                <w:color w:val="000000"/>
                <w:sz w:val="26"/>
                <w:szCs w:val="26"/>
                <w:lang w:val="uk-UA"/>
              </w:rPr>
              <w:t>Бюджет Покровської міської територіальної громади</w:t>
            </w:r>
            <w:r w:rsidR="00AC3B9F" w:rsidRPr="000B6E16">
              <w:rPr>
                <w:rFonts w:ascii="Times New Roman" w:hAnsi="Times New Roman" w:cs="Times New Roman"/>
                <w:color w:val="000000"/>
                <w:sz w:val="26"/>
                <w:szCs w:val="26"/>
                <w:lang w:val="uk-UA"/>
              </w:rPr>
              <w:t xml:space="preserve">, </w:t>
            </w:r>
            <w:r w:rsidRPr="000B6E16">
              <w:rPr>
                <w:rFonts w:ascii="Times New Roman" w:hAnsi="Times New Roman" w:cs="Times New Roman"/>
                <w:color w:val="000000"/>
                <w:sz w:val="26"/>
                <w:szCs w:val="26"/>
                <w:lang w:val="uk-UA"/>
              </w:rPr>
              <w:t xml:space="preserve"> інші </w:t>
            </w:r>
            <w:r w:rsidR="0091409B" w:rsidRPr="000B6E16">
              <w:rPr>
                <w:rFonts w:ascii="Times New Roman" w:hAnsi="Times New Roman" w:cs="Times New Roman"/>
                <w:color w:val="000000"/>
                <w:sz w:val="26"/>
                <w:szCs w:val="26"/>
                <w:lang w:val="uk-UA"/>
              </w:rPr>
              <w:t xml:space="preserve">джерела, </w:t>
            </w:r>
            <w:r w:rsidRPr="000B6E16">
              <w:rPr>
                <w:rFonts w:ascii="Times New Roman" w:hAnsi="Times New Roman" w:cs="Times New Roman"/>
                <w:color w:val="000000"/>
                <w:sz w:val="26"/>
                <w:szCs w:val="26"/>
                <w:lang w:val="uk-UA"/>
              </w:rPr>
              <w:t xml:space="preserve"> не заборонені </w:t>
            </w:r>
            <w:r w:rsidR="0091409B" w:rsidRPr="000B6E16">
              <w:rPr>
                <w:rFonts w:ascii="Times New Roman" w:hAnsi="Times New Roman" w:cs="Times New Roman"/>
                <w:color w:val="000000"/>
                <w:sz w:val="26"/>
                <w:szCs w:val="26"/>
                <w:lang w:val="uk-UA"/>
              </w:rPr>
              <w:t xml:space="preserve">чинним </w:t>
            </w:r>
            <w:r w:rsidRPr="000B6E16">
              <w:rPr>
                <w:rFonts w:ascii="Times New Roman" w:hAnsi="Times New Roman" w:cs="Times New Roman"/>
                <w:color w:val="000000"/>
                <w:sz w:val="26"/>
                <w:szCs w:val="26"/>
                <w:lang w:val="uk-UA"/>
              </w:rPr>
              <w:t>законодавством</w:t>
            </w:r>
            <w:r w:rsidR="0091409B" w:rsidRPr="000B6E16">
              <w:rPr>
                <w:rFonts w:ascii="Times New Roman" w:hAnsi="Times New Roman" w:cs="Times New Roman"/>
                <w:color w:val="000000"/>
                <w:sz w:val="26"/>
                <w:szCs w:val="26"/>
                <w:lang w:val="uk-UA"/>
              </w:rPr>
              <w:t xml:space="preserve"> України</w:t>
            </w:r>
          </w:p>
        </w:tc>
      </w:tr>
      <w:tr w:rsidR="006D5E07" w:rsidRPr="00723700" w:rsidTr="003B5ED9">
        <w:trPr>
          <w:trHeight w:val="458"/>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10</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Загальний обсяг фінансування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C33BCA">
            <w:pPr>
              <w:widowControl w:val="0"/>
              <w:ind w:hanging="2"/>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Затверджується рішенням міської ради на відповідний рік</w:t>
            </w:r>
            <w:r w:rsidR="00445E54" w:rsidRPr="00274EF4">
              <w:rPr>
                <w:rFonts w:ascii="Times New Roman" w:hAnsi="Times New Roman" w:cs="Times New Roman"/>
                <w:color w:val="000000"/>
                <w:sz w:val="26"/>
                <w:szCs w:val="26"/>
                <w:lang w:val="uk-UA"/>
              </w:rPr>
              <w:t xml:space="preserve">. Порядок використання коштів щодо фінансування заходів </w:t>
            </w:r>
            <w:r w:rsidR="007B6A99" w:rsidRPr="00274EF4">
              <w:rPr>
                <w:rFonts w:ascii="Times New Roman" w:hAnsi="Times New Roman" w:cs="Times New Roman"/>
                <w:color w:val="000000"/>
                <w:sz w:val="26"/>
                <w:szCs w:val="26"/>
                <w:lang w:val="uk-UA"/>
              </w:rPr>
              <w:t>П</w:t>
            </w:r>
            <w:r w:rsidR="00445E54" w:rsidRPr="00274EF4">
              <w:rPr>
                <w:rFonts w:ascii="Times New Roman" w:hAnsi="Times New Roman" w:cs="Times New Roman"/>
                <w:color w:val="000000"/>
                <w:sz w:val="26"/>
                <w:szCs w:val="26"/>
                <w:lang w:val="uk-UA"/>
              </w:rPr>
              <w:t>рограми затверджується окремим рішенням міської ради</w:t>
            </w:r>
          </w:p>
        </w:tc>
      </w:tr>
      <w:tr w:rsidR="006D5E07" w:rsidRPr="0072370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11</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Очікувані результати виконання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FE6DD8">
            <w:pPr>
              <w:widowControl w:val="0"/>
              <w:ind w:hanging="2"/>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Реалізація заходів Програми забезпечить отримання </w:t>
            </w:r>
            <w:r w:rsidR="00A92A9D" w:rsidRPr="00274EF4">
              <w:rPr>
                <w:rFonts w:ascii="Times New Roman" w:hAnsi="Times New Roman" w:cs="Times New Roman"/>
                <w:spacing w:val="8"/>
                <w:sz w:val="26"/>
                <w:szCs w:val="26"/>
                <w:lang w:val="uk-UA"/>
              </w:rPr>
              <w:t xml:space="preserve">військовослужбовцями, </w:t>
            </w:r>
            <w:r w:rsidR="00A92A9D" w:rsidRPr="00274EF4">
              <w:rPr>
                <w:rFonts w:ascii="Times New Roman" w:hAnsi="Times New Roman" w:cs="Times New Roman"/>
                <w:color w:val="000000"/>
                <w:sz w:val="26"/>
                <w:szCs w:val="26"/>
                <w:lang w:val="uk-UA"/>
              </w:rPr>
              <w:t xml:space="preserve">ветеранами війни, Захисниками та Захисницями України, </w:t>
            </w:r>
            <w:r w:rsidR="00A92A9D" w:rsidRPr="00274EF4">
              <w:rPr>
                <w:rFonts w:ascii="Times New Roman" w:hAnsi="Times New Roman" w:cs="Times New Roman"/>
                <w:sz w:val="26"/>
                <w:szCs w:val="26"/>
                <w:bdr w:val="none" w:sz="0" w:space="0" w:color="auto" w:frame="1"/>
                <w:shd w:val="clear" w:color="auto" w:fill="FFFFFF"/>
                <w:lang w:val="uk-UA" w:eastAsia="ru-RU"/>
              </w:rPr>
              <w:t>сім’ями загиблих (померлих, зниклих безвісти за особливих обставин) Захисників і Захисниць України</w:t>
            </w:r>
            <w:r w:rsidR="00FE6DD8">
              <w:rPr>
                <w:rFonts w:ascii="Times New Roman" w:hAnsi="Times New Roman" w:cs="Times New Roman"/>
                <w:sz w:val="26"/>
                <w:szCs w:val="26"/>
                <w:bdr w:val="none" w:sz="0" w:space="0" w:color="auto" w:frame="1"/>
                <w:shd w:val="clear" w:color="auto" w:fill="FFFFFF"/>
                <w:lang w:val="uk-UA" w:eastAsia="ru-RU"/>
              </w:rPr>
              <w:t xml:space="preserve">, </w:t>
            </w:r>
            <w:r w:rsidR="00FE6DD8" w:rsidRPr="00FE6DD8">
              <w:rPr>
                <w:rFonts w:ascii="Times New Roman" w:hAnsi="Times New Roman" w:cs="Times New Roman"/>
                <w:sz w:val="26"/>
                <w:szCs w:val="26"/>
                <w:highlight w:val="yellow"/>
                <w:bdr w:val="none" w:sz="0" w:space="0" w:color="auto" w:frame="1"/>
                <w:shd w:val="clear" w:color="auto" w:fill="FFFFFF"/>
                <w:lang w:val="uk-UA" w:eastAsia="ru-RU"/>
              </w:rPr>
              <w:t xml:space="preserve">військовозобов’язаних, які </w:t>
            </w:r>
            <w:r w:rsidR="00A00FAA">
              <w:rPr>
                <w:rFonts w:ascii="Times New Roman" w:hAnsi="Times New Roman" w:cs="Times New Roman"/>
                <w:sz w:val="26"/>
                <w:szCs w:val="26"/>
                <w:highlight w:val="yellow"/>
                <w:bdr w:val="none" w:sz="0" w:space="0" w:color="auto" w:frame="1"/>
                <w:shd w:val="clear" w:color="auto" w:fill="FFFFFF"/>
                <w:lang w:val="uk-UA" w:eastAsia="ru-RU"/>
              </w:rPr>
              <w:t>працювали або</w:t>
            </w:r>
            <w:r w:rsidR="00FE6DD8" w:rsidRPr="00FE6DD8">
              <w:rPr>
                <w:rFonts w:ascii="Times New Roman" w:hAnsi="Times New Roman" w:cs="Times New Roman"/>
                <w:sz w:val="26"/>
                <w:szCs w:val="26"/>
                <w:highlight w:val="yellow"/>
                <w:bdr w:val="none" w:sz="0" w:space="0" w:color="auto" w:frame="1"/>
                <w:shd w:val="clear" w:color="auto" w:fill="FFFFFF"/>
                <w:lang w:val="uk-UA" w:eastAsia="ru-RU"/>
              </w:rPr>
              <w:t xml:space="preserve"> проходили службу в силах оборони і безпеки</w:t>
            </w:r>
            <w:r w:rsidR="00FE6DD8">
              <w:rPr>
                <w:rFonts w:ascii="Times New Roman" w:hAnsi="Times New Roman" w:cs="Times New Roman"/>
                <w:sz w:val="26"/>
                <w:szCs w:val="26"/>
                <w:bdr w:val="none" w:sz="0" w:space="0" w:color="auto" w:frame="1"/>
                <w:shd w:val="clear" w:color="auto" w:fill="FFFFFF"/>
                <w:lang w:val="uk-UA" w:eastAsia="ru-RU"/>
              </w:rPr>
              <w:t>,</w:t>
            </w:r>
            <w:r w:rsidRPr="00274EF4">
              <w:rPr>
                <w:rFonts w:ascii="Times New Roman" w:hAnsi="Times New Roman" w:cs="Times New Roman"/>
                <w:sz w:val="26"/>
                <w:szCs w:val="26"/>
                <w:lang w:val="uk-UA"/>
              </w:rPr>
              <w:t xml:space="preserve"> </w:t>
            </w:r>
            <w:r w:rsidRPr="00274EF4">
              <w:rPr>
                <w:rFonts w:ascii="Times New Roman" w:hAnsi="Times New Roman" w:cs="Times New Roman"/>
                <w:spacing w:val="-87"/>
                <w:sz w:val="26"/>
                <w:szCs w:val="26"/>
                <w:lang w:val="uk-UA"/>
              </w:rPr>
              <w:t xml:space="preserve">         </w:t>
            </w:r>
            <w:r w:rsidRPr="00274EF4">
              <w:rPr>
                <w:rFonts w:ascii="Times New Roman" w:hAnsi="Times New Roman" w:cs="Times New Roman"/>
                <w:sz w:val="26"/>
                <w:szCs w:val="26"/>
                <w:lang w:val="uk-UA"/>
              </w:rPr>
              <w:t>Покровської міської територіальної громади</w:t>
            </w:r>
            <w:r w:rsidRPr="00274EF4">
              <w:rPr>
                <w:rFonts w:ascii="Times New Roman" w:hAnsi="Times New Roman" w:cs="Times New Roman"/>
                <w:color w:val="000000"/>
                <w:sz w:val="26"/>
                <w:szCs w:val="26"/>
                <w:lang w:val="uk-UA"/>
              </w:rPr>
              <w:t xml:space="preserve"> різних видів соціальних послуг та створення доступного середовища, що сприятиме зростанню рівня та якості їх життя шляхом забезпечення  державних соціальних гарантій та впровадження додаткових  форм адресної підтримки, поліпшенню соціальної ситуації в </w:t>
            </w:r>
            <w:r w:rsidRPr="00274EF4">
              <w:rPr>
                <w:rFonts w:ascii="Times New Roman" w:hAnsi="Times New Roman" w:cs="Times New Roman"/>
                <w:sz w:val="26"/>
                <w:szCs w:val="26"/>
                <w:lang w:val="uk-UA"/>
              </w:rPr>
              <w:t>територіальній громаді</w:t>
            </w:r>
          </w:p>
        </w:tc>
      </w:tr>
      <w:tr w:rsidR="006D5E07" w:rsidRPr="0072370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12</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Загальний контроль за виконанням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9B3F68">
            <w:pPr>
              <w:widowControl w:val="0"/>
              <w:ind w:hanging="2"/>
              <w:jc w:val="both"/>
              <w:rPr>
                <w:rFonts w:ascii="Times New Roman" w:hAnsi="Times New Roman" w:cs="Times New Roman"/>
                <w:color w:val="000000"/>
                <w:sz w:val="26"/>
                <w:szCs w:val="26"/>
                <w:lang w:val="uk-UA"/>
              </w:rPr>
            </w:pPr>
            <w:r w:rsidRPr="00274EF4">
              <w:rPr>
                <w:rFonts w:ascii="Times New Roman" w:hAnsi="Times New Roman" w:cs="Times New Roman"/>
                <w:sz w:val="26"/>
                <w:szCs w:val="26"/>
                <w:lang w:val="uk-UA"/>
              </w:rPr>
              <w:t>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D31740" w:rsidRPr="00274EF4">
              <w:rPr>
                <w:rFonts w:ascii="Times New Roman" w:hAnsi="Times New Roman" w:cs="Times New Roman"/>
                <w:sz w:val="26"/>
                <w:szCs w:val="26"/>
                <w:lang w:val="uk-UA"/>
              </w:rPr>
              <w:t xml:space="preserve">, </w:t>
            </w:r>
            <w:r w:rsidR="00D31740" w:rsidRPr="00274EF4">
              <w:rPr>
                <w:rFonts w:ascii="Times New Roman" w:hAnsi="Times New Roman" w:cs="Times New Roman"/>
                <w:color w:val="000000"/>
                <w:sz w:val="26"/>
                <w:szCs w:val="26"/>
                <w:lang w:val="uk-UA"/>
              </w:rPr>
              <w:t>заступники міського голови за напрямками роботи</w:t>
            </w:r>
          </w:p>
        </w:tc>
      </w:tr>
    </w:tbl>
    <w:p w:rsidR="001153A3" w:rsidRPr="00274EF4" w:rsidRDefault="001153A3" w:rsidP="0098172B">
      <w:pPr>
        <w:rPr>
          <w:rFonts w:ascii="Times New Roman" w:hAnsi="Times New Roman" w:cs="Times New Roman"/>
          <w:sz w:val="26"/>
          <w:szCs w:val="26"/>
          <w:lang w:val="uk-UA"/>
        </w:rPr>
      </w:pPr>
    </w:p>
    <w:p w:rsidR="003B5ED9" w:rsidRPr="007B7FB7" w:rsidRDefault="00A45808" w:rsidP="007B7FB7">
      <w:pPr>
        <w:shd w:val="clear" w:color="auto" w:fill="FFFFFF"/>
        <w:jc w:val="center"/>
        <w:rPr>
          <w:rFonts w:ascii="Times New Roman" w:eastAsia="Times New Roman" w:hAnsi="Times New Roman" w:cs="Times New Roman"/>
          <w:b/>
          <w:bCs/>
          <w:sz w:val="26"/>
          <w:szCs w:val="26"/>
          <w:bdr w:val="none" w:sz="0" w:space="0" w:color="auto" w:frame="1"/>
          <w:lang w:val="uk-UA" w:eastAsia="ru-RU"/>
        </w:rPr>
      </w:pPr>
      <w:r w:rsidRPr="00274EF4">
        <w:rPr>
          <w:rFonts w:ascii="Times New Roman" w:hAnsi="Times New Roman" w:cs="Times New Roman"/>
          <w:b/>
          <w:bCs/>
          <w:sz w:val="26"/>
          <w:szCs w:val="26"/>
          <w:lang w:val="uk-UA"/>
        </w:rPr>
        <w:t xml:space="preserve">  </w:t>
      </w:r>
      <w:r w:rsidR="00466330" w:rsidRPr="00274EF4">
        <w:rPr>
          <w:rFonts w:ascii="Times New Roman" w:hAnsi="Times New Roman" w:cs="Times New Roman"/>
          <w:b/>
          <w:bCs/>
          <w:sz w:val="26"/>
          <w:szCs w:val="26"/>
          <w:lang w:val="uk-UA"/>
        </w:rPr>
        <w:t>І</w:t>
      </w:r>
      <w:r w:rsidR="0098172B" w:rsidRPr="00274EF4">
        <w:rPr>
          <w:rFonts w:ascii="Times New Roman" w:eastAsia="Times New Roman" w:hAnsi="Times New Roman" w:cs="Times New Roman"/>
          <w:b/>
          <w:bCs/>
          <w:sz w:val="26"/>
          <w:szCs w:val="26"/>
          <w:bdr w:val="none" w:sz="0" w:space="0" w:color="auto" w:frame="1"/>
          <w:lang w:val="uk-UA" w:eastAsia="ru-RU"/>
        </w:rPr>
        <w:t>І. Загальні положення</w:t>
      </w:r>
    </w:p>
    <w:p w:rsidR="002129CA" w:rsidRPr="00274EF4" w:rsidRDefault="002129CA" w:rsidP="00EF3193">
      <w:pPr>
        <w:shd w:val="clear" w:color="auto" w:fill="FFFFFF"/>
        <w:ind w:firstLine="567"/>
        <w:jc w:val="both"/>
        <w:rPr>
          <w:rFonts w:ascii="Times New Roman" w:eastAsia="Times New Roman" w:hAnsi="Times New Roman" w:cs="Times New Roman"/>
          <w:color w:val="333333"/>
          <w:sz w:val="26"/>
          <w:szCs w:val="26"/>
          <w:lang w:val="uk-UA" w:eastAsia="ru-RU"/>
        </w:rPr>
      </w:pPr>
      <w:r w:rsidRPr="00274EF4">
        <w:rPr>
          <w:rFonts w:ascii="Times New Roman" w:hAnsi="Times New Roman" w:cs="Times New Roman"/>
          <w:sz w:val="26"/>
          <w:szCs w:val="26"/>
          <w:lang w:val="uk-UA"/>
        </w:rPr>
        <w:t>Комплексн</w:t>
      </w:r>
      <w:r w:rsidR="00236832" w:rsidRPr="00274EF4">
        <w:rPr>
          <w:rFonts w:ascii="Times New Roman" w:hAnsi="Times New Roman" w:cs="Times New Roman"/>
          <w:sz w:val="26"/>
          <w:szCs w:val="26"/>
          <w:lang w:val="uk-UA"/>
        </w:rPr>
        <w:t>а</w:t>
      </w:r>
      <w:r w:rsidRPr="00274EF4">
        <w:rPr>
          <w:rFonts w:ascii="Times New Roman" w:hAnsi="Times New Roman" w:cs="Times New Roman"/>
          <w:sz w:val="26"/>
          <w:szCs w:val="26"/>
          <w:lang w:val="uk-UA"/>
        </w:rPr>
        <w:t xml:space="preserve"> програм</w:t>
      </w:r>
      <w:r w:rsidR="00236832" w:rsidRPr="00274EF4">
        <w:rPr>
          <w:rFonts w:ascii="Times New Roman" w:hAnsi="Times New Roman" w:cs="Times New Roman"/>
          <w:sz w:val="26"/>
          <w:szCs w:val="26"/>
          <w:lang w:val="uk-UA"/>
        </w:rPr>
        <w:t>а</w:t>
      </w:r>
      <w:r w:rsidRPr="00274EF4">
        <w:rPr>
          <w:rFonts w:ascii="Times New Roman" w:hAnsi="Times New Roman" w:cs="Times New Roman"/>
          <w:sz w:val="26"/>
          <w:szCs w:val="26"/>
          <w:lang w:val="uk-UA"/>
        </w:rPr>
        <w:t xml:space="preserve"> </w:t>
      </w:r>
      <w:r w:rsidR="00236832" w:rsidRPr="00274EF4">
        <w:rPr>
          <w:rFonts w:ascii="Times New Roman" w:hAnsi="Times New Roman" w:cs="Times New Roman"/>
          <w:sz w:val="26"/>
          <w:szCs w:val="26"/>
          <w:lang w:val="uk-UA"/>
        </w:rPr>
        <w:t>соціального</w:t>
      </w:r>
      <w:r w:rsidR="00236832" w:rsidRPr="00274EF4">
        <w:rPr>
          <w:rFonts w:ascii="Times New Roman" w:hAnsi="Times New Roman" w:cs="Times New Roman"/>
          <w:spacing w:val="8"/>
          <w:sz w:val="26"/>
          <w:szCs w:val="26"/>
          <w:lang w:val="uk-UA"/>
        </w:rPr>
        <w:t xml:space="preserve"> </w:t>
      </w:r>
      <w:r w:rsidR="00236832" w:rsidRPr="00274EF4">
        <w:rPr>
          <w:rFonts w:ascii="Times New Roman" w:hAnsi="Times New Roman" w:cs="Times New Roman"/>
          <w:sz w:val="26"/>
          <w:szCs w:val="26"/>
          <w:lang w:val="uk-UA"/>
        </w:rPr>
        <w:t>захисту та підтримки</w:t>
      </w:r>
      <w:r w:rsidR="00236832" w:rsidRPr="00274EF4">
        <w:rPr>
          <w:rFonts w:ascii="Times New Roman" w:hAnsi="Times New Roman" w:cs="Times New Roman"/>
          <w:spacing w:val="8"/>
          <w:sz w:val="26"/>
          <w:szCs w:val="26"/>
          <w:lang w:val="uk-UA"/>
        </w:rPr>
        <w:t xml:space="preserve"> </w:t>
      </w:r>
      <w:r w:rsidR="00A92A9D" w:rsidRPr="00274EF4">
        <w:rPr>
          <w:rFonts w:ascii="Times New Roman" w:hAnsi="Times New Roman" w:cs="Times New Roman"/>
          <w:spacing w:val="8"/>
          <w:sz w:val="26"/>
          <w:szCs w:val="26"/>
          <w:lang w:val="uk-UA"/>
        </w:rPr>
        <w:t xml:space="preserve">військовослужбовців, </w:t>
      </w:r>
      <w:r w:rsidR="00A92A9D"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A92A9D"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236832" w:rsidRPr="00274EF4">
        <w:rPr>
          <w:rFonts w:ascii="Times New Roman" w:hAnsi="Times New Roman" w:cs="Times New Roman"/>
          <w:sz w:val="26"/>
          <w:szCs w:val="26"/>
          <w:lang w:val="uk-UA"/>
        </w:rPr>
        <w:t xml:space="preserve"> Покровської міської територіальної громади </w:t>
      </w:r>
      <w:r w:rsidR="00274EF4" w:rsidRPr="00274EF4">
        <w:rPr>
          <w:rFonts w:ascii="Times New Roman" w:hAnsi="Times New Roman" w:cs="Times New Roman"/>
          <w:sz w:val="26"/>
          <w:szCs w:val="26"/>
          <w:lang w:val="uk-UA"/>
        </w:rPr>
        <w:t xml:space="preserve">Дніпропетровської області  </w:t>
      </w:r>
      <w:r w:rsidR="00236832" w:rsidRPr="00274EF4">
        <w:rPr>
          <w:rFonts w:ascii="Times New Roman" w:hAnsi="Times New Roman" w:cs="Times New Roman"/>
          <w:sz w:val="26"/>
          <w:szCs w:val="26"/>
          <w:lang w:val="uk-UA"/>
        </w:rPr>
        <w:t>на 2024–202</w:t>
      </w:r>
      <w:r w:rsidR="009B3F68" w:rsidRPr="00274EF4">
        <w:rPr>
          <w:rFonts w:ascii="Times New Roman" w:hAnsi="Times New Roman" w:cs="Times New Roman"/>
          <w:sz w:val="26"/>
          <w:szCs w:val="26"/>
          <w:lang w:val="uk-UA"/>
        </w:rPr>
        <w:t>8</w:t>
      </w:r>
      <w:r w:rsidR="00236832" w:rsidRPr="00274EF4">
        <w:rPr>
          <w:rFonts w:ascii="Times New Roman" w:hAnsi="Times New Roman" w:cs="Times New Roman"/>
          <w:sz w:val="26"/>
          <w:szCs w:val="26"/>
          <w:lang w:val="uk-UA"/>
        </w:rPr>
        <w:t xml:space="preserve"> роки  </w:t>
      </w:r>
      <w:r w:rsidRPr="00274EF4">
        <w:rPr>
          <w:rFonts w:ascii="Times New Roman" w:hAnsi="Times New Roman" w:cs="Times New Roman"/>
          <w:color w:val="000000"/>
          <w:sz w:val="26"/>
          <w:szCs w:val="26"/>
          <w:lang w:val="uk-UA"/>
        </w:rPr>
        <w:t xml:space="preserve">(далі </w:t>
      </w:r>
      <w:r w:rsidRPr="00274EF4">
        <w:rPr>
          <w:rFonts w:ascii="Times New Roman" w:hAnsi="Times New Roman" w:cs="Times New Roman"/>
          <w:color w:val="000000"/>
          <w:sz w:val="26"/>
          <w:szCs w:val="26"/>
          <w:lang w:val="uk-UA" w:eastAsia="uk-UA"/>
        </w:rPr>
        <w:t>–</w:t>
      </w:r>
      <w:r w:rsidRPr="00274EF4">
        <w:rPr>
          <w:rFonts w:ascii="Times New Roman" w:hAnsi="Times New Roman" w:cs="Times New Roman"/>
          <w:color w:val="000000"/>
          <w:sz w:val="26"/>
          <w:szCs w:val="26"/>
          <w:lang w:val="uk-UA"/>
        </w:rPr>
        <w:t xml:space="preserve"> Програма) </w:t>
      </w:r>
      <w:r w:rsidRPr="00274EF4">
        <w:rPr>
          <w:rFonts w:ascii="Times New Roman" w:hAnsi="Times New Roman" w:cs="Times New Roman"/>
          <w:color w:val="000000"/>
          <w:sz w:val="26"/>
          <w:szCs w:val="26"/>
          <w:lang w:val="uk-UA" w:eastAsia="uk-UA"/>
        </w:rPr>
        <w:t>–</w:t>
      </w:r>
      <w:r w:rsidRPr="00274EF4">
        <w:rPr>
          <w:rFonts w:ascii="Times New Roman" w:hAnsi="Times New Roman" w:cs="Times New Roman"/>
          <w:color w:val="000000"/>
          <w:sz w:val="26"/>
          <w:szCs w:val="26"/>
          <w:lang w:val="uk-UA"/>
        </w:rPr>
        <w:t xml:space="preserve"> це комплекс заходів, що здійснюється на місцевому рівні з метою фінансової, соціальної, психологічної підтримки </w:t>
      </w:r>
      <w:r w:rsidR="009B3F68" w:rsidRPr="00274EF4">
        <w:rPr>
          <w:rFonts w:ascii="Times New Roman" w:hAnsi="Times New Roman" w:cs="Times New Roman"/>
          <w:spacing w:val="8"/>
          <w:sz w:val="26"/>
          <w:szCs w:val="26"/>
          <w:lang w:val="uk-UA"/>
        </w:rPr>
        <w:t xml:space="preserve">військовослужбовців, </w:t>
      </w:r>
      <w:r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236832" w:rsidRPr="00274EF4">
        <w:rPr>
          <w:rFonts w:ascii="Times New Roman" w:hAnsi="Times New Roman" w:cs="Times New Roman"/>
          <w:sz w:val="26"/>
          <w:szCs w:val="26"/>
          <w:lang w:val="uk-UA"/>
        </w:rPr>
        <w:t>членів сімей загиблих (померлих) ветеранів  війни, Захисників та Захисниць України</w:t>
      </w:r>
      <w:r w:rsidR="008B023D">
        <w:rPr>
          <w:rFonts w:ascii="Times New Roman" w:hAnsi="Times New Roman" w:cs="Times New Roman"/>
          <w:sz w:val="26"/>
          <w:szCs w:val="26"/>
          <w:lang w:val="uk-UA"/>
        </w:rPr>
        <w:t>,</w:t>
      </w:r>
      <w:r w:rsidR="00236832" w:rsidRPr="00274EF4">
        <w:rPr>
          <w:rFonts w:ascii="Times New Roman" w:hAnsi="Times New Roman" w:cs="Times New Roman"/>
          <w:sz w:val="26"/>
          <w:szCs w:val="26"/>
          <w:lang w:val="uk-UA"/>
        </w:rPr>
        <w:t xml:space="preserve"> </w:t>
      </w:r>
      <w:r w:rsidRPr="00274EF4">
        <w:rPr>
          <w:rFonts w:ascii="Times New Roman" w:hAnsi="Times New Roman" w:cs="Times New Roman"/>
          <w:color w:val="000000"/>
          <w:sz w:val="26"/>
          <w:szCs w:val="26"/>
          <w:lang w:val="uk-UA"/>
        </w:rPr>
        <w:t xml:space="preserve">сприяння вирішенню соціально-побутових проблем. </w:t>
      </w:r>
    </w:p>
    <w:p w:rsidR="002129CA" w:rsidRPr="00274EF4" w:rsidRDefault="002129CA" w:rsidP="002129CA">
      <w:pPr>
        <w:ind w:firstLine="567"/>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Для цілей Програми під термінами  «Захисники та Захисниці України», «ветерани війни», «члени сімей загиблих (померлих) Захисників та Захисниць України», розуміються особи, яким установлено один із статусів:</w:t>
      </w:r>
    </w:p>
    <w:p w:rsidR="002129CA" w:rsidRPr="00274EF4" w:rsidRDefault="002129CA" w:rsidP="00922507">
      <w:pPr>
        <w:ind w:firstLine="567"/>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учасника бойових дій – відповідно до статті 6 Закону України «Про статус ветеранів війни, гарантії їх соціального захисту»;</w:t>
      </w:r>
    </w:p>
    <w:p w:rsidR="002129CA" w:rsidRPr="00274EF4" w:rsidRDefault="002129CA" w:rsidP="00922507">
      <w:pPr>
        <w:ind w:firstLine="567"/>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особи </w:t>
      </w:r>
      <w:r w:rsidR="00CA2E08" w:rsidRPr="00274EF4">
        <w:rPr>
          <w:rFonts w:ascii="Times New Roman" w:hAnsi="Times New Roman" w:cs="Times New Roman"/>
          <w:color w:val="000000"/>
          <w:sz w:val="26"/>
          <w:szCs w:val="26"/>
          <w:lang w:val="uk-UA"/>
        </w:rPr>
        <w:t xml:space="preserve">з </w:t>
      </w:r>
      <w:r w:rsidRPr="00274EF4">
        <w:rPr>
          <w:rFonts w:ascii="Times New Roman" w:hAnsi="Times New Roman" w:cs="Times New Roman"/>
          <w:color w:val="000000"/>
          <w:sz w:val="26"/>
          <w:szCs w:val="26"/>
          <w:lang w:val="uk-UA"/>
        </w:rPr>
        <w:t>інвалідністю внаслідок війни — відповідно до статті 7 Закону України «Про статус ветеранів війни, гарантії їх соціального захисту»;</w:t>
      </w:r>
    </w:p>
    <w:p w:rsidR="002129CA" w:rsidRPr="00274EF4" w:rsidRDefault="002129CA" w:rsidP="002129CA">
      <w:pPr>
        <w:ind w:firstLine="708"/>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учасника війни – відповідно до  статті 9 Закону України «Про статус ветеранів війни, гарантії їх соціального захисту»;</w:t>
      </w:r>
    </w:p>
    <w:p w:rsidR="002129CA" w:rsidRPr="00274EF4" w:rsidRDefault="002129CA" w:rsidP="002129CA">
      <w:pPr>
        <w:ind w:firstLine="708"/>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lastRenderedPageBreak/>
        <w:t xml:space="preserve">члена сім’ї загиблого (померлого) ветерана війни – відповідно </w:t>
      </w:r>
      <w:r w:rsidR="00081FD6">
        <w:rPr>
          <w:rFonts w:ascii="Times New Roman" w:hAnsi="Times New Roman" w:cs="Times New Roman"/>
          <w:color w:val="000000"/>
          <w:sz w:val="26"/>
          <w:szCs w:val="26"/>
          <w:lang w:val="uk-UA"/>
        </w:rPr>
        <w:t xml:space="preserve">до статті </w:t>
      </w:r>
      <w:r w:rsidRPr="00274EF4">
        <w:rPr>
          <w:rFonts w:ascii="Times New Roman" w:hAnsi="Times New Roman" w:cs="Times New Roman"/>
          <w:color w:val="000000"/>
          <w:sz w:val="26"/>
          <w:szCs w:val="26"/>
          <w:lang w:val="uk-UA"/>
        </w:rPr>
        <w:t>10 Закону України «Про статус ветеранів війни, гарантії їх соціального захисту»;</w:t>
      </w:r>
    </w:p>
    <w:p w:rsidR="002129CA" w:rsidRPr="00274EF4" w:rsidRDefault="002129CA" w:rsidP="002129CA">
      <w:pPr>
        <w:ind w:firstLine="708"/>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члена сім’ї загиблого (померлого) Захисника чи Захисниці України – відповідно до статті 10</w:t>
      </w:r>
      <w:r w:rsidR="00656847" w:rsidRPr="00656847">
        <w:rPr>
          <w:rFonts w:ascii="Times New Roman" w:hAnsi="Times New Roman" w:cs="Times New Roman"/>
          <w:color w:val="000000"/>
          <w:sz w:val="26"/>
          <w:szCs w:val="26"/>
          <w:vertAlign w:val="superscript"/>
          <w:lang w:val="uk-UA"/>
        </w:rPr>
        <w:t>1</w:t>
      </w:r>
      <w:r w:rsidRPr="00274EF4">
        <w:rPr>
          <w:rFonts w:ascii="Times New Roman" w:hAnsi="Times New Roman" w:cs="Times New Roman"/>
          <w:color w:val="000000"/>
          <w:sz w:val="26"/>
          <w:szCs w:val="26"/>
          <w:lang w:val="uk-UA"/>
        </w:rPr>
        <w:t xml:space="preserve"> України «Про статус ветеранів війни, гарантії їх соціального захисту».</w:t>
      </w:r>
    </w:p>
    <w:p w:rsidR="002129CA" w:rsidRPr="00274EF4" w:rsidRDefault="002129CA" w:rsidP="00274EF4">
      <w:pPr>
        <w:tabs>
          <w:tab w:val="num" w:pos="0"/>
        </w:tabs>
        <w:ind w:firstLineChars="202" w:firstLine="525"/>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Програма спрямована на забезпечення реалізації 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F40FBA" w:rsidRPr="00274EF4">
        <w:rPr>
          <w:rFonts w:ascii="Times New Roman" w:hAnsi="Times New Roman" w:cs="Times New Roman"/>
          <w:color w:val="000000"/>
          <w:sz w:val="26"/>
          <w:szCs w:val="26"/>
          <w:lang w:val="uk-UA"/>
        </w:rPr>
        <w:t xml:space="preserve"> </w:t>
      </w:r>
      <w:r w:rsidRPr="00274EF4">
        <w:rPr>
          <w:rFonts w:ascii="Times New Roman" w:hAnsi="Times New Roman" w:cs="Times New Roman"/>
          <w:color w:val="000000"/>
          <w:sz w:val="26"/>
          <w:szCs w:val="26"/>
          <w:lang w:val="uk-UA"/>
        </w:rPr>
        <w:t>«Про правовий статус осіб, зниклих безвісти за особливих обставин»</w:t>
      </w:r>
      <w:r w:rsidR="00B32EE7" w:rsidRPr="00274EF4">
        <w:rPr>
          <w:rFonts w:ascii="Times New Roman" w:hAnsi="Times New Roman" w:cs="Times New Roman"/>
          <w:color w:val="000000"/>
          <w:sz w:val="26"/>
          <w:szCs w:val="26"/>
          <w:lang w:val="uk-UA"/>
        </w:rPr>
        <w:t>, «Про соціальні послуги»</w:t>
      </w:r>
      <w:r w:rsidR="008B023D">
        <w:rPr>
          <w:rFonts w:ascii="Times New Roman" w:hAnsi="Times New Roman" w:cs="Times New Roman"/>
          <w:color w:val="000000"/>
          <w:sz w:val="26"/>
          <w:szCs w:val="26"/>
          <w:lang w:val="uk-UA"/>
        </w:rPr>
        <w:t xml:space="preserve">, </w:t>
      </w:r>
      <w:r w:rsidR="008B023D" w:rsidRPr="008B023D">
        <w:rPr>
          <w:rFonts w:ascii="Times New Roman" w:hAnsi="Times New Roman" w:cs="Times New Roman"/>
          <w:color w:val="000000"/>
          <w:sz w:val="26"/>
          <w:szCs w:val="26"/>
          <w:highlight w:val="yellow"/>
          <w:lang w:val="uk-UA"/>
        </w:rPr>
        <w:t>«Про основні засади державної політики у сфері утвердження української національної та громадянської ідентичності»</w:t>
      </w:r>
      <w:r w:rsidR="00EF3193" w:rsidRPr="008B023D">
        <w:rPr>
          <w:rFonts w:ascii="Times New Roman" w:hAnsi="Times New Roman" w:cs="Times New Roman"/>
          <w:color w:val="000000"/>
          <w:sz w:val="26"/>
          <w:szCs w:val="26"/>
          <w:highlight w:val="yellow"/>
          <w:lang w:val="uk-UA"/>
        </w:rPr>
        <w:t>.</w:t>
      </w:r>
      <w:r w:rsidRPr="00274EF4">
        <w:rPr>
          <w:rFonts w:ascii="Times New Roman" w:hAnsi="Times New Roman" w:cs="Times New Roman"/>
          <w:color w:val="000000"/>
          <w:sz w:val="26"/>
          <w:szCs w:val="26"/>
          <w:lang w:val="uk-UA"/>
        </w:rPr>
        <w:t xml:space="preserve"> </w:t>
      </w:r>
    </w:p>
    <w:p w:rsidR="003A79F9" w:rsidRPr="00274EF4" w:rsidRDefault="003A79F9" w:rsidP="0098172B">
      <w:pPr>
        <w:shd w:val="clear" w:color="auto" w:fill="FFFFFF"/>
        <w:jc w:val="center"/>
        <w:rPr>
          <w:rFonts w:ascii="Times New Roman" w:eastAsia="Times New Roman" w:hAnsi="Times New Roman" w:cs="Times New Roman"/>
          <w:b/>
          <w:bCs/>
          <w:color w:val="333333"/>
          <w:sz w:val="26"/>
          <w:szCs w:val="26"/>
          <w:bdr w:val="none" w:sz="0" w:space="0" w:color="auto" w:frame="1"/>
          <w:lang w:val="uk-UA" w:eastAsia="ru-RU"/>
        </w:rPr>
      </w:pPr>
    </w:p>
    <w:p w:rsidR="003B5ED9" w:rsidRPr="007B7FB7" w:rsidRDefault="00466330" w:rsidP="007B7FB7">
      <w:pPr>
        <w:shd w:val="clear" w:color="auto" w:fill="FFFFFF"/>
        <w:jc w:val="center"/>
        <w:rPr>
          <w:rFonts w:ascii="Times New Roman" w:eastAsia="Times New Roman" w:hAnsi="Times New Roman" w:cs="Times New Roman"/>
          <w:b/>
          <w:bCs/>
          <w:sz w:val="26"/>
          <w:szCs w:val="26"/>
          <w:bdr w:val="none" w:sz="0" w:space="0" w:color="auto" w:frame="1"/>
          <w:lang w:val="uk-UA" w:eastAsia="ru-RU"/>
        </w:rPr>
      </w:pPr>
      <w:r w:rsidRPr="00274EF4">
        <w:rPr>
          <w:rFonts w:ascii="Times New Roman" w:eastAsia="Times New Roman" w:hAnsi="Times New Roman" w:cs="Times New Roman"/>
          <w:b/>
          <w:bCs/>
          <w:sz w:val="26"/>
          <w:szCs w:val="26"/>
          <w:bdr w:val="none" w:sz="0" w:space="0" w:color="auto" w:frame="1"/>
          <w:lang w:val="uk-UA" w:eastAsia="ru-RU"/>
        </w:rPr>
        <w:t>І</w:t>
      </w:r>
      <w:r w:rsidR="0098172B" w:rsidRPr="00274EF4">
        <w:rPr>
          <w:rFonts w:ascii="Times New Roman" w:eastAsia="Times New Roman" w:hAnsi="Times New Roman" w:cs="Times New Roman"/>
          <w:b/>
          <w:bCs/>
          <w:sz w:val="26"/>
          <w:szCs w:val="26"/>
          <w:bdr w:val="none" w:sz="0" w:space="0" w:color="auto" w:frame="1"/>
          <w:lang w:val="uk-UA" w:eastAsia="ru-RU"/>
        </w:rPr>
        <w:t>ІІ. Проблем</w:t>
      </w:r>
      <w:r w:rsidR="002129CA" w:rsidRPr="00274EF4">
        <w:rPr>
          <w:rFonts w:ascii="Times New Roman" w:eastAsia="Times New Roman" w:hAnsi="Times New Roman" w:cs="Times New Roman"/>
          <w:b/>
          <w:bCs/>
          <w:sz w:val="26"/>
          <w:szCs w:val="26"/>
          <w:bdr w:val="none" w:sz="0" w:space="0" w:color="auto" w:frame="1"/>
          <w:lang w:val="uk-UA" w:eastAsia="ru-RU"/>
        </w:rPr>
        <w:t>и</w:t>
      </w:r>
      <w:r w:rsidR="0098172B" w:rsidRPr="00274EF4">
        <w:rPr>
          <w:rFonts w:ascii="Times New Roman" w:eastAsia="Times New Roman" w:hAnsi="Times New Roman" w:cs="Times New Roman"/>
          <w:b/>
          <w:bCs/>
          <w:sz w:val="26"/>
          <w:szCs w:val="26"/>
          <w:bdr w:val="none" w:sz="0" w:space="0" w:color="auto" w:frame="1"/>
          <w:lang w:val="uk-UA" w:eastAsia="ru-RU"/>
        </w:rPr>
        <w:t>, на розв’язання як</w:t>
      </w:r>
      <w:r w:rsidR="00563F0D" w:rsidRPr="00274EF4">
        <w:rPr>
          <w:rFonts w:ascii="Times New Roman" w:eastAsia="Times New Roman" w:hAnsi="Times New Roman" w:cs="Times New Roman"/>
          <w:b/>
          <w:bCs/>
          <w:sz w:val="26"/>
          <w:szCs w:val="26"/>
          <w:bdr w:val="none" w:sz="0" w:space="0" w:color="auto" w:frame="1"/>
          <w:lang w:val="uk-UA" w:eastAsia="ru-RU"/>
        </w:rPr>
        <w:t>их</w:t>
      </w:r>
      <w:r w:rsidR="0098172B" w:rsidRPr="00274EF4">
        <w:rPr>
          <w:rFonts w:ascii="Times New Roman" w:eastAsia="Times New Roman" w:hAnsi="Times New Roman" w:cs="Times New Roman"/>
          <w:b/>
          <w:bCs/>
          <w:sz w:val="26"/>
          <w:szCs w:val="26"/>
          <w:bdr w:val="none" w:sz="0" w:space="0" w:color="auto" w:frame="1"/>
          <w:lang w:val="uk-UA" w:eastAsia="ru-RU"/>
        </w:rPr>
        <w:t xml:space="preserve"> спрямована Програма</w:t>
      </w:r>
    </w:p>
    <w:p w:rsidR="0098172B" w:rsidRPr="007B7FB7" w:rsidRDefault="0098172B" w:rsidP="00EF3193">
      <w:pPr>
        <w:pStyle w:val="ab"/>
        <w:ind w:firstLine="708"/>
        <w:jc w:val="both"/>
        <w:rPr>
          <w:rFonts w:ascii="Times New Roman" w:hAnsi="Times New Roman" w:cs="Times New Roman"/>
          <w:sz w:val="26"/>
          <w:szCs w:val="26"/>
          <w:lang w:val="uk-UA" w:eastAsia="ru-RU"/>
        </w:rPr>
      </w:pPr>
      <w:r w:rsidRPr="00274EF4">
        <w:rPr>
          <w:rFonts w:ascii="Times New Roman" w:hAnsi="Times New Roman" w:cs="Times New Roman"/>
          <w:sz w:val="26"/>
          <w:szCs w:val="26"/>
          <w:bdr w:val="none" w:sz="0" w:space="0" w:color="auto" w:frame="1"/>
          <w:shd w:val="clear" w:color="auto" w:fill="FFFFFF"/>
          <w:lang w:val="uk-UA" w:eastAsia="ru-RU"/>
        </w:rPr>
        <w:t>У зв’язку із широкомасштабною військовою агресією російської федерації проти України</w:t>
      </w:r>
      <w:r w:rsidR="009D4E21" w:rsidRPr="00274EF4">
        <w:rPr>
          <w:rFonts w:ascii="Times New Roman" w:hAnsi="Times New Roman" w:cs="Times New Roman"/>
          <w:sz w:val="26"/>
          <w:szCs w:val="26"/>
          <w:bdr w:val="none" w:sz="0" w:space="0" w:color="auto" w:frame="1"/>
          <w:shd w:val="clear" w:color="auto" w:fill="FFFFFF"/>
          <w:lang w:val="uk-UA" w:eastAsia="ru-RU"/>
        </w:rPr>
        <w:t xml:space="preserve"> </w:t>
      </w:r>
      <w:r w:rsidRPr="00274EF4">
        <w:rPr>
          <w:rFonts w:ascii="Times New Roman" w:hAnsi="Times New Roman" w:cs="Times New Roman"/>
          <w:sz w:val="26"/>
          <w:szCs w:val="26"/>
          <w:bdr w:val="none" w:sz="0" w:space="0" w:color="auto" w:frame="1"/>
          <w:lang w:val="uk-UA" w:eastAsia="ru-RU"/>
        </w:rPr>
        <w:t>одним із першочергових завдань органів місцевого самоврядування є комплексна підтримка</w:t>
      </w:r>
      <w:r w:rsidR="009D4E21" w:rsidRPr="00274EF4">
        <w:rPr>
          <w:rFonts w:ascii="Times New Roman" w:hAnsi="Times New Roman" w:cs="Times New Roman"/>
          <w:sz w:val="26"/>
          <w:szCs w:val="26"/>
          <w:bdr w:val="none" w:sz="0" w:space="0" w:color="auto" w:frame="1"/>
          <w:lang w:val="uk-UA" w:eastAsia="ru-RU"/>
        </w:rPr>
        <w:t xml:space="preserve">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sz w:val="26"/>
          <w:szCs w:val="26"/>
          <w:bdr w:val="none" w:sz="0" w:space="0" w:color="auto" w:frame="1"/>
          <w:shd w:val="clear" w:color="auto" w:fill="FFFFFF"/>
          <w:lang w:val="uk-UA" w:eastAsia="ru-RU"/>
        </w:rPr>
        <w:t>,</w:t>
      </w:r>
      <w:r w:rsidRPr="00274EF4">
        <w:rPr>
          <w:rFonts w:ascii="Times New Roman" w:hAnsi="Times New Roman" w:cs="Times New Roman"/>
          <w:sz w:val="26"/>
          <w:szCs w:val="26"/>
          <w:bdr w:val="none" w:sz="0" w:space="0" w:color="auto" w:frame="1"/>
          <w:lang w:val="uk-UA" w:eastAsia="ru-RU"/>
        </w:rPr>
        <w:t> </w:t>
      </w:r>
      <w:r w:rsidR="00236832" w:rsidRPr="00274EF4">
        <w:rPr>
          <w:rFonts w:ascii="Times New Roman" w:hAnsi="Times New Roman" w:cs="Times New Roman"/>
          <w:sz w:val="26"/>
          <w:szCs w:val="26"/>
          <w:bdr w:val="none" w:sz="0" w:space="0" w:color="auto" w:frame="1"/>
          <w:lang w:val="uk-UA" w:eastAsia="ru-RU"/>
        </w:rPr>
        <w:t xml:space="preserve"> </w:t>
      </w:r>
      <w:r w:rsidRPr="00274EF4">
        <w:rPr>
          <w:rFonts w:ascii="Times New Roman" w:hAnsi="Times New Roman" w:cs="Times New Roman"/>
          <w:sz w:val="26"/>
          <w:szCs w:val="26"/>
          <w:bdr w:val="none" w:sz="0" w:space="0" w:color="auto" w:frame="1"/>
          <w:lang w:val="uk-UA" w:eastAsia="ru-RU"/>
        </w:rPr>
        <w:t>насамперед у частині медичного обслуговування, поліпшення фінансово-матеріального стану зазначених категорій осіб, сприяння вирішенню їх соціально-побутових проблем, вшанування пам’яті загиблих героїв.</w:t>
      </w:r>
    </w:p>
    <w:p w:rsidR="002129CA" w:rsidRPr="00274EF4" w:rsidRDefault="002129CA" w:rsidP="00EF3193">
      <w:pPr>
        <w:pStyle w:val="ab"/>
        <w:ind w:firstLine="708"/>
        <w:jc w:val="both"/>
        <w:rPr>
          <w:rFonts w:ascii="Times New Roman" w:hAnsi="Times New Roman" w:cs="Times New Roman"/>
          <w:color w:val="000000"/>
          <w:sz w:val="26"/>
          <w:szCs w:val="26"/>
          <w:shd w:val="clear" w:color="auto" w:fill="FFFFFF"/>
          <w:lang w:val="uk-UA"/>
        </w:rPr>
      </w:pPr>
      <w:r w:rsidRPr="00274EF4">
        <w:rPr>
          <w:rFonts w:ascii="Times New Roman" w:hAnsi="Times New Roman" w:cs="Times New Roman"/>
          <w:color w:val="000000"/>
          <w:sz w:val="26"/>
          <w:szCs w:val="26"/>
          <w:shd w:val="clear" w:color="auto" w:fill="FFFFFF"/>
          <w:lang w:val="uk-UA"/>
        </w:rPr>
        <w:t xml:space="preserve">Програма зумовлена необхідністю забезпечення позитивних зобов'язань держави </w:t>
      </w:r>
      <w:r w:rsidRPr="00274EF4">
        <w:rPr>
          <w:rFonts w:ascii="Times New Roman" w:hAnsi="Times New Roman" w:cs="Times New Roman"/>
          <w:color w:val="000000"/>
          <w:sz w:val="26"/>
          <w:szCs w:val="26"/>
          <w:lang w:val="uk-UA"/>
        </w:rPr>
        <w:t xml:space="preserve">та органів місцевого самоврядування </w:t>
      </w:r>
      <w:r w:rsidRPr="00274EF4">
        <w:rPr>
          <w:rFonts w:ascii="Times New Roman" w:hAnsi="Times New Roman" w:cs="Times New Roman"/>
          <w:color w:val="000000"/>
          <w:sz w:val="26"/>
          <w:szCs w:val="26"/>
          <w:shd w:val="clear" w:color="auto" w:fill="FFFFFF"/>
          <w:lang w:val="uk-UA"/>
        </w:rPr>
        <w:t>перед своїми громадянами, які відстоювали конституційні засади демократії, права і свободи людини, активну благодійну, гуманістичну, громадську діяльність в Україні, самовіддане служіння Українському народу, виявлені під час подій, пов'язаних із захистом незалежності, суверенітету і територіальної цілісності України, в тому числі під час Революції Гідності, в ході антитерористичної операції, операції Об'єднаних сил, під час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2129CA" w:rsidRPr="00274EF4" w:rsidRDefault="002129CA" w:rsidP="002129CA">
      <w:pPr>
        <w:tabs>
          <w:tab w:val="num" w:pos="0"/>
        </w:tabs>
        <w:ind w:firstLine="709"/>
        <w:jc w:val="both"/>
        <w:rPr>
          <w:rFonts w:ascii="Times New Roman" w:hAnsi="Times New Roman" w:cs="Times New Roman"/>
          <w:color w:val="202122"/>
          <w:sz w:val="26"/>
          <w:szCs w:val="26"/>
          <w:lang w:val="uk-UA"/>
        </w:rPr>
      </w:pPr>
      <w:r w:rsidRPr="00274EF4">
        <w:rPr>
          <w:rFonts w:ascii="Times New Roman" w:hAnsi="Times New Roman" w:cs="Times New Roman"/>
          <w:color w:val="000000"/>
          <w:sz w:val="26"/>
          <w:szCs w:val="26"/>
          <w:lang w:val="uk-UA"/>
        </w:rPr>
        <w:t xml:space="preserve">Програма передбачає реалізацію низки заходів, скерованих на вирішення нагальних питань соціального захисту і реабілітації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color w:val="000000"/>
          <w:sz w:val="26"/>
          <w:szCs w:val="26"/>
          <w:lang w:val="uk-UA"/>
        </w:rPr>
        <w:t xml:space="preserve">, </w:t>
      </w:r>
      <w:r w:rsidR="008B023D" w:rsidRPr="00A00FAA">
        <w:rPr>
          <w:rFonts w:ascii="Times New Roman" w:hAnsi="Times New Roman" w:cs="Times New Roman"/>
          <w:color w:val="000000"/>
          <w:sz w:val="26"/>
          <w:szCs w:val="26"/>
          <w:highlight w:val="yellow"/>
          <w:lang w:val="uk-UA"/>
        </w:rPr>
        <w:t xml:space="preserve">військовозобов’язаних, які працювали або проходили службу в силах оборони і безпеки (в Національній поліції України, в Державній службі України з надзвичайних ситуацій, в органах прокуратури, </w:t>
      </w:r>
      <w:r w:rsidR="00A00FAA" w:rsidRPr="00A00FAA">
        <w:rPr>
          <w:rFonts w:ascii="Times New Roman" w:hAnsi="Times New Roman" w:cs="Times New Roman"/>
          <w:color w:val="000000"/>
          <w:sz w:val="26"/>
          <w:szCs w:val="26"/>
          <w:highlight w:val="yellow"/>
          <w:lang w:val="uk-UA"/>
        </w:rPr>
        <w:t>С</w:t>
      </w:r>
      <w:r w:rsidR="008B023D" w:rsidRPr="00A00FAA">
        <w:rPr>
          <w:rFonts w:ascii="Times New Roman" w:hAnsi="Times New Roman" w:cs="Times New Roman"/>
          <w:color w:val="000000"/>
          <w:sz w:val="26"/>
          <w:szCs w:val="26"/>
          <w:highlight w:val="yellow"/>
          <w:lang w:val="uk-UA"/>
        </w:rPr>
        <w:t>лужби безпеки України та ін.)</w:t>
      </w:r>
      <w:r w:rsidR="00A00FAA">
        <w:rPr>
          <w:rFonts w:ascii="Times New Roman" w:hAnsi="Times New Roman" w:cs="Times New Roman"/>
          <w:color w:val="000000"/>
          <w:sz w:val="26"/>
          <w:szCs w:val="26"/>
          <w:lang w:val="uk-UA"/>
        </w:rPr>
        <w:t>,</w:t>
      </w:r>
      <w:r w:rsidR="008B023D">
        <w:rPr>
          <w:rFonts w:ascii="Times New Roman" w:hAnsi="Times New Roman" w:cs="Times New Roman"/>
          <w:color w:val="000000"/>
          <w:sz w:val="26"/>
          <w:szCs w:val="26"/>
          <w:lang w:val="uk-UA"/>
        </w:rPr>
        <w:t xml:space="preserve">  </w:t>
      </w:r>
      <w:r w:rsidRPr="00274EF4">
        <w:rPr>
          <w:rFonts w:ascii="Times New Roman" w:hAnsi="Times New Roman" w:cs="Times New Roman"/>
          <w:color w:val="000000"/>
          <w:sz w:val="26"/>
          <w:szCs w:val="26"/>
          <w:lang w:val="uk-UA"/>
        </w:rPr>
        <w:t xml:space="preserve">підтримку їхнього належного морально-психологічного стану; а також підвищення ефективності взаємодії місцевих органів влади та створення в суспільстві атмосфери співчуття, підтримки й поважного ставлення до членів сімей загиблих та </w:t>
      </w:r>
      <w:r w:rsidRPr="00274EF4">
        <w:rPr>
          <w:rFonts w:ascii="Times New Roman" w:hAnsi="Times New Roman" w:cs="Times New Roman"/>
          <w:color w:val="000000"/>
          <w:sz w:val="26"/>
          <w:szCs w:val="26"/>
          <w:shd w:val="clear" w:color="auto" w:fill="FFFFFF"/>
          <w:lang w:val="uk-UA"/>
        </w:rPr>
        <w:t>Захисників й Захисниць України.</w:t>
      </w:r>
    </w:p>
    <w:p w:rsidR="002129CA" w:rsidRPr="00274EF4" w:rsidRDefault="002129CA" w:rsidP="002129CA">
      <w:pPr>
        <w:pStyle w:val="a7"/>
        <w:shd w:val="clear" w:color="auto" w:fill="FFFFFF"/>
        <w:ind w:firstLine="709"/>
        <w:jc w:val="both"/>
        <w:rPr>
          <w:rStyle w:val="a9"/>
          <w:rFonts w:ascii="Times New Roman" w:hAnsi="Times New Roman"/>
          <w:i/>
          <w:iCs/>
          <w:sz w:val="26"/>
          <w:szCs w:val="26"/>
          <w:lang w:val="uk-UA"/>
        </w:rPr>
      </w:pPr>
      <w:r w:rsidRPr="00274EF4">
        <w:rPr>
          <w:sz w:val="26"/>
          <w:szCs w:val="26"/>
          <w:lang w:val="uk-UA"/>
        </w:rPr>
        <w:t>Поточна ситуація в Україні зумовлює значне збільшення кількості сімей, які опинилися в складних життєвих обставинах, зниження їх життєвого рівня та погіршення морально-психологічного стану.</w:t>
      </w:r>
      <w:r w:rsidRPr="00274EF4">
        <w:rPr>
          <w:rStyle w:val="a9"/>
          <w:rFonts w:ascii="Times New Roman" w:hAnsi="Times New Roman"/>
          <w:i/>
          <w:iCs/>
          <w:sz w:val="26"/>
          <w:szCs w:val="26"/>
          <w:lang w:val="uk-UA"/>
        </w:rPr>
        <w:t xml:space="preserve"> </w:t>
      </w:r>
    </w:p>
    <w:p w:rsidR="00EA41DB" w:rsidRDefault="002129CA" w:rsidP="007B7FB7">
      <w:pPr>
        <w:shd w:val="clear" w:color="auto" w:fill="FFFFFF"/>
        <w:ind w:firstLine="709"/>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Тому, виникає необхідність надання додаткових соціальних гарантій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4539E" w:rsidRPr="00274EF4">
        <w:rPr>
          <w:rFonts w:ascii="Times New Roman" w:hAnsi="Times New Roman" w:cs="Times New Roman"/>
          <w:color w:val="000000"/>
          <w:sz w:val="26"/>
          <w:szCs w:val="26"/>
          <w:lang w:val="uk-UA" w:eastAsia="uk-UA"/>
        </w:rPr>
        <w:t xml:space="preserve"> </w:t>
      </w:r>
      <w:r w:rsidRPr="00274EF4">
        <w:rPr>
          <w:rFonts w:ascii="Times New Roman" w:hAnsi="Times New Roman" w:cs="Times New Roman"/>
          <w:sz w:val="26"/>
          <w:szCs w:val="26"/>
          <w:lang w:val="uk-UA"/>
        </w:rPr>
        <w:t xml:space="preserve"> у частині поліпшення </w:t>
      </w:r>
      <w:r w:rsidR="00A4539E" w:rsidRPr="00274EF4">
        <w:rPr>
          <w:rFonts w:ascii="Times New Roman" w:hAnsi="Times New Roman" w:cs="Times New Roman"/>
          <w:sz w:val="26"/>
          <w:szCs w:val="26"/>
          <w:lang w:val="uk-UA"/>
        </w:rPr>
        <w:t xml:space="preserve">їх </w:t>
      </w:r>
      <w:r w:rsidRPr="00274EF4">
        <w:rPr>
          <w:rFonts w:ascii="Times New Roman" w:hAnsi="Times New Roman" w:cs="Times New Roman"/>
          <w:sz w:val="26"/>
          <w:szCs w:val="26"/>
          <w:lang w:val="uk-UA"/>
        </w:rPr>
        <w:t>фінансово-матеріального стану, забезпечення їх потреб у соціальному обслуговуванні та психологічній підтримці.</w:t>
      </w:r>
    </w:p>
    <w:p w:rsidR="007B7FB7" w:rsidRPr="007B7FB7" w:rsidRDefault="007B7FB7" w:rsidP="007B7FB7">
      <w:pPr>
        <w:shd w:val="clear" w:color="auto" w:fill="FFFFFF"/>
        <w:ind w:firstLine="709"/>
        <w:jc w:val="both"/>
        <w:rPr>
          <w:rFonts w:ascii="Times New Roman" w:hAnsi="Times New Roman" w:cs="Times New Roman"/>
          <w:sz w:val="26"/>
          <w:szCs w:val="26"/>
          <w:lang w:val="uk-UA"/>
        </w:rPr>
      </w:pPr>
    </w:p>
    <w:p w:rsidR="00C71FEB" w:rsidRDefault="00C71FEB" w:rsidP="007B7FB7">
      <w:pPr>
        <w:shd w:val="clear" w:color="auto" w:fill="FFFFFF"/>
        <w:jc w:val="center"/>
        <w:rPr>
          <w:rFonts w:ascii="Times New Roman" w:eastAsia="Times New Roman" w:hAnsi="Times New Roman" w:cs="Times New Roman"/>
          <w:b/>
          <w:bCs/>
          <w:color w:val="333333"/>
          <w:sz w:val="26"/>
          <w:szCs w:val="26"/>
          <w:bdr w:val="none" w:sz="0" w:space="0" w:color="auto" w:frame="1"/>
          <w:lang w:val="uk-UA" w:eastAsia="ru-RU"/>
        </w:rPr>
      </w:pPr>
    </w:p>
    <w:p w:rsidR="003B5ED9" w:rsidRPr="007B7FB7" w:rsidRDefault="00466330" w:rsidP="007B7FB7">
      <w:pPr>
        <w:shd w:val="clear" w:color="auto" w:fill="FFFFFF"/>
        <w:jc w:val="center"/>
        <w:rPr>
          <w:rFonts w:ascii="Times New Roman" w:eastAsia="Times New Roman" w:hAnsi="Times New Roman" w:cs="Times New Roman"/>
          <w:b/>
          <w:bCs/>
          <w:color w:val="333333"/>
          <w:sz w:val="26"/>
          <w:szCs w:val="26"/>
          <w:bdr w:val="none" w:sz="0" w:space="0" w:color="auto" w:frame="1"/>
          <w:lang w:val="uk-UA" w:eastAsia="ru-RU"/>
        </w:rPr>
      </w:pPr>
      <w:r w:rsidRPr="00274EF4">
        <w:rPr>
          <w:rFonts w:ascii="Times New Roman" w:eastAsia="Times New Roman" w:hAnsi="Times New Roman" w:cs="Times New Roman"/>
          <w:b/>
          <w:bCs/>
          <w:color w:val="333333"/>
          <w:sz w:val="26"/>
          <w:szCs w:val="26"/>
          <w:bdr w:val="none" w:sz="0" w:space="0" w:color="auto" w:frame="1"/>
          <w:lang w:val="uk-UA" w:eastAsia="ru-RU"/>
        </w:rPr>
        <w:lastRenderedPageBreak/>
        <w:t>IV</w:t>
      </w:r>
      <w:r w:rsidR="0098172B" w:rsidRPr="00274EF4">
        <w:rPr>
          <w:rFonts w:ascii="Times New Roman" w:eastAsia="Times New Roman" w:hAnsi="Times New Roman" w:cs="Times New Roman"/>
          <w:b/>
          <w:bCs/>
          <w:color w:val="333333"/>
          <w:sz w:val="26"/>
          <w:szCs w:val="26"/>
          <w:bdr w:val="none" w:sz="0" w:space="0" w:color="auto" w:frame="1"/>
          <w:lang w:val="uk-UA" w:eastAsia="ru-RU"/>
        </w:rPr>
        <w:t>. Мета Програми</w:t>
      </w:r>
    </w:p>
    <w:p w:rsidR="004F5425" w:rsidRPr="00274EF4" w:rsidRDefault="0098172B"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eastAsia="Times New Roman" w:hAnsi="Times New Roman" w:cs="Times New Roman"/>
          <w:color w:val="333333"/>
          <w:sz w:val="26"/>
          <w:szCs w:val="26"/>
          <w:lang w:eastAsia="ru-RU"/>
        </w:rPr>
        <w:t> </w:t>
      </w:r>
      <w:r w:rsidR="004F5425" w:rsidRPr="00274EF4">
        <w:rPr>
          <w:rFonts w:ascii="Times New Roman" w:hAnsi="Times New Roman" w:cs="Times New Roman"/>
          <w:sz w:val="26"/>
          <w:szCs w:val="26"/>
          <w:lang w:val="uk-UA"/>
        </w:rPr>
        <w:t xml:space="preserve">Мета Програми полягає у сприянні реабілітації, інтеграції та соціального захисту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w:t>
      </w:r>
      <w:r w:rsidR="00FE6DD8" w:rsidRPr="00FE6DD8">
        <w:rPr>
          <w:rFonts w:ascii="Times New Roman" w:hAnsi="Times New Roman" w:cs="Times New Roman"/>
          <w:sz w:val="26"/>
          <w:szCs w:val="26"/>
          <w:highlight w:val="yellow"/>
          <w:bdr w:val="none" w:sz="0" w:space="0" w:color="auto" w:frame="1"/>
          <w:shd w:val="clear" w:color="auto" w:fill="FFFFFF"/>
          <w:lang w:val="uk-UA" w:eastAsia="ru-RU"/>
        </w:rPr>
        <w:t xml:space="preserve"> </w:t>
      </w:r>
      <w:r w:rsidR="00FE6DD8" w:rsidRPr="007178C0">
        <w:rPr>
          <w:rFonts w:ascii="Times New Roman" w:hAnsi="Times New Roman" w:cs="Times New Roman"/>
          <w:sz w:val="26"/>
          <w:szCs w:val="26"/>
          <w:bdr w:val="none" w:sz="0" w:space="0" w:color="auto" w:frame="1"/>
          <w:shd w:val="clear" w:color="auto" w:fill="FFFFFF"/>
          <w:lang w:val="uk-UA" w:eastAsia="ru-RU"/>
        </w:rPr>
        <w:t>України</w:t>
      </w:r>
      <w:r w:rsidR="00FE6DD8">
        <w:rPr>
          <w:rFonts w:ascii="Times New Roman" w:hAnsi="Times New Roman" w:cs="Times New Roman"/>
          <w:sz w:val="26"/>
          <w:szCs w:val="26"/>
          <w:bdr w:val="none" w:sz="0" w:space="0" w:color="auto" w:frame="1"/>
          <w:shd w:val="clear" w:color="auto" w:fill="FFFFFF"/>
          <w:lang w:val="uk-UA" w:eastAsia="ru-RU"/>
        </w:rPr>
        <w:t xml:space="preserve">, </w:t>
      </w:r>
      <w:r w:rsidR="00FE6DD8" w:rsidRPr="00FE6DD8">
        <w:rPr>
          <w:rFonts w:ascii="Times New Roman" w:hAnsi="Times New Roman" w:cs="Times New Roman"/>
          <w:sz w:val="26"/>
          <w:szCs w:val="26"/>
          <w:highlight w:val="yellow"/>
          <w:bdr w:val="none" w:sz="0" w:space="0" w:color="auto" w:frame="1"/>
          <w:shd w:val="clear" w:color="auto" w:fill="FFFFFF"/>
          <w:lang w:val="uk-UA" w:eastAsia="ru-RU"/>
        </w:rPr>
        <w:t xml:space="preserve">військовозобов’язаних, які працювали або проходили службу в Національній поліції України, в Державній службі України з надзвичайних ситуацій, в органах прокуратури, </w:t>
      </w:r>
      <w:r w:rsidR="008E3E0A">
        <w:rPr>
          <w:rFonts w:ascii="Times New Roman" w:hAnsi="Times New Roman" w:cs="Times New Roman"/>
          <w:sz w:val="26"/>
          <w:szCs w:val="26"/>
          <w:highlight w:val="yellow"/>
          <w:bdr w:val="none" w:sz="0" w:space="0" w:color="auto" w:frame="1"/>
          <w:shd w:val="clear" w:color="auto" w:fill="FFFFFF"/>
          <w:lang w:val="uk-UA" w:eastAsia="ru-RU"/>
        </w:rPr>
        <w:t xml:space="preserve">в </w:t>
      </w:r>
      <w:r w:rsidR="00FE6DD8" w:rsidRPr="00FE6DD8">
        <w:rPr>
          <w:rFonts w:ascii="Times New Roman" w:hAnsi="Times New Roman" w:cs="Times New Roman"/>
          <w:sz w:val="26"/>
          <w:szCs w:val="26"/>
          <w:highlight w:val="yellow"/>
          <w:bdr w:val="none" w:sz="0" w:space="0" w:color="auto" w:frame="1"/>
          <w:shd w:val="clear" w:color="auto" w:fill="FFFFFF"/>
          <w:lang w:val="uk-UA" w:eastAsia="ru-RU"/>
        </w:rPr>
        <w:t>інших</w:t>
      </w:r>
      <w:r w:rsidR="008E3E0A">
        <w:rPr>
          <w:rFonts w:ascii="Times New Roman" w:hAnsi="Times New Roman" w:cs="Times New Roman"/>
          <w:sz w:val="26"/>
          <w:szCs w:val="26"/>
          <w:highlight w:val="yellow"/>
          <w:bdr w:val="none" w:sz="0" w:space="0" w:color="auto" w:frame="1"/>
          <w:shd w:val="clear" w:color="auto" w:fill="FFFFFF"/>
          <w:lang w:val="uk-UA" w:eastAsia="ru-RU"/>
        </w:rPr>
        <w:t xml:space="preserve"> структурах</w:t>
      </w:r>
      <w:r w:rsidR="00FE6DD8" w:rsidRPr="00FE6DD8">
        <w:rPr>
          <w:rFonts w:ascii="Times New Roman" w:hAnsi="Times New Roman" w:cs="Times New Roman"/>
          <w:sz w:val="26"/>
          <w:szCs w:val="26"/>
          <w:highlight w:val="yellow"/>
          <w:bdr w:val="none" w:sz="0" w:space="0" w:color="auto" w:frame="1"/>
          <w:shd w:val="clear" w:color="auto" w:fill="FFFFFF"/>
          <w:lang w:val="uk-UA" w:eastAsia="ru-RU"/>
        </w:rPr>
        <w:t xml:space="preserve"> сил безпеки і </w:t>
      </w:r>
      <w:r w:rsidR="00FE6DD8" w:rsidRPr="008E3E0A">
        <w:rPr>
          <w:rFonts w:ascii="Times New Roman" w:hAnsi="Times New Roman" w:cs="Times New Roman"/>
          <w:sz w:val="26"/>
          <w:szCs w:val="26"/>
          <w:highlight w:val="yellow"/>
          <w:bdr w:val="none" w:sz="0" w:space="0" w:color="auto" w:frame="1"/>
          <w:shd w:val="clear" w:color="auto" w:fill="FFFFFF"/>
          <w:lang w:val="uk-UA" w:eastAsia="ru-RU"/>
        </w:rPr>
        <w:t>оборони</w:t>
      </w:r>
      <w:r w:rsidR="008E3E0A" w:rsidRPr="008E3E0A">
        <w:rPr>
          <w:rFonts w:ascii="Times New Roman" w:hAnsi="Times New Roman" w:cs="Times New Roman"/>
          <w:sz w:val="26"/>
          <w:szCs w:val="26"/>
          <w:highlight w:val="yellow"/>
          <w:bdr w:val="none" w:sz="0" w:space="0" w:color="auto" w:frame="1"/>
          <w:shd w:val="clear" w:color="auto" w:fill="FFFFFF"/>
          <w:lang w:val="uk-UA" w:eastAsia="ru-RU"/>
        </w:rPr>
        <w:t xml:space="preserve"> України</w:t>
      </w:r>
      <w:r w:rsidR="00FE6DD8">
        <w:rPr>
          <w:rFonts w:ascii="Times New Roman" w:hAnsi="Times New Roman" w:cs="Times New Roman"/>
          <w:sz w:val="26"/>
          <w:szCs w:val="26"/>
          <w:bdr w:val="none" w:sz="0" w:space="0" w:color="auto" w:frame="1"/>
          <w:shd w:val="clear" w:color="auto" w:fill="FFFFFF"/>
          <w:lang w:val="uk-UA" w:eastAsia="ru-RU"/>
        </w:rPr>
        <w:t xml:space="preserve"> - мешканців</w:t>
      </w:r>
      <w:r w:rsidR="00FE6DD8" w:rsidRPr="00FE6DD8">
        <w:rPr>
          <w:rFonts w:ascii="Times New Roman" w:hAnsi="Times New Roman" w:cs="Times New Roman"/>
          <w:sz w:val="26"/>
          <w:szCs w:val="26"/>
          <w:bdr w:val="none" w:sz="0" w:space="0" w:color="auto" w:frame="1"/>
          <w:shd w:val="clear" w:color="auto" w:fill="FFFFFF"/>
          <w:lang w:val="uk-UA" w:eastAsia="ru-RU"/>
        </w:rPr>
        <w:t xml:space="preserve"> </w:t>
      </w:r>
      <w:r w:rsidR="004F5425" w:rsidRPr="00274EF4">
        <w:rPr>
          <w:rFonts w:ascii="Times New Roman" w:hAnsi="Times New Roman" w:cs="Times New Roman"/>
          <w:sz w:val="26"/>
          <w:szCs w:val="26"/>
          <w:lang w:val="uk-UA"/>
        </w:rPr>
        <w:t>громади шляхом підвищення ефективності функціонування системи соціальної допомоги, включення додаткових заходів соціальної підтримки, вирішення проблем матеріально-технічного, медичного спрямування, надання послуг професійної адаптації, залучення до активного цивільного життя, а також посилення співпраці з інститутами громадянського суспільства.</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В умовах діючих механізмів та обсягів бюджетного фінансування необхідно забезпечити: </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ефективне функціонування системи надання доступної і якісної медичної та психосоціальної реабілітації;</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забезпечення реалізації прав і задоволення потреб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sz w:val="26"/>
          <w:szCs w:val="26"/>
          <w:lang w:val="uk-UA"/>
        </w:rPr>
        <w:t>, створення необхідних умов інтеграції їх у суспільне життя та посилення їх соціального захисту;</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підвищення ефективності використання та адресності спрямування фінансових ресурсів, які залучаються для забезпечення підтримки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sz w:val="26"/>
          <w:szCs w:val="26"/>
          <w:lang w:val="uk-UA"/>
        </w:rPr>
        <w:t>;</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створення умов для розширення соціальних гарантій, забезпечення державних гарантій щодо рівного доступу до соціальних послуг особам, які їх потребують;</w:t>
      </w:r>
    </w:p>
    <w:p w:rsidR="004F5425" w:rsidRPr="00274EF4" w:rsidRDefault="004F5425" w:rsidP="004F5425">
      <w:pPr>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адаптацію Захисників та Захисниць України громади до цивільного життя, їх інтеграцію в суспільство, родину, громаду, трудові колективи;</w:t>
      </w:r>
    </w:p>
    <w:p w:rsidR="004F5425" w:rsidRPr="00274EF4" w:rsidRDefault="004F5425" w:rsidP="004F5425">
      <w:pPr>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забезпечення фізичного та ментального здоров’я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sz w:val="26"/>
          <w:szCs w:val="26"/>
          <w:lang w:val="uk-UA"/>
        </w:rPr>
        <w:t>;</w:t>
      </w:r>
    </w:p>
    <w:p w:rsidR="004F5425"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розвиток на території громади інформаційного та громадянського суспільства, зокрема: створення широких можливостей для задоволення потреб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386D07" w:rsidRPr="00274EF4">
        <w:rPr>
          <w:rFonts w:ascii="Times New Roman" w:hAnsi="Times New Roman" w:cs="Times New Roman"/>
          <w:sz w:val="26"/>
          <w:szCs w:val="26"/>
          <w:lang w:val="uk-UA"/>
        </w:rPr>
        <w:t xml:space="preserve"> </w:t>
      </w:r>
      <w:r w:rsidRPr="00274EF4">
        <w:rPr>
          <w:rFonts w:ascii="Times New Roman" w:hAnsi="Times New Roman" w:cs="Times New Roman"/>
          <w:sz w:val="26"/>
          <w:szCs w:val="26"/>
          <w:lang w:val="uk-UA"/>
        </w:rPr>
        <w:t>в отриманні інформаційних послуг; співпраця органів влади з інститутами громадянського суспільства, зао</w:t>
      </w:r>
      <w:r w:rsidR="00A00FAA">
        <w:rPr>
          <w:rFonts w:ascii="Times New Roman" w:hAnsi="Times New Roman" w:cs="Times New Roman"/>
          <w:sz w:val="26"/>
          <w:szCs w:val="26"/>
          <w:lang w:val="uk-UA"/>
        </w:rPr>
        <w:t>хочення ініціатив громадськості;</w:t>
      </w:r>
    </w:p>
    <w:p w:rsidR="00A00FAA" w:rsidRPr="00274EF4" w:rsidRDefault="00A00FAA" w:rsidP="004F5425">
      <w:pPr>
        <w:shd w:val="clear" w:color="auto" w:fill="FFFFFF"/>
        <w:ind w:right="-142" w:firstLine="567"/>
        <w:jc w:val="both"/>
        <w:rPr>
          <w:rFonts w:ascii="Times New Roman" w:hAnsi="Times New Roman" w:cs="Times New Roman"/>
          <w:sz w:val="26"/>
          <w:szCs w:val="26"/>
          <w:lang w:val="uk-UA"/>
        </w:rPr>
      </w:pPr>
      <w:r w:rsidRPr="008E3E0A">
        <w:rPr>
          <w:rFonts w:ascii="Times New Roman" w:hAnsi="Times New Roman" w:cs="Times New Roman"/>
          <w:sz w:val="26"/>
          <w:szCs w:val="26"/>
          <w:highlight w:val="yellow"/>
          <w:lang w:val="uk-UA"/>
        </w:rPr>
        <w:t xml:space="preserve">гідне вшанування </w:t>
      </w:r>
      <w:r w:rsidR="008E3E0A">
        <w:rPr>
          <w:rFonts w:ascii="Times New Roman" w:hAnsi="Times New Roman" w:cs="Times New Roman"/>
          <w:sz w:val="26"/>
          <w:szCs w:val="26"/>
          <w:highlight w:val="yellow"/>
          <w:lang w:val="uk-UA"/>
        </w:rPr>
        <w:t>мешканців громади,</w:t>
      </w:r>
      <w:r w:rsidR="008E3E0A" w:rsidRPr="008E3E0A">
        <w:rPr>
          <w:highlight w:val="yellow"/>
          <w:lang w:val="uk-UA"/>
        </w:rPr>
        <w:t xml:space="preserve"> </w:t>
      </w:r>
      <w:r w:rsidR="008E3E0A" w:rsidRPr="008E3E0A">
        <w:rPr>
          <w:rFonts w:ascii="Times New Roman" w:hAnsi="Times New Roman" w:cs="Times New Roman"/>
          <w:sz w:val="26"/>
          <w:szCs w:val="26"/>
          <w:highlight w:val="yellow"/>
          <w:lang w:val="uk-UA"/>
        </w:rPr>
        <w:t>які захищали незалежність, суверенітет та територіальну цілісність України, відзначення їх досягнень та героїзму</w:t>
      </w:r>
      <w:r w:rsidR="008E3E0A">
        <w:rPr>
          <w:rFonts w:ascii="Times New Roman" w:hAnsi="Times New Roman" w:cs="Times New Roman"/>
          <w:sz w:val="26"/>
          <w:szCs w:val="26"/>
          <w:lang w:val="uk-UA"/>
        </w:rPr>
        <w:t>.</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Розв’язання цих та ряду інших проблем потребує скоординованих дій </w:t>
      </w:r>
      <w:r w:rsidR="003C71FF" w:rsidRPr="00274EF4">
        <w:rPr>
          <w:rFonts w:ascii="Times New Roman" w:hAnsi="Times New Roman" w:cs="Times New Roman"/>
          <w:sz w:val="26"/>
          <w:szCs w:val="26"/>
          <w:lang w:val="uk-UA"/>
        </w:rPr>
        <w:t xml:space="preserve">міської </w:t>
      </w:r>
      <w:r w:rsidRPr="00274EF4">
        <w:rPr>
          <w:rFonts w:ascii="Times New Roman" w:hAnsi="Times New Roman" w:cs="Times New Roman"/>
          <w:sz w:val="26"/>
          <w:szCs w:val="26"/>
          <w:lang w:val="uk-UA"/>
        </w:rPr>
        <w:t xml:space="preserve"> ради,</w:t>
      </w:r>
      <w:r w:rsidR="003C71FF" w:rsidRPr="00274EF4">
        <w:rPr>
          <w:rFonts w:ascii="Times New Roman" w:hAnsi="Times New Roman" w:cs="Times New Roman"/>
          <w:sz w:val="26"/>
          <w:szCs w:val="26"/>
          <w:lang w:val="uk-UA"/>
        </w:rPr>
        <w:t xml:space="preserve"> її виконавчого комітету,</w:t>
      </w:r>
      <w:r w:rsidRPr="00274EF4">
        <w:rPr>
          <w:rFonts w:ascii="Times New Roman" w:hAnsi="Times New Roman" w:cs="Times New Roman"/>
          <w:sz w:val="26"/>
          <w:szCs w:val="26"/>
          <w:lang w:val="uk-UA"/>
        </w:rPr>
        <w:t xml:space="preserve"> </w:t>
      </w:r>
      <w:r w:rsidR="003C71FF" w:rsidRPr="00274EF4">
        <w:rPr>
          <w:rFonts w:ascii="Times New Roman" w:hAnsi="Times New Roman" w:cs="Times New Roman"/>
          <w:sz w:val="26"/>
          <w:szCs w:val="26"/>
          <w:lang w:val="uk-UA"/>
        </w:rPr>
        <w:t xml:space="preserve">підприємств, </w:t>
      </w:r>
      <w:r w:rsidRPr="00274EF4">
        <w:rPr>
          <w:rFonts w:ascii="Times New Roman" w:hAnsi="Times New Roman" w:cs="Times New Roman"/>
          <w:sz w:val="26"/>
          <w:szCs w:val="26"/>
          <w:lang w:val="uk-UA"/>
        </w:rPr>
        <w:t>установ</w:t>
      </w:r>
      <w:r w:rsidR="003C71FF" w:rsidRPr="00274EF4">
        <w:rPr>
          <w:rFonts w:ascii="Times New Roman" w:hAnsi="Times New Roman" w:cs="Times New Roman"/>
          <w:sz w:val="26"/>
          <w:szCs w:val="26"/>
          <w:lang w:val="uk-UA"/>
        </w:rPr>
        <w:t xml:space="preserve"> та закладів територіальної громади</w:t>
      </w:r>
      <w:r w:rsidR="00CF5ED7" w:rsidRPr="00274EF4">
        <w:rPr>
          <w:rFonts w:ascii="Times New Roman" w:hAnsi="Times New Roman" w:cs="Times New Roman"/>
          <w:sz w:val="26"/>
          <w:szCs w:val="26"/>
          <w:lang w:val="uk-UA"/>
        </w:rPr>
        <w:t>, громадських організацій, фондів та меценатів</w:t>
      </w:r>
      <w:r w:rsidRPr="00274EF4">
        <w:rPr>
          <w:rFonts w:ascii="Times New Roman" w:hAnsi="Times New Roman" w:cs="Times New Roman"/>
          <w:sz w:val="26"/>
          <w:szCs w:val="26"/>
          <w:lang w:val="uk-UA"/>
        </w:rPr>
        <w:t>.</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bookmarkStart w:id="1" w:name="n30"/>
      <w:bookmarkStart w:id="2" w:name="n31"/>
      <w:bookmarkStart w:id="3" w:name="n19"/>
      <w:bookmarkEnd w:id="1"/>
      <w:bookmarkEnd w:id="2"/>
      <w:bookmarkEnd w:id="3"/>
      <w:r w:rsidRPr="00274EF4">
        <w:rPr>
          <w:rFonts w:ascii="Times New Roman" w:hAnsi="Times New Roman" w:cs="Times New Roman"/>
          <w:sz w:val="26"/>
          <w:szCs w:val="26"/>
          <w:lang w:val="uk-UA"/>
        </w:rPr>
        <w:t>Реалізація Програми ґрунтується на системі загальноєвропейських принципів: відкритості, рівності можливостей, реалістичності, дієвому та відповідальному підході до її виконання, що дасть змогу досягнути мети та забезпечить:</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bookmarkStart w:id="4" w:name="n20"/>
      <w:bookmarkEnd w:id="4"/>
      <w:r w:rsidRPr="00274EF4">
        <w:rPr>
          <w:rFonts w:ascii="Times New Roman" w:hAnsi="Times New Roman" w:cs="Times New Roman"/>
          <w:sz w:val="26"/>
          <w:szCs w:val="26"/>
          <w:lang w:val="uk-UA"/>
        </w:rPr>
        <w:t>спільну та скоординовану діяльність органу місцевого самоврядування з інститутами громадянського суспільства;</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bookmarkStart w:id="5" w:name="n21"/>
      <w:bookmarkStart w:id="6" w:name="n22"/>
      <w:bookmarkStart w:id="7" w:name="n23"/>
      <w:bookmarkEnd w:id="5"/>
      <w:bookmarkEnd w:id="6"/>
      <w:bookmarkEnd w:id="7"/>
      <w:r w:rsidRPr="00274EF4">
        <w:rPr>
          <w:rFonts w:ascii="Times New Roman" w:hAnsi="Times New Roman" w:cs="Times New Roman"/>
          <w:sz w:val="26"/>
          <w:szCs w:val="26"/>
          <w:lang w:val="uk-UA"/>
        </w:rPr>
        <w:t>застосування кращих досягнень практики формування та реалізації політики у соціальній сфері.</w:t>
      </w:r>
    </w:p>
    <w:p w:rsidR="004F5425" w:rsidRDefault="004F5425" w:rsidP="004F5425">
      <w:pPr>
        <w:ind w:right="-142" w:firstLine="567"/>
        <w:jc w:val="both"/>
        <w:rPr>
          <w:rFonts w:ascii="Times New Roman" w:hAnsi="Times New Roman" w:cs="Times New Roman"/>
          <w:sz w:val="26"/>
          <w:szCs w:val="26"/>
          <w:lang w:val="uk-UA"/>
        </w:rPr>
      </w:pPr>
      <w:bookmarkStart w:id="8" w:name="n13"/>
      <w:bookmarkStart w:id="9" w:name="n14"/>
      <w:bookmarkStart w:id="10" w:name="n15"/>
      <w:bookmarkEnd w:id="8"/>
      <w:bookmarkEnd w:id="9"/>
      <w:bookmarkEnd w:id="10"/>
      <w:r w:rsidRPr="00274EF4">
        <w:rPr>
          <w:rFonts w:ascii="Times New Roman" w:hAnsi="Times New Roman" w:cs="Times New Roman"/>
          <w:sz w:val="26"/>
          <w:szCs w:val="26"/>
          <w:lang w:val="uk-UA"/>
        </w:rPr>
        <w:lastRenderedPageBreak/>
        <w:t xml:space="preserve">Реалізація Програми дасть можливість напрацювати нові механізми підтримки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sz w:val="26"/>
          <w:szCs w:val="26"/>
          <w:lang w:val="uk-UA"/>
        </w:rPr>
        <w:t>, зокрема, сприяти їхній соціальній реінтеграції в частині адаптації та повернення до мирного життя.</w:t>
      </w:r>
    </w:p>
    <w:p w:rsidR="00EA41DB" w:rsidRPr="00274EF4" w:rsidRDefault="00EA41DB" w:rsidP="004F5425">
      <w:pPr>
        <w:ind w:right="-142" w:firstLine="567"/>
        <w:jc w:val="both"/>
        <w:rPr>
          <w:rFonts w:ascii="Times New Roman" w:hAnsi="Times New Roman" w:cs="Times New Roman"/>
          <w:sz w:val="26"/>
          <w:szCs w:val="26"/>
          <w:lang w:val="uk-UA"/>
        </w:rPr>
      </w:pPr>
    </w:p>
    <w:p w:rsidR="00EA41DB" w:rsidRPr="007B7FB7" w:rsidRDefault="0098172B" w:rsidP="007B7FB7">
      <w:pPr>
        <w:shd w:val="clear" w:color="auto" w:fill="FFFFFF"/>
        <w:ind w:firstLine="709"/>
        <w:jc w:val="both"/>
        <w:rPr>
          <w:rFonts w:ascii="Times New Roman" w:eastAsia="Times New Roman" w:hAnsi="Times New Roman" w:cs="Times New Roman"/>
          <w:b/>
          <w:bCs/>
          <w:color w:val="333333"/>
          <w:sz w:val="26"/>
          <w:szCs w:val="26"/>
          <w:bdr w:val="none" w:sz="0" w:space="0" w:color="auto" w:frame="1"/>
          <w:lang w:val="uk-UA" w:eastAsia="ru-RU"/>
        </w:rPr>
      </w:pPr>
      <w:r w:rsidRPr="00274EF4">
        <w:rPr>
          <w:rFonts w:ascii="Times New Roman" w:eastAsia="Times New Roman" w:hAnsi="Times New Roman" w:cs="Times New Roman"/>
          <w:color w:val="333333"/>
          <w:sz w:val="26"/>
          <w:szCs w:val="26"/>
          <w:lang w:val="uk-UA" w:eastAsia="ru-RU"/>
        </w:rPr>
        <w:t> </w:t>
      </w:r>
      <w:r w:rsidRPr="00274EF4">
        <w:rPr>
          <w:rFonts w:ascii="Times New Roman" w:eastAsia="Times New Roman" w:hAnsi="Times New Roman" w:cs="Times New Roman"/>
          <w:b/>
          <w:bCs/>
          <w:color w:val="333333"/>
          <w:sz w:val="26"/>
          <w:szCs w:val="26"/>
          <w:bdr w:val="none" w:sz="0" w:space="0" w:color="auto" w:frame="1"/>
          <w:lang w:val="uk-UA" w:eastAsia="ru-RU"/>
        </w:rPr>
        <w:t>V.</w:t>
      </w:r>
      <w:r w:rsidR="004F5425" w:rsidRPr="00274EF4">
        <w:rPr>
          <w:rFonts w:ascii="Times New Roman" w:eastAsia="Times New Roman" w:hAnsi="Times New Roman" w:cs="Times New Roman"/>
          <w:b/>
          <w:bCs/>
          <w:color w:val="333333"/>
          <w:sz w:val="26"/>
          <w:szCs w:val="26"/>
          <w:bdr w:val="none" w:sz="0" w:space="0" w:color="auto" w:frame="1"/>
          <w:lang w:val="uk-UA" w:eastAsia="ru-RU"/>
        </w:rPr>
        <w:t xml:space="preserve"> </w:t>
      </w:r>
      <w:r w:rsidRPr="00274EF4">
        <w:rPr>
          <w:rFonts w:ascii="Times New Roman" w:eastAsia="Times New Roman" w:hAnsi="Times New Roman" w:cs="Times New Roman"/>
          <w:b/>
          <w:bCs/>
          <w:color w:val="333333"/>
          <w:sz w:val="26"/>
          <w:szCs w:val="26"/>
          <w:bdr w:val="none" w:sz="0" w:space="0" w:color="auto" w:frame="1"/>
          <w:lang w:val="uk-UA" w:eastAsia="ru-RU"/>
        </w:rPr>
        <w:t>Завдання і заходи Програми та результативні показники</w:t>
      </w:r>
    </w:p>
    <w:p w:rsidR="0098172B" w:rsidRPr="007B7FB7" w:rsidRDefault="0098172B" w:rsidP="004F5425">
      <w:pPr>
        <w:shd w:val="clear" w:color="auto" w:fill="FFFFFF"/>
        <w:ind w:firstLine="567"/>
        <w:jc w:val="both"/>
        <w:rPr>
          <w:rFonts w:ascii="Times New Roman" w:eastAsia="Times New Roman" w:hAnsi="Times New Roman" w:cs="Times New Roman"/>
          <w:sz w:val="26"/>
          <w:szCs w:val="26"/>
          <w:lang w:val="uk-UA" w:eastAsia="ru-RU"/>
        </w:rPr>
      </w:pPr>
      <w:r w:rsidRPr="00274EF4">
        <w:rPr>
          <w:rFonts w:ascii="Times New Roman" w:eastAsia="Times New Roman" w:hAnsi="Times New Roman" w:cs="Times New Roman"/>
          <w:sz w:val="26"/>
          <w:szCs w:val="26"/>
          <w:bdr w:val="none" w:sz="0" w:space="0" w:color="auto" w:frame="1"/>
          <w:lang w:val="uk-UA" w:eastAsia="ru-RU"/>
        </w:rPr>
        <w:t xml:space="preserve">Виконання заходів Програми передбачає здійснення ряду заходів, спрямованих на реалізацію державної соціальної політики, охоплення максимальної кількості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951398" w:rsidRPr="00274EF4">
        <w:rPr>
          <w:rFonts w:ascii="Times New Roman" w:hAnsi="Times New Roman" w:cs="Times New Roman"/>
          <w:sz w:val="26"/>
          <w:szCs w:val="26"/>
          <w:lang w:val="uk-UA"/>
        </w:rPr>
        <w:t xml:space="preserve"> </w:t>
      </w:r>
      <w:r w:rsidRPr="00274EF4">
        <w:rPr>
          <w:rFonts w:ascii="Times New Roman" w:eastAsia="Times New Roman" w:hAnsi="Times New Roman" w:cs="Times New Roman"/>
          <w:sz w:val="26"/>
          <w:szCs w:val="26"/>
          <w:bdr w:val="none" w:sz="0" w:space="0" w:color="auto" w:frame="1"/>
          <w:lang w:val="uk-UA" w:eastAsia="ru-RU"/>
        </w:rPr>
        <w:t>шляхом соціальної адаптації, психологічної підтримки та забезпечення матеріальної підтримки таких осіб, додержання державних соціальних гарантій та впровадження додаткових форм адресної підтримки</w:t>
      </w:r>
      <w:r w:rsidR="004F5425" w:rsidRPr="00274EF4">
        <w:rPr>
          <w:rFonts w:ascii="Times New Roman" w:eastAsia="Times New Roman" w:hAnsi="Times New Roman" w:cs="Times New Roman"/>
          <w:sz w:val="26"/>
          <w:szCs w:val="26"/>
          <w:bdr w:val="none" w:sz="0" w:space="0" w:color="auto" w:frame="1"/>
          <w:lang w:val="uk-UA" w:eastAsia="ru-RU"/>
        </w:rPr>
        <w:t>.</w:t>
      </w:r>
    </w:p>
    <w:p w:rsidR="0098172B" w:rsidRPr="00656847" w:rsidRDefault="0098172B" w:rsidP="0098172B">
      <w:pPr>
        <w:shd w:val="clear" w:color="auto" w:fill="FFFFFF"/>
        <w:ind w:firstLine="567"/>
        <w:jc w:val="both"/>
        <w:rPr>
          <w:rFonts w:ascii="Times New Roman" w:eastAsia="Times New Roman" w:hAnsi="Times New Roman" w:cs="Times New Roman"/>
          <w:sz w:val="26"/>
          <w:szCs w:val="26"/>
          <w:lang w:val="uk-UA" w:eastAsia="ru-RU"/>
        </w:rPr>
      </w:pPr>
      <w:r w:rsidRPr="00274EF4">
        <w:rPr>
          <w:rFonts w:ascii="Times New Roman" w:eastAsia="Times New Roman" w:hAnsi="Times New Roman" w:cs="Times New Roman"/>
          <w:sz w:val="26"/>
          <w:szCs w:val="26"/>
          <w:bdr w:val="none" w:sz="0" w:space="0" w:color="auto" w:frame="1"/>
          <w:lang w:val="uk-UA" w:eastAsia="ru-RU"/>
        </w:rPr>
        <w:t>Виконання Програми сприятиме:</w:t>
      </w:r>
    </w:p>
    <w:p w:rsidR="0098172B" w:rsidRPr="00656847" w:rsidRDefault="0098172B" w:rsidP="0098172B">
      <w:pPr>
        <w:shd w:val="clear" w:color="auto" w:fill="FFFFFF"/>
        <w:ind w:firstLine="567"/>
        <w:jc w:val="both"/>
        <w:rPr>
          <w:rFonts w:ascii="Times New Roman" w:eastAsia="Times New Roman" w:hAnsi="Times New Roman" w:cs="Times New Roman"/>
          <w:sz w:val="26"/>
          <w:szCs w:val="26"/>
          <w:lang w:val="uk-UA" w:eastAsia="ru-RU"/>
        </w:rPr>
      </w:pPr>
      <w:r w:rsidRPr="00274EF4">
        <w:rPr>
          <w:rFonts w:ascii="Times New Roman" w:eastAsia="Times New Roman" w:hAnsi="Times New Roman" w:cs="Times New Roman"/>
          <w:sz w:val="26"/>
          <w:szCs w:val="26"/>
          <w:bdr w:val="none" w:sz="0" w:space="0" w:color="auto" w:frame="1"/>
          <w:lang w:val="uk-UA" w:eastAsia="ru-RU"/>
        </w:rPr>
        <w:t xml:space="preserve">посиленню соціального захисту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eastAsia="Times New Roman" w:hAnsi="Times New Roman" w:cs="Times New Roman"/>
          <w:sz w:val="26"/>
          <w:szCs w:val="26"/>
          <w:bdr w:val="none" w:sz="0" w:space="0" w:color="auto" w:frame="1"/>
          <w:shd w:val="clear" w:color="auto" w:fill="FFFFFF"/>
          <w:lang w:val="uk-UA" w:eastAsia="ru-RU"/>
        </w:rPr>
        <w:t>;</w:t>
      </w:r>
    </w:p>
    <w:p w:rsidR="0098172B" w:rsidRPr="00274EF4" w:rsidRDefault="0098172B" w:rsidP="0098172B">
      <w:pPr>
        <w:shd w:val="clear" w:color="auto" w:fill="FFFFFF"/>
        <w:ind w:firstLine="567"/>
        <w:jc w:val="both"/>
        <w:rPr>
          <w:rFonts w:ascii="Times New Roman" w:eastAsia="Times New Roman" w:hAnsi="Times New Roman" w:cs="Times New Roman"/>
          <w:sz w:val="26"/>
          <w:szCs w:val="26"/>
          <w:bdr w:val="none" w:sz="0" w:space="0" w:color="auto" w:frame="1"/>
          <w:lang w:val="uk-UA" w:eastAsia="ru-RU"/>
        </w:rPr>
      </w:pPr>
      <w:r w:rsidRPr="00274EF4">
        <w:rPr>
          <w:rFonts w:ascii="Times New Roman" w:eastAsia="Times New Roman" w:hAnsi="Times New Roman" w:cs="Times New Roman"/>
          <w:sz w:val="26"/>
          <w:szCs w:val="26"/>
          <w:bdr w:val="none" w:sz="0" w:space="0" w:color="auto" w:frame="1"/>
          <w:lang w:val="uk-UA" w:eastAsia="ru-RU"/>
        </w:rPr>
        <w:t>підвищенню рівня довіри до владних інститутів у суспільстві, позитивного ставлення до військовослужбовців та їх сімей, патріотичного виховання молодого покоління.</w:t>
      </w:r>
    </w:p>
    <w:p w:rsidR="00E96A4F" w:rsidRPr="00274EF4" w:rsidRDefault="00E96A4F" w:rsidP="00274EF4">
      <w:pPr>
        <w:shd w:val="clear" w:color="auto" w:fill="FFFFFF"/>
        <w:jc w:val="both"/>
        <w:rPr>
          <w:rFonts w:ascii="Times New Roman" w:eastAsia="Times New Roman" w:hAnsi="Times New Roman" w:cs="Times New Roman"/>
          <w:sz w:val="26"/>
          <w:szCs w:val="26"/>
          <w:bdr w:val="none" w:sz="0" w:space="0" w:color="auto" w:frame="1"/>
          <w:lang w:val="uk-UA" w:eastAsia="ru-RU"/>
        </w:rPr>
      </w:pPr>
    </w:p>
    <w:p w:rsidR="00774CB4" w:rsidRPr="00274EF4" w:rsidRDefault="00774CB4" w:rsidP="00774CB4">
      <w:pPr>
        <w:shd w:val="clear" w:color="auto" w:fill="FFFFFF"/>
        <w:jc w:val="center"/>
        <w:rPr>
          <w:rFonts w:ascii="Times New Roman" w:eastAsia="Times New Roman" w:hAnsi="Times New Roman" w:cs="Times New Roman"/>
          <w:color w:val="333333"/>
          <w:sz w:val="26"/>
          <w:szCs w:val="26"/>
          <w:lang w:val="ru-RU" w:eastAsia="ru-RU"/>
        </w:rPr>
      </w:pPr>
      <w:r w:rsidRPr="00274EF4">
        <w:rPr>
          <w:rFonts w:ascii="Times New Roman" w:eastAsia="Times New Roman" w:hAnsi="Times New Roman" w:cs="Times New Roman"/>
          <w:b/>
          <w:bCs/>
          <w:color w:val="333333"/>
          <w:sz w:val="26"/>
          <w:szCs w:val="26"/>
          <w:bdr w:val="none" w:sz="0" w:space="0" w:color="auto" w:frame="1"/>
          <w:lang w:eastAsia="ru-RU"/>
        </w:rPr>
        <w:t>V</w:t>
      </w:r>
      <w:r w:rsidR="00466330" w:rsidRPr="00274EF4">
        <w:rPr>
          <w:rFonts w:ascii="Times New Roman" w:eastAsia="Times New Roman" w:hAnsi="Times New Roman" w:cs="Times New Roman"/>
          <w:b/>
          <w:bCs/>
          <w:color w:val="333333"/>
          <w:sz w:val="26"/>
          <w:szCs w:val="26"/>
          <w:bdr w:val="none" w:sz="0" w:space="0" w:color="auto" w:frame="1"/>
          <w:lang w:val="uk-UA" w:eastAsia="ru-RU"/>
        </w:rPr>
        <w:t>І</w:t>
      </w:r>
      <w:r w:rsidRPr="00274EF4">
        <w:rPr>
          <w:rFonts w:ascii="Times New Roman" w:eastAsia="Times New Roman" w:hAnsi="Times New Roman" w:cs="Times New Roman"/>
          <w:b/>
          <w:bCs/>
          <w:color w:val="333333"/>
          <w:sz w:val="26"/>
          <w:szCs w:val="26"/>
          <w:bdr w:val="none" w:sz="0" w:space="0" w:color="auto" w:frame="1"/>
          <w:lang w:val="ru-RU" w:eastAsia="ru-RU"/>
        </w:rPr>
        <w:t xml:space="preserve">. </w:t>
      </w:r>
      <w:r w:rsidRPr="00274EF4">
        <w:rPr>
          <w:rFonts w:ascii="Times New Roman" w:eastAsia="Times New Roman" w:hAnsi="Times New Roman" w:cs="Times New Roman"/>
          <w:b/>
          <w:bCs/>
          <w:color w:val="333333"/>
          <w:sz w:val="26"/>
          <w:szCs w:val="26"/>
          <w:bdr w:val="none" w:sz="0" w:space="0" w:color="auto" w:frame="1"/>
          <w:lang w:val="uk-UA" w:eastAsia="ru-RU"/>
        </w:rPr>
        <w:t>Шляхи реалізації Програми, обсяги та джерела фінансування;</w:t>
      </w:r>
    </w:p>
    <w:p w:rsidR="00774CB4" w:rsidRPr="007B7FB7" w:rsidRDefault="00774CB4" w:rsidP="007B7FB7">
      <w:pPr>
        <w:shd w:val="clear" w:color="auto" w:fill="FFFFFF"/>
        <w:jc w:val="center"/>
        <w:rPr>
          <w:rFonts w:ascii="Times New Roman" w:eastAsia="Times New Roman" w:hAnsi="Times New Roman" w:cs="Times New Roman"/>
          <w:b/>
          <w:bCs/>
          <w:color w:val="333333"/>
          <w:sz w:val="26"/>
          <w:szCs w:val="26"/>
          <w:bdr w:val="none" w:sz="0" w:space="0" w:color="auto" w:frame="1"/>
          <w:lang w:val="uk-UA" w:eastAsia="ru-RU"/>
        </w:rPr>
      </w:pPr>
      <w:r w:rsidRPr="00274EF4">
        <w:rPr>
          <w:rFonts w:ascii="Times New Roman" w:eastAsia="Times New Roman" w:hAnsi="Times New Roman" w:cs="Times New Roman"/>
          <w:b/>
          <w:bCs/>
          <w:color w:val="333333"/>
          <w:sz w:val="26"/>
          <w:szCs w:val="26"/>
          <w:bdr w:val="none" w:sz="0" w:space="0" w:color="auto" w:frame="1"/>
          <w:lang w:val="uk-UA" w:eastAsia="ru-RU"/>
        </w:rPr>
        <w:t>строки виконання Програми</w:t>
      </w:r>
    </w:p>
    <w:p w:rsidR="00951398" w:rsidRPr="00274EF4" w:rsidRDefault="00951398" w:rsidP="00951398">
      <w:pPr>
        <w:suppressAutoHyphens w:val="0"/>
        <w:autoSpaceDE w:val="0"/>
        <w:autoSpaceDN w:val="0"/>
        <w:adjustRightInd w:val="0"/>
        <w:ind w:firstLine="708"/>
        <w:jc w:val="both"/>
        <w:rPr>
          <w:rFonts w:ascii="Times New Roman" w:hAnsi="Times New Roman" w:cs="Times New Roman"/>
          <w:kern w:val="0"/>
          <w:sz w:val="26"/>
          <w:szCs w:val="26"/>
          <w:lang w:val="uk-UA" w:eastAsia="en-US" w:bidi="ar-SA"/>
        </w:rPr>
      </w:pPr>
      <w:r w:rsidRPr="00274EF4">
        <w:rPr>
          <w:rFonts w:ascii="Times New Roman" w:hAnsi="Times New Roman" w:cs="Times New Roman"/>
          <w:kern w:val="0"/>
          <w:sz w:val="26"/>
          <w:szCs w:val="26"/>
          <w:lang w:val="uk-UA" w:eastAsia="en-US" w:bidi="ar-SA"/>
        </w:rPr>
        <w:t>Програма – це комплекс заходів, що здійснюються на рівні</w:t>
      </w:r>
      <w:r w:rsidR="00E04D37" w:rsidRPr="00274EF4">
        <w:rPr>
          <w:rFonts w:ascii="Times New Roman" w:hAnsi="Times New Roman" w:cs="Times New Roman"/>
          <w:kern w:val="0"/>
          <w:sz w:val="26"/>
          <w:szCs w:val="26"/>
          <w:lang w:val="uk-UA" w:eastAsia="en-US" w:bidi="ar-SA"/>
        </w:rPr>
        <w:t xml:space="preserve"> територіальної громади</w:t>
      </w:r>
      <w:r w:rsidRPr="00274EF4">
        <w:rPr>
          <w:rFonts w:ascii="Times New Roman" w:hAnsi="Times New Roman" w:cs="Times New Roman"/>
          <w:kern w:val="0"/>
          <w:sz w:val="26"/>
          <w:szCs w:val="26"/>
          <w:lang w:val="uk-UA" w:eastAsia="en-US" w:bidi="ar-SA"/>
        </w:rPr>
        <w:t xml:space="preserve"> для підтримки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kern w:val="0"/>
          <w:sz w:val="26"/>
          <w:szCs w:val="26"/>
          <w:lang w:val="uk-UA" w:eastAsia="en-US" w:bidi="ar-SA"/>
        </w:rPr>
        <w:t>.</w:t>
      </w:r>
    </w:p>
    <w:p w:rsidR="00951398" w:rsidRPr="00274EF4" w:rsidRDefault="00951398" w:rsidP="00951398">
      <w:pPr>
        <w:suppressAutoHyphens w:val="0"/>
        <w:autoSpaceDE w:val="0"/>
        <w:autoSpaceDN w:val="0"/>
        <w:adjustRightInd w:val="0"/>
        <w:ind w:firstLine="708"/>
        <w:jc w:val="both"/>
        <w:rPr>
          <w:rFonts w:ascii="Times New Roman" w:hAnsi="Times New Roman" w:cs="Times New Roman"/>
          <w:kern w:val="0"/>
          <w:sz w:val="26"/>
          <w:szCs w:val="26"/>
          <w:lang w:val="uk-UA" w:eastAsia="en-US" w:bidi="ar-SA"/>
        </w:rPr>
      </w:pPr>
      <w:r w:rsidRPr="00274EF4">
        <w:rPr>
          <w:rFonts w:ascii="Times New Roman" w:hAnsi="Times New Roman" w:cs="Times New Roman"/>
          <w:kern w:val="0"/>
          <w:sz w:val="26"/>
          <w:szCs w:val="26"/>
          <w:lang w:val="uk-UA" w:eastAsia="en-US" w:bidi="ar-SA"/>
        </w:rPr>
        <w:t>Фінансування заходів Програми здійснюється за рахунок коштів бюджету</w:t>
      </w:r>
    </w:p>
    <w:p w:rsidR="002653F4" w:rsidRPr="00274EF4" w:rsidRDefault="00951398" w:rsidP="002653F4">
      <w:pPr>
        <w:suppressAutoHyphens w:val="0"/>
        <w:autoSpaceDE w:val="0"/>
        <w:autoSpaceDN w:val="0"/>
        <w:adjustRightInd w:val="0"/>
        <w:jc w:val="both"/>
        <w:rPr>
          <w:rFonts w:ascii="Times New Roman" w:hAnsi="Times New Roman" w:cs="Times New Roman"/>
          <w:kern w:val="0"/>
          <w:sz w:val="26"/>
          <w:szCs w:val="26"/>
          <w:lang w:val="uk-UA" w:eastAsia="en-US" w:bidi="ar-SA"/>
        </w:rPr>
      </w:pPr>
      <w:r w:rsidRPr="00274EF4">
        <w:rPr>
          <w:rFonts w:ascii="Times New Roman" w:hAnsi="Times New Roman" w:cs="Times New Roman"/>
          <w:kern w:val="0"/>
          <w:sz w:val="26"/>
          <w:szCs w:val="26"/>
          <w:lang w:val="uk-UA" w:eastAsia="en-US" w:bidi="ar-SA"/>
        </w:rPr>
        <w:t>Покровської міської територіальної громади</w:t>
      </w:r>
      <w:r w:rsidR="00E04D37" w:rsidRPr="000B6E16">
        <w:rPr>
          <w:rFonts w:ascii="Times New Roman" w:hAnsi="Times New Roman" w:cs="Times New Roman"/>
          <w:kern w:val="0"/>
          <w:sz w:val="26"/>
          <w:szCs w:val="26"/>
          <w:lang w:val="uk-UA" w:eastAsia="en-US" w:bidi="ar-SA"/>
        </w:rPr>
        <w:t xml:space="preserve">, інших </w:t>
      </w:r>
      <w:r w:rsidR="002C32C4" w:rsidRPr="000B6E16">
        <w:rPr>
          <w:rFonts w:ascii="Times New Roman" w:hAnsi="Times New Roman" w:cs="Times New Roman"/>
          <w:kern w:val="0"/>
          <w:sz w:val="26"/>
          <w:szCs w:val="26"/>
          <w:lang w:val="uk-UA" w:eastAsia="en-US" w:bidi="ar-SA"/>
        </w:rPr>
        <w:t>джерел</w:t>
      </w:r>
      <w:r w:rsidR="00E04D37" w:rsidRPr="000B6E16">
        <w:rPr>
          <w:rFonts w:ascii="Times New Roman" w:hAnsi="Times New Roman" w:cs="Times New Roman"/>
          <w:kern w:val="0"/>
          <w:sz w:val="26"/>
          <w:szCs w:val="26"/>
          <w:lang w:val="uk-UA" w:eastAsia="en-US" w:bidi="ar-SA"/>
        </w:rPr>
        <w:t>, не заборонених чинним законодавством</w:t>
      </w:r>
      <w:r w:rsidR="002C32C4" w:rsidRPr="000B6E16">
        <w:rPr>
          <w:rFonts w:ascii="Times New Roman" w:hAnsi="Times New Roman" w:cs="Times New Roman"/>
          <w:kern w:val="0"/>
          <w:sz w:val="26"/>
          <w:szCs w:val="26"/>
          <w:lang w:val="uk-UA" w:eastAsia="en-US" w:bidi="ar-SA"/>
        </w:rPr>
        <w:t xml:space="preserve"> України</w:t>
      </w:r>
      <w:r w:rsidR="00CA2E08" w:rsidRPr="000B6E16">
        <w:rPr>
          <w:rFonts w:ascii="Times New Roman" w:hAnsi="Times New Roman" w:cs="Times New Roman"/>
          <w:kern w:val="0"/>
          <w:sz w:val="26"/>
          <w:szCs w:val="26"/>
          <w:lang w:val="uk-UA" w:eastAsia="en-US" w:bidi="ar-SA"/>
        </w:rPr>
        <w:t xml:space="preserve"> </w:t>
      </w:r>
      <w:r w:rsidR="004F34AA" w:rsidRPr="000B6E16">
        <w:rPr>
          <w:rFonts w:ascii="Times New Roman" w:hAnsi="Times New Roman" w:cs="Times New Roman"/>
          <w:kern w:val="0"/>
          <w:sz w:val="26"/>
          <w:szCs w:val="26"/>
          <w:lang w:val="uk-UA" w:eastAsia="en-US" w:bidi="ar-SA"/>
        </w:rPr>
        <w:t>відповідно до Порядк</w:t>
      </w:r>
      <w:r w:rsidR="004F34AA">
        <w:rPr>
          <w:rFonts w:ascii="Times New Roman" w:hAnsi="Times New Roman" w:cs="Times New Roman"/>
          <w:kern w:val="0"/>
          <w:sz w:val="26"/>
          <w:szCs w:val="26"/>
          <w:lang w:val="uk-UA" w:eastAsia="en-US" w:bidi="ar-SA"/>
        </w:rPr>
        <w:t xml:space="preserve">у, затвердженого рішенням сесії міської ради, </w:t>
      </w:r>
      <w:r w:rsidR="002653F4" w:rsidRPr="007B7FB7">
        <w:rPr>
          <w:rFonts w:ascii="Times New Roman" w:hAnsi="Times New Roman" w:cs="Times New Roman"/>
          <w:kern w:val="0"/>
          <w:sz w:val="26"/>
          <w:szCs w:val="26"/>
          <w:lang w:val="uk-UA" w:eastAsia="en-US" w:bidi="ar-SA"/>
        </w:rPr>
        <w:t xml:space="preserve">у </w:t>
      </w:r>
      <w:r w:rsidR="002653F4" w:rsidRPr="00274EF4">
        <w:rPr>
          <w:rFonts w:ascii="Times New Roman" w:hAnsi="Times New Roman" w:cs="Times New Roman"/>
          <w:kern w:val="0"/>
          <w:sz w:val="26"/>
          <w:szCs w:val="26"/>
          <w:lang w:val="uk-UA" w:eastAsia="en-US" w:bidi="ar-SA"/>
        </w:rPr>
        <w:t xml:space="preserve">відповідності до правових засад регулювання, організації, ведення бухгалтерського обліку та складання фінансової звітності в Україні </w:t>
      </w:r>
      <w:r w:rsidR="00A24ADE" w:rsidRPr="00274EF4">
        <w:rPr>
          <w:rFonts w:ascii="Times New Roman" w:hAnsi="Times New Roman" w:cs="Times New Roman"/>
          <w:kern w:val="0"/>
          <w:sz w:val="26"/>
          <w:szCs w:val="26"/>
          <w:lang w:val="uk-UA" w:eastAsia="en-US" w:bidi="ar-SA"/>
        </w:rPr>
        <w:t>і</w:t>
      </w:r>
      <w:r w:rsidR="002653F4" w:rsidRPr="00274EF4">
        <w:rPr>
          <w:rFonts w:ascii="Times New Roman" w:hAnsi="Times New Roman" w:cs="Times New Roman"/>
          <w:kern w:val="0"/>
          <w:sz w:val="26"/>
          <w:szCs w:val="26"/>
          <w:lang w:val="uk-UA" w:eastAsia="en-US" w:bidi="ar-SA"/>
        </w:rPr>
        <w:t xml:space="preserve"> правових та економічних засад здійснення закупівель товарів, робіт і послуг для забезпечення потреб держави, територіальних громад та об’єднаних територіальних громад.</w:t>
      </w:r>
    </w:p>
    <w:p w:rsidR="00951398" w:rsidRPr="00274EF4" w:rsidRDefault="00951398" w:rsidP="00951398">
      <w:pPr>
        <w:suppressAutoHyphens w:val="0"/>
        <w:autoSpaceDE w:val="0"/>
        <w:autoSpaceDN w:val="0"/>
        <w:adjustRightInd w:val="0"/>
        <w:ind w:firstLine="708"/>
        <w:jc w:val="both"/>
        <w:rPr>
          <w:rFonts w:ascii="Times New Roman" w:hAnsi="Times New Roman" w:cs="Times New Roman"/>
          <w:kern w:val="0"/>
          <w:sz w:val="26"/>
          <w:szCs w:val="26"/>
          <w:lang w:val="uk-UA" w:eastAsia="en-US" w:bidi="ar-SA"/>
        </w:rPr>
      </w:pPr>
      <w:r w:rsidRPr="00274EF4">
        <w:rPr>
          <w:rFonts w:ascii="Times New Roman" w:hAnsi="Times New Roman" w:cs="Times New Roman"/>
          <w:kern w:val="0"/>
          <w:sz w:val="26"/>
          <w:szCs w:val="26"/>
          <w:lang w:val="uk-UA" w:eastAsia="en-US" w:bidi="ar-SA"/>
        </w:rPr>
        <w:t>Видатки на виконання заходів Програми щороку визначатимуться при формуванні показників бюджету Покровської міської територіальної громади.</w:t>
      </w:r>
    </w:p>
    <w:p w:rsidR="00E302F7" w:rsidRDefault="00951398" w:rsidP="00274EF4">
      <w:pPr>
        <w:shd w:val="clear" w:color="auto" w:fill="FFFFFF"/>
        <w:ind w:firstLine="567"/>
        <w:jc w:val="both"/>
        <w:rPr>
          <w:rFonts w:ascii="Times New Roman" w:hAnsi="Times New Roman" w:cs="Times New Roman"/>
          <w:kern w:val="0"/>
          <w:sz w:val="26"/>
          <w:szCs w:val="26"/>
          <w:lang w:val="uk-UA" w:eastAsia="en-US" w:bidi="ar-SA"/>
        </w:rPr>
      </w:pPr>
      <w:r w:rsidRPr="00274EF4">
        <w:rPr>
          <w:rFonts w:ascii="Times New Roman" w:hAnsi="Times New Roman" w:cs="Times New Roman"/>
          <w:kern w:val="0"/>
          <w:sz w:val="26"/>
          <w:szCs w:val="26"/>
          <w:lang w:val="uk-UA" w:eastAsia="en-US" w:bidi="ar-SA"/>
        </w:rPr>
        <w:t>Дія Програми розрахована на 202</w:t>
      </w:r>
      <w:r w:rsidR="00386D07" w:rsidRPr="00274EF4">
        <w:rPr>
          <w:rFonts w:ascii="Times New Roman" w:hAnsi="Times New Roman" w:cs="Times New Roman"/>
          <w:kern w:val="0"/>
          <w:sz w:val="26"/>
          <w:szCs w:val="26"/>
          <w:lang w:val="uk-UA" w:eastAsia="en-US" w:bidi="ar-SA"/>
        </w:rPr>
        <w:t>4</w:t>
      </w:r>
      <w:r w:rsidRPr="00274EF4">
        <w:rPr>
          <w:rFonts w:ascii="Times New Roman" w:hAnsi="Times New Roman" w:cs="Times New Roman"/>
          <w:kern w:val="0"/>
          <w:sz w:val="26"/>
          <w:szCs w:val="26"/>
          <w:lang w:val="uk-UA" w:eastAsia="en-US" w:bidi="ar-SA"/>
        </w:rPr>
        <w:t xml:space="preserve"> - 202</w:t>
      </w:r>
      <w:r w:rsidR="00386D07" w:rsidRPr="00274EF4">
        <w:rPr>
          <w:rFonts w:ascii="Times New Roman" w:hAnsi="Times New Roman" w:cs="Times New Roman"/>
          <w:kern w:val="0"/>
          <w:sz w:val="26"/>
          <w:szCs w:val="26"/>
          <w:lang w:val="uk-UA" w:eastAsia="en-US" w:bidi="ar-SA"/>
        </w:rPr>
        <w:t>8</w:t>
      </w:r>
      <w:r w:rsidRPr="00274EF4">
        <w:rPr>
          <w:rFonts w:ascii="Times New Roman" w:hAnsi="Times New Roman" w:cs="Times New Roman"/>
          <w:kern w:val="0"/>
          <w:sz w:val="26"/>
          <w:szCs w:val="26"/>
          <w:lang w:val="uk-UA" w:eastAsia="en-US" w:bidi="ar-SA"/>
        </w:rPr>
        <w:t xml:space="preserve"> роки.</w:t>
      </w:r>
    </w:p>
    <w:p w:rsidR="00EA41DB" w:rsidRPr="00274EF4" w:rsidRDefault="00EA41DB" w:rsidP="00274EF4">
      <w:pPr>
        <w:shd w:val="clear" w:color="auto" w:fill="FFFFFF"/>
        <w:ind w:firstLine="567"/>
        <w:jc w:val="both"/>
        <w:rPr>
          <w:rFonts w:ascii="Times New Roman" w:hAnsi="Times New Roman" w:cs="Times New Roman"/>
          <w:kern w:val="0"/>
          <w:sz w:val="26"/>
          <w:szCs w:val="26"/>
          <w:lang w:val="uk-UA" w:eastAsia="en-US" w:bidi="ar-SA"/>
        </w:rPr>
      </w:pPr>
    </w:p>
    <w:p w:rsidR="00EA41DB" w:rsidRPr="007B7FB7" w:rsidRDefault="0098172B" w:rsidP="007B7FB7">
      <w:pPr>
        <w:shd w:val="clear" w:color="auto" w:fill="FFFFFF"/>
        <w:ind w:firstLine="567"/>
        <w:jc w:val="both"/>
        <w:rPr>
          <w:rFonts w:ascii="Times New Roman" w:eastAsia="Times New Roman" w:hAnsi="Times New Roman" w:cs="Times New Roman"/>
          <w:b/>
          <w:bCs/>
          <w:color w:val="333333"/>
          <w:sz w:val="26"/>
          <w:szCs w:val="26"/>
          <w:bdr w:val="none" w:sz="0" w:space="0" w:color="auto" w:frame="1"/>
          <w:lang w:val="uk-UA" w:eastAsia="ru-RU"/>
        </w:rPr>
      </w:pPr>
      <w:r w:rsidRPr="00274EF4">
        <w:rPr>
          <w:rFonts w:ascii="Times New Roman" w:eastAsia="Times New Roman" w:hAnsi="Times New Roman" w:cs="Times New Roman"/>
          <w:b/>
          <w:bCs/>
          <w:color w:val="333333"/>
          <w:sz w:val="26"/>
          <w:szCs w:val="26"/>
          <w:bdr w:val="none" w:sz="0" w:space="0" w:color="auto" w:frame="1"/>
          <w:lang w:val="uk-UA" w:eastAsia="ru-RU"/>
        </w:rPr>
        <w:t>VІ</w:t>
      </w:r>
      <w:r w:rsidR="00466330" w:rsidRPr="00274EF4">
        <w:rPr>
          <w:rFonts w:ascii="Times New Roman" w:eastAsia="Times New Roman" w:hAnsi="Times New Roman" w:cs="Times New Roman"/>
          <w:b/>
          <w:bCs/>
          <w:color w:val="333333"/>
          <w:sz w:val="26"/>
          <w:szCs w:val="26"/>
          <w:bdr w:val="none" w:sz="0" w:space="0" w:color="auto" w:frame="1"/>
          <w:lang w:val="uk-UA" w:eastAsia="ru-RU"/>
        </w:rPr>
        <w:t>І</w:t>
      </w:r>
      <w:r w:rsidRPr="00274EF4">
        <w:rPr>
          <w:rFonts w:ascii="Times New Roman" w:eastAsia="Times New Roman" w:hAnsi="Times New Roman" w:cs="Times New Roman"/>
          <w:b/>
          <w:bCs/>
          <w:color w:val="333333"/>
          <w:sz w:val="26"/>
          <w:szCs w:val="26"/>
          <w:bdr w:val="none" w:sz="0" w:space="0" w:color="auto" w:frame="1"/>
          <w:lang w:val="uk-UA" w:eastAsia="ru-RU"/>
        </w:rPr>
        <w:t>. Координація і контроль за реалізацією заходів Програми</w:t>
      </w:r>
    </w:p>
    <w:p w:rsidR="00BD4FB7" w:rsidRPr="00274EF4" w:rsidRDefault="0098172B" w:rsidP="00B57243">
      <w:pPr>
        <w:shd w:val="clear" w:color="auto" w:fill="FFFFFF"/>
        <w:ind w:firstLine="709"/>
        <w:jc w:val="both"/>
        <w:rPr>
          <w:rFonts w:ascii="Times New Roman" w:hAnsi="Times New Roman" w:cs="Times New Roman"/>
          <w:sz w:val="26"/>
          <w:szCs w:val="26"/>
          <w:lang w:val="uk-UA"/>
        </w:rPr>
      </w:pPr>
      <w:r w:rsidRPr="00274EF4">
        <w:rPr>
          <w:rFonts w:ascii="Times New Roman" w:eastAsia="Times New Roman" w:hAnsi="Times New Roman" w:cs="Times New Roman"/>
          <w:sz w:val="26"/>
          <w:szCs w:val="26"/>
          <w:bdr w:val="none" w:sz="0" w:space="0" w:color="auto" w:frame="1"/>
          <w:lang w:val="uk-UA" w:eastAsia="ru-RU"/>
        </w:rPr>
        <w:t>Координація виконання заходів Програми поклада</w:t>
      </w:r>
      <w:r w:rsidR="00D9488D" w:rsidRPr="00274EF4">
        <w:rPr>
          <w:rFonts w:ascii="Times New Roman" w:eastAsia="Times New Roman" w:hAnsi="Times New Roman" w:cs="Times New Roman"/>
          <w:sz w:val="26"/>
          <w:szCs w:val="26"/>
          <w:bdr w:val="none" w:sz="0" w:space="0" w:color="auto" w:frame="1"/>
          <w:lang w:val="uk-UA" w:eastAsia="ru-RU"/>
        </w:rPr>
        <w:t>є</w:t>
      </w:r>
      <w:r w:rsidRPr="00274EF4">
        <w:rPr>
          <w:rFonts w:ascii="Times New Roman" w:eastAsia="Times New Roman" w:hAnsi="Times New Roman" w:cs="Times New Roman"/>
          <w:sz w:val="26"/>
          <w:szCs w:val="26"/>
          <w:bdr w:val="none" w:sz="0" w:space="0" w:color="auto" w:frame="1"/>
          <w:lang w:val="uk-UA" w:eastAsia="ru-RU"/>
        </w:rPr>
        <w:t xml:space="preserve">ться на </w:t>
      </w:r>
      <w:r w:rsidR="00BD4FB7" w:rsidRPr="00274EF4">
        <w:rPr>
          <w:rFonts w:ascii="Times New Roman" w:hAnsi="Times New Roman" w:cs="Times New Roman"/>
          <w:sz w:val="26"/>
          <w:szCs w:val="26"/>
          <w:lang w:val="uk-UA"/>
        </w:rPr>
        <w:t xml:space="preserve"> </w:t>
      </w:r>
      <w:r w:rsidR="00BD4FB7" w:rsidRPr="00274EF4">
        <w:rPr>
          <w:rFonts w:ascii="Times New Roman" w:hAnsi="Times New Roman" w:cs="Times New Roman"/>
          <w:color w:val="000000"/>
          <w:sz w:val="26"/>
          <w:szCs w:val="26"/>
          <w:lang w:val="uk-UA"/>
        </w:rPr>
        <w:t>управління праці та соціального захисту населення виконавчого комітету Покровської міської ради</w:t>
      </w:r>
      <w:r w:rsidR="00D9488D" w:rsidRPr="00274EF4">
        <w:rPr>
          <w:rFonts w:ascii="Times New Roman" w:hAnsi="Times New Roman" w:cs="Times New Roman"/>
          <w:color w:val="000000"/>
          <w:sz w:val="26"/>
          <w:szCs w:val="26"/>
          <w:lang w:val="uk-UA"/>
        </w:rPr>
        <w:t xml:space="preserve">, </w:t>
      </w:r>
      <w:r w:rsidR="00D9488D" w:rsidRPr="00274EF4">
        <w:rPr>
          <w:rFonts w:ascii="Times New Roman" w:eastAsia="Times New Roman" w:hAnsi="Times New Roman" w:cs="Times New Roman"/>
          <w:sz w:val="26"/>
          <w:szCs w:val="26"/>
          <w:bdr w:val="none" w:sz="0" w:space="0" w:color="auto" w:frame="1"/>
          <w:lang w:val="uk-UA" w:eastAsia="ru-RU"/>
        </w:rPr>
        <w:t xml:space="preserve"> контроль</w:t>
      </w:r>
      <w:r w:rsidR="00BD4FB7" w:rsidRPr="00274EF4">
        <w:rPr>
          <w:rFonts w:ascii="Times New Roman" w:hAnsi="Times New Roman" w:cs="Times New Roman"/>
          <w:color w:val="000000"/>
          <w:sz w:val="26"/>
          <w:szCs w:val="26"/>
          <w:lang w:val="uk-UA"/>
        </w:rPr>
        <w:t xml:space="preserve"> </w:t>
      </w:r>
      <w:r w:rsidR="00E96A4F" w:rsidRPr="00274EF4">
        <w:rPr>
          <w:rFonts w:ascii="Times New Roman" w:hAnsi="Times New Roman" w:cs="Times New Roman"/>
          <w:color w:val="000000"/>
          <w:sz w:val="26"/>
          <w:szCs w:val="26"/>
          <w:lang w:val="uk-UA"/>
        </w:rPr>
        <w:t xml:space="preserve">- </w:t>
      </w:r>
      <w:r w:rsidR="00D9488D" w:rsidRPr="00274EF4">
        <w:rPr>
          <w:rFonts w:ascii="Times New Roman" w:hAnsi="Times New Roman" w:cs="Times New Roman"/>
          <w:color w:val="000000"/>
          <w:sz w:val="26"/>
          <w:szCs w:val="26"/>
          <w:lang w:val="uk-UA"/>
        </w:rPr>
        <w:t xml:space="preserve">на </w:t>
      </w:r>
      <w:r w:rsidR="005A0D52" w:rsidRPr="00274EF4">
        <w:rPr>
          <w:rFonts w:ascii="Times New Roman" w:hAnsi="Times New Roman" w:cs="Times New Roman"/>
          <w:color w:val="000000"/>
          <w:sz w:val="26"/>
          <w:szCs w:val="26"/>
          <w:lang w:val="uk-UA"/>
        </w:rPr>
        <w:t>заступників міського голови за напрямками роботи,</w:t>
      </w:r>
      <w:r w:rsidR="00BD4FB7" w:rsidRPr="00274EF4">
        <w:rPr>
          <w:rFonts w:ascii="Times New Roman" w:hAnsi="Times New Roman" w:cs="Times New Roman"/>
          <w:color w:val="000000"/>
          <w:sz w:val="26"/>
          <w:szCs w:val="26"/>
          <w:lang w:val="uk-UA"/>
        </w:rPr>
        <w:t xml:space="preserve"> </w:t>
      </w:r>
      <w:r w:rsidR="00D9488D" w:rsidRPr="00274EF4">
        <w:rPr>
          <w:rFonts w:ascii="Times New Roman" w:hAnsi="Times New Roman" w:cs="Times New Roman"/>
          <w:color w:val="000000"/>
          <w:sz w:val="26"/>
          <w:szCs w:val="26"/>
          <w:lang w:val="uk-UA"/>
        </w:rPr>
        <w:t xml:space="preserve">постійні </w:t>
      </w:r>
      <w:r w:rsidR="00BD4FB7" w:rsidRPr="00274EF4">
        <w:rPr>
          <w:rFonts w:ascii="Times New Roman" w:hAnsi="Times New Roman" w:cs="Times New Roman"/>
          <w:color w:val="000000"/>
          <w:sz w:val="26"/>
          <w:szCs w:val="26"/>
          <w:lang w:val="uk-UA"/>
        </w:rPr>
        <w:t xml:space="preserve">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 </w:t>
      </w:r>
      <w:r w:rsidR="00BD4FB7" w:rsidRPr="00274EF4">
        <w:rPr>
          <w:rFonts w:ascii="Times New Roman" w:hAnsi="Times New Roman" w:cs="Times New Roman"/>
          <w:sz w:val="26"/>
          <w:szCs w:val="26"/>
          <w:lang w:val="uk-UA"/>
        </w:rPr>
        <w:t xml:space="preserve">. </w:t>
      </w:r>
    </w:p>
    <w:p w:rsidR="00042ACB" w:rsidRPr="00274EF4" w:rsidRDefault="0098172B" w:rsidP="00E96A4F">
      <w:pPr>
        <w:shd w:val="clear" w:color="auto" w:fill="FFFFFF"/>
        <w:spacing w:before="225" w:after="225"/>
        <w:jc w:val="both"/>
        <w:rPr>
          <w:rFonts w:ascii="Times New Roman" w:hAnsi="Times New Roman" w:cs="Times New Roman"/>
          <w:sz w:val="26"/>
          <w:szCs w:val="26"/>
          <w:lang w:val="uk-UA"/>
        </w:rPr>
        <w:sectPr w:rsidR="00042ACB" w:rsidRPr="00274EF4" w:rsidSect="00FC13F9">
          <w:pgSz w:w="11906" w:h="16838"/>
          <w:pgMar w:top="851" w:right="567" w:bottom="851" w:left="1701" w:header="709" w:footer="709" w:gutter="0"/>
          <w:cols w:space="708"/>
          <w:docGrid w:linePitch="360"/>
        </w:sectPr>
      </w:pPr>
      <w:r w:rsidRPr="00274EF4">
        <w:rPr>
          <w:rFonts w:ascii="Times New Roman" w:eastAsia="Times New Roman" w:hAnsi="Times New Roman" w:cs="Times New Roman"/>
          <w:color w:val="333333"/>
          <w:sz w:val="26"/>
          <w:szCs w:val="26"/>
          <w:lang w:eastAsia="ru-RU"/>
        </w:rPr>
        <w:t> </w:t>
      </w:r>
      <w:r w:rsidR="0091409B" w:rsidRPr="002C32C4">
        <w:rPr>
          <w:rFonts w:ascii="Times New Roman" w:eastAsia="Times New Roman" w:hAnsi="Times New Roman" w:cs="Times New Roman"/>
          <w:color w:val="333333"/>
          <w:sz w:val="26"/>
          <w:szCs w:val="26"/>
          <w:lang w:val="uk-UA" w:eastAsia="ru-RU"/>
        </w:rPr>
        <w:tab/>
      </w:r>
      <w:r w:rsidR="00E96A4F" w:rsidRPr="00274EF4">
        <w:rPr>
          <w:rFonts w:ascii="Times New Roman" w:eastAsia="Times New Roman" w:hAnsi="Times New Roman" w:cs="Times New Roman"/>
          <w:sz w:val="26"/>
          <w:szCs w:val="26"/>
          <w:lang w:val="uk-UA" w:eastAsia="ru-RU"/>
        </w:rPr>
        <w:t>Звіт про</w:t>
      </w:r>
      <w:r w:rsidR="00E96A4F" w:rsidRPr="00274EF4">
        <w:rPr>
          <w:rFonts w:ascii="Times New Roman" w:hAnsi="Times New Roman" w:cs="Times New Roman"/>
          <w:color w:val="000000"/>
          <w:sz w:val="26"/>
          <w:szCs w:val="26"/>
          <w:lang w:val="uk-UA"/>
        </w:rPr>
        <w:t xml:space="preserve"> хід виконання Програми заслуховується щорічно на засіданні виконавчого комітету Покровської міської ради Дніпропетровської області.</w:t>
      </w:r>
    </w:p>
    <w:p w:rsidR="00042ACB" w:rsidRPr="00EA41DB" w:rsidRDefault="00E04D37" w:rsidP="00274EF4">
      <w:pPr>
        <w:tabs>
          <w:tab w:val="left" w:pos="1980"/>
        </w:tabs>
        <w:spacing w:line="216" w:lineRule="auto"/>
        <w:jc w:val="center"/>
        <w:rPr>
          <w:rFonts w:ascii="Times New Roman" w:hAnsi="Times New Roman" w:cs="Times New Roman"/>
          <w:b/>
          <w:sz w:val="26"/>
          <w:szCs w:val="26"/>
          <w:lang w:val="uk-UA"/>
        </w:rPr>
      </w:pPr>
      <w:r w:rsidRPr="00EA41DB">
        <w:rPr>
          <w:rFonts w:ascii="Times New Roman" w:hAnsi="Times New Roman" w:cs="Times New Roman"/>
          <w:b/>
          <w:sz w:val="26"/>
          <w:szCs w:val="26"/>
        </w:rPr>
        <w:lastRenderedPageBreak/>
        <w:t>VIII</w:t>
      </w:r>
      <w:r w:rsidRPr="00EA41DB">
        <w:rPr>
          <w:rFonts w:ascii="Times New Roman" w:hAnsi="Times New Roman" w:cs="Times New Roman"/>
          <w:b/>
          <w:sz w:val="26"/>
          <w:szCs w:val="26"/>
          <w:lang w:val="uk-UA"/>
        </w:rPr>
        <w:t xml:space="preserve">. </w:t>
      </w:r>
      <w:r w:rsidR="00042ACB" w:rsidRPr="00EA41DB">
        <w:rPr>
          <w:rFonts w:ascii="Times New Roman" w:hAnsi="Times New Roman" w:cs="Times New Roman"/>
          <w:b/>
          <w:sz w:val="26"/>
          <w:szCs w:val="26"/>
          <w:lang w:val="uk-UA"/>
        </w:rPr>
        <w:t xml:space="preserve">Заходи </w:t>
      </w:r>
      <w:r w:rsidR="0005473A" w:rsidRPr="00EA41DB">
        <w:rPr>
          <w:rFonts w:ascii="Times New Roman" w:hAnsi="Times New Roman" w:cs="Times New Roman"/>
          <w:b/>
          <w:sz w:val="26"/>
          <w:szCs w:val="26"/>
          <w:lang w:val="uk-UA"/>
        </w:rPr>
        <w:t>Комплексн</w:t>
      </w:r>
      <w:r w:rsidR="00F95385" w:rsidRPr="00EA41DB">
        <w:rPr>
          <w:rFonts w:ascii="Times New Roman" w:hAnsi="Times New Roman" w:cs="Times New Roman"/>
          <w:b/>
          <w:sz w:val="26"/>
          <w:szCs w:val="26"/>
          <w:lang w:val="uk-UA"/>
        </w:rPr>
        <w:t>ої</w:t>
      </w:r>
      <w:r w:rsidR="0005473A" w:rsidRPr="00EA41DB">
        <w:rPr>
          <w:rFonts w:ascii="Times New Roman" w:hAnsi="Times New Roman" w:cs="Times New Roman"/>
          <w:b/>
          <w:sz w:val="26"/>
          <w:szCs w:val="26"/>
          <w:lang w:val="uk-UA"/>
        </w:rPr>
        <w:t xml:space="preserve"> </w:t>
      </w:r>
      <w:r w:rsidR="008E0FCB" w:rsidRPr="00EA41DB">
        <w:rPr>
          <w:rFonts w:ascii="Times New Roman" w:hAnsi="Times New Roman" w:cs="Times New Roman"/>
          <w:b/>
          <w:sz w:val="26"/>
          <w:szCs w:val="26"/>
          <w:lang w:val="uk-UA"/>
        </w:rPr>
        <w:t>п</w:t>
      </w:r>
      <w:r w:rsidR="0005473A" w:rsidRPr="00EA41DB">
        <w:rPr>
          <w:rFonts w:ascii="Times New Roman" w:hAnsi="Times New Roman" w:cs="Times New Roman"/>
          <w:b/>
          <w:sz w:val="26"/>
          <w:szCs w:val="26"/>
          <w:lang w:val="uk-UA"/>
        </w:rPr>
        <w:t>рограм</w:t>
      </w:r>
      <w:r w:rsidR="00F95385" w:rsidRPr="00EA41DB">
        <w:rPr>
          <w:rFonts w:ascii="Times New Roman" w:hAnsi="Times New Roman" w:cs="Times New Roman"/>
          <w:b/>
          <w:sz w:val="26"/>
          <w:szCs w:val="26"/>
          <w:lang w:val="uk-UA"/>
        </w:rPr>
        <w:t>и</w:t>
      </w:r>
      <w:r w:rsidR="0005473A" w:rsidRPr="00EA41DB">
        <w:rPr>
          <w:rFonts w:ascii="Times New Roman" w:hAnsi="Times New Roman" w:cs="Times New Roman"/>
          <w:b/>
          <w:sz w:val="26"/>
          <w:szCs w:val="26"/>
          <w:lang w:val="uk-UA"/>
        </w:rPr>
        <w:t xml:space="preserve"> </w:t>
      </w:r>
      <w:r w:rsidR="0040635B" w:rsidRPr="00EA41DB">
        <w:rPr>
          <w:rFonts w:ascii="Times New Roman" w:hAnsi="Times New Roman" w:cs="Times New Roman"/>
          <w:b/>
          <w:sz w:val="26"/>
          <w:szCs w:val="26"/>
          <w:lang w:val="uk-UA"/>
        </w:rPr>
        <w:t>соціального</w:t>
      </w:r>
      <w:r w:rsidR="0040635B" w:rsidRPr="00EA41DB">
        <w:rPr>
          <w:rFonts w:ascii="Times New Roman" w:hAnsi="Times New Roman" w:cs="Times New Roman"/>
          <w:b/>
          <w:spacing w:val="8"/>
          <w:sz w:val="26"/>
          <w:szCs w:val="26"/>
          <w:lang w:val="uk-UA"/>
        </w:rPr>
        <w:t xml:space="preserve"> </w:t>
      </w:r>
      <w:r w:rsidR="0040635B" w:rsidRPr="00EA41DB">
        <w:rPr>
          <w:rFonts w:ascii="Times New Roman" w:hAnsi="Times New Roman" w:cs="Times New Roman"/>
          <w:b/>
          <w:sz w:val="26"/>
          <w:szCs w:val="26"/>
          <w:lang w:val="uk-UA"/>
        </w:rPr>
        <w:t>захисту та підтримки</w:t>
      </w:r>
      <w:r w:rsidR="0040635B" w:rsidRPr="00EA41DB">
        <w:rPr>
          <w:rFonts w:ascii="Times New Roman" w:hAnsi="Times New Roman" w:cs="Times New Roman"/>
          <w:b/>
          <w:spacing w:val="8"/>
          <w:sz w:val="26"/>
          <w:szCs w:val="26"/>
          <w:lang w:val="uk-UA"/>
        </w:rPr>
        <w:t xml:space="preserve">  </w:t>
      </w:r>
      <w:r w:rsidR="007025BD" w:rsidRPr="00EA41DB">
        <w:rPr>
          <w:rFonts w:ascii="Times New Roman" w:hAnsi="Times New Roman" w:cs="Times New Roman"/>
          <w:b/>
          <w:bCs/>
          <w:spacing w:val="8"/>
          <w:sz w:val="26"/>
          <w:szCs w:val="26"/>
          <w:lang w:val="uk-UA"/>
        </w:rPr>
        <w:t xml:space="preserve">військовослужбовців, </w:t>
      </w:r>
      <w:r w:rsidR="007025BD" w:rsidRPr="00EA41DB">
        <w:rPr>
          <w:rFonts w:ascii="Times New Roman" w:hAnsi="Times New Roman" w:cs="Times New Roman"/>
          <w:b/>
          <w:bCs/>
          <w:color w:val="000000"/>
          <w:sz w:val="26"/>
          <w:szCs w:val="26"/>
          <w:lang w:val="uk-UA"/>
        </w:rPr>
        <w:t xml:space="preserve">ветеранів війни, Захисників та Захисниць України, </w:t>
      </w:r>
      <w:r w:rsidR="007025BD" w:rsidRPr="00EA41DB">
        <w:rPr>
          <w:rFonts w:ascii="Times New Roman" w:hAnsi="Times New Roman" w:cs="Times New Roman"/>
          <w:b/>
          <w:bCs/>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7025BD" w:rsidRPr="00EA41DB">
        <w:rPr>
          <w:rFonts w:ascii="Times New Roman" w:hAnsi="Times New Roman" w:cs="Times New Roman"/>
          <w:b/>
          <w:sz w:val="26"/>
          <w:szCs w:val="26"/>
          <w:lang w:val="uk-UA"/>
        </w:rPr>
        <w:t xml:space="preserve"> </w:t>
      </w:r>
      <w:r w:rsidR="0005473A" w:rsidRPr="00EA41DB">
        <w:rPr>
          <w:rFonts w:ascii="Times New Roman" w:hAnsi="Times New Roman" w:cs="Times New Roman"/>
          <w:b/>
          <w:sz w:val="26"/>
          <w:szCs w:val="26"/>
          <w:lang w:val="uk-UA"/>
        </w:rPr>
        <w:t>Покровської міської територіальної громади на 2024–202</w:t>
      </w:r>
      <w:r w:rsidR="0058721B">
        <w:rPr>
          <w:rFonts w:ascii="Times New Roman" w:hAnsi="Times New Roman" w:cs="Times New Roman"/>
          <w:b/>
          <w:sz w:val="26"/>
          <w:szCs w:val="26"/>
          <w:lang w:val="uk-UA"/>
        </w:rPr>
        <w:t>8</w:t>
      </w:r>
      <w:r w:rsidR="0005473A" w:rsidRPr="00EA41DB">
        <w:rPr>
          <w:rFonts w:ascii="Times New Roman" w:hAnsi="Times New Roman" w:cs="Times New Roman"/>
          <w:b/>
          <w:sz w:val="26"/>
          <w:szCs w:val="26"/>
          <w:lang w:val="uk-UA"/>
        </w:rPr>
        <w:t xml:space="preserve"> роки</w:t>
      </w:r>
    </w:p>
    <w:p w:rsidR="003B5ED9" w:rsidRPr="00EA41DB" w:rsidRDefault="003B5ED9" w:rsidP="00042ACB">
      <w:pPr>
        <w:tabs>
          <w:tab w:val="left" w:pos="1980"/>
        </w:tabs>
        <w:spacing w:line="216" w:lineRule="auto"/>
        <w:ind w:left="1" w:hanging="3"/>
        <w:jc w:val="center"/>
        <w:rPr>
          <w:rFonts w:ascii="Times New Roman" w:hAnsi="Times New Roman" w:cs="Times New Roman"/>
          <w:b/>
          <w:sz w:val="16"/>
          <w:szCs w:val="16"/>
          <w:lang w:val="uk-UA"/>
        </w:rPr>
      </w:pPr>
    </w:p>
    <w:tbl>
      <w:tblPr>
        <w:tblW w:w="17508" w:type="dxa"/>
        <w:tblInd w:w="-267" w:type="dxa"/>
        <w:tblLayout w:type="fixed"/>
        <w:tblLook w:val="0000"/>
      </w:tblPr>
      <w:tblGrid>
        <w:gridCol w:w="236"/>
        <w:gridCol w:w="236"/>
        <w:gridCol w:w="199"/>
        <w:gridCol w:w="37"/>
        <w:gridCol w:w="236"/>
        <w:gridCol w:w="236"/>
        <w:gridCol w:w="6028"/>
        <w:gridCol w:w="2552"/>
        <w:gridCol w:w="6094"/>
        <w:gridCol w:w="238"/>
        <w:gridCol w:w="236"/>
        <w:gridCol w:w="236"/>
        <w:gridCol w:w="236"/>
        <w:gridCol w:w="236"/>
        <w:gridCol w:w="236"/>
        <w:gridCol w:w="236"/>
      </w:tblGrid>
      <w:tr w:rsidR="00EE4A4C" w:rsidRPr="009B5115" w:rsidTr="00EA75ED">
        <w:tc>
          <w:tcPr>
            <w:tcW w:w="671" w:type="dxa"/>
            <w:gridSpan w:val="3"/>
            <w:vMerge w:val="restart"/>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 xml:space="preserve">№ </w:t>
            </w:r>
          </w:p>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з\п</w:t>
            </w:r>
          </w:p>
        </w:tc>
        <w:tc>
          <w:tcPr>
            <w:tcW w:w="6537" w:type="dxa"/>
            <w:gridSpan w:val="4"/>
            <w:vMerge w:val="restart"/>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Зміст заходу</w:t>
            </w:r>
          </w:p>
        </w:tc>
        <w:tc>
          <w:tcPr>
            <w:tcW w:w="2552" w:type="dxa"/>
            <w:vMerge w:val="restart"/>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Відповідальні виконавці</w:t>
            </w:r>
          </w:p>
        </w:tc>
        <w:tc>
          <w:tcPr>
            <w:tcW w:w="6094" w:type="dxa"/>
            <w:vMerge w:val="restart"/>
            <w:tcBorders>
              <w:top w:val="single" w:sz="4" w:space="0" w:color="000000"/>
              <w:left w:val="single" w:sz="4" w:space="0" w:color="000000"/>
              <w:right w:val="single" w:sz="4" w:space="0" w:color="000000"/>
            </w:tcBorders>
          </w:tcPr>
          <w:p w:rsidR="00EE4A4C" w:rsidRPr="009B5115" w:rsidRDefault="00EE4A4C" w:rsidP="00584753">
            <w:pPr>
              <w:widowControl w:val="0"/>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Очікувані результати</w:t>
            </w:r>
          </w:p>
        </w:tc>
        <w:tc>
          <w:tcPr>
            <w:tcW w:w="238" w:type="dxa"/>
            <w:tcBorders>
              <w:left w:val="single" w:sz="4" w:space="0" w:color="000000"/>
            </w:tcBorders>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ind w:hanging="2"/>
              <w:rPr>
                <w:rFonts w:ascii="Times New Roman" w:eastAsia="Liberation Sans Narrow" w:hAnsi="Times New Roman" w:cs="Times New Roman"/>
                <w:lang w:val="uk-UA"/>
              </w:rPr>
            </w:pPr>
          </w:p>
        </w:tc>
      </w:tr>
      <w:tr w:rsidR="00EE4A4C" w:rsidRPr="009B5115" w:rsidTr="00EA75ED">
        <w:tc>
          <w:tcPr>
            <w:tcW w:w="671" w:type="dxa"/>
            <w:gridSpan w:val="3"/>
            <w:vMerge/>
            <w:tcBorders>
              <w:top w:val="single" w:sz="4" w:space="0" w:color="000000"/>
              <w:left w:val="single" w:sz="4" w:space="0" w:color="000000"/>
              <w:bottom w:val="single" w:sz="4" w:space="0" w:color="000000"/>
            </w:tcBorders>
          </w:tcPr>
          <w:p w:rsidR="00EE4A4C" w:rsidRPr="009B5115" w:rsidRDefault="00EE4A4C" w:rsidP="00584753">
            <w:pPr>
              <w:widowControl w:val="0"/>
              <w:spacing w:line="276" w:lineRule="auto"/>
              <w:ind w:hanging="2"/>
              <w:rPr>
                <w:rFonts w:ascii="Times New Roman" w:eastAsia="Liberation Sans Narrow" w:hAnsi="Times New Roman" w:cs="Times New Roman"/>
                <w:lang w:val="uk-UA"/>
              </w:rPr>
            </w:pPr>
          </w:p>
        </w:tc>
        <w:tc>
          <w:tcPr>
            <w:tcW w:w="6537" w:type="dxa"/>
            <w:gridSpan w:val="4"/>
            <w:vMerge/>
            <w:tcBorders>
              <w:top w:val="single" w:sz="4" w:space="0" w:color="000000"/>
              <w:left w:val="single" w:sz="4" w:space="0" w:color="000000"/>
              <w:bottom w:val="single" w:sz="4" w:space="0" w:color="000000"/>
            </w:tcBorders>
          </w:tcPr>
          <w:p w:rsidR="00EE4A4C" w:rsidRPr="009B5115" w:rsidRDefault="00EE4A4C" w:rsidP="00584753">
            <w:pPr>
              <w:widowControl w:val="0"/>
              <w:spacing w:line="276" w:lineRule="auto"/>
              <w:ind w:hanging="2"/>
              <w:rPr>
                <w:rFonts w:ascii="Times New Roman" w:eastAsia="Liberation Sans Narrow" w:hAnsi="Times New Roman" w:cs="Times New Roman"/>
                <w:lang w:val="uk-UA"/>
              </w:rPr>
            </w:pPr>
          </w:p>
        </w:tc>
        <w:tc>
          <w:tcPr>
            <w:tcW w:w="2552" w:type="dxa"/>
            <w:vMerge/>
            <w:tcBorders>
              <w:top w:val="single" w:sz="4" w:space="0" w:color="000000"/>
              <w:left w:val="single" w:sz="4" w:space="0" w:color="000000"/>
              <w:bottom w:val="single" w:sz="4" w:space="0" w:color="000000"/>
            </w:tcBorders>
          </w:tcPr>
          <w:p w:rsidR="00EE4A4C" w:rsidRPr="009B5115" w:rsidRDefault="00EE4A4C" w:rsidP="00584753">
            <w:pPr>
              <w:widowControl w:val="0"/>
              <w:spacing w:line="276" w:lineRule="auto"/>
              <w:ind w:hanging="2"/>
              <w:rPr>
                <w:rFonts w:ascii="Times New Roman" w:eastAsia="Liberation Sans Narrow" w:hAnsi="Times New Roman" w:cs="Times New Roman"/>
                <w:lang w:val="uk-UA"/>
              </w:rPr>
            </w:pPr>
          </w:p>
        </w:tc>
        <w:tc>
          <w:tcPr>
            <w:tcW w:w="6094" w:type="dxa"/>
            <w:vMerge/>
            <w:tcBorders>
              <w:left w:val="single" w:sz="4" w:space="0" w:color="000000"/>
              <w:bottom w:val="single" w:sz="4" w:space="0" w:color="000000"/>
              <w:right w:val="single" w:sz="4" w:space="0" w:color="000000"/>
            </w:tcBorders>
          </w:tcPr>
          <w:p w:rsidR="00EE4A4C" w:rsidRPr="009B5115" w:rsidRDefault="00EE4A4C" w:rsidP="00584753">
            <w:pPr>
              <w:widowControl w:val="0"/>
              <w:tabs>
                <w:tab w:val="left" w:pos="1305"/>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EE4A4C" w:rsidRPr="009B5115" w:rsidRDefault="00EE4A4C"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ind w:hanging="2"/>
              <w:rPr>
                <w:rFonts w:ascii="Times New Roman" w:eastAsia="Liberation Sans Narrow" w:hAnsi="Times New Roman" w:cs="Times New Roman"/>
                <w:lang w:val="uk-UA"/>
              </w:rPr>
            </w:pPr>
          </w:p>
        </w:tc>
      </w:tr>
      <w:tr w:rsidR="00EE4A4C" w:rsidRPr="009B5115" w:rsidTr="00EA75ED">
        <w:tc>
          <w:tcPr>
            <w:tcW w:w="671" w:type="dxa"/>
            <w:gridSpan w:val="3"/>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1</w:t>
            </w:r>
          </w:p>
        </w:tc>
        <w:tc>
          <w:tcPr>
            <w:tcW w:w="6537" w:type="dxa"/>
            <w:gridSpan w:val="4"/>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2</w:t>
            </w:r>
          </w:p>
        </w:tc>
        <w:tc>
          <w:tcPr>
            <w:tcW w:w="2552" w:type="dxa"/>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3</w:t>
            </w:r>
          </w:p>
        </w:tc>
        <w:tc>
          <w:tcPr>
            <w:tcW w:w="6094" w:type="dxa"/>
            <w:tcBorders>
              <w:top w:val="single" w:sz="4" w:space="0" w:color="000000"/>
              <w:left w:val="single" w:sz="4" w:space="0" w:color="000000"/>
              <w:bottom w:val="single" w:sz="4" w:space="0" w:color="000000"/>
              <w:right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4</w:t>
            </w:r>
          </w:p>
        </w:tc>
        <w:tc>
          <w:tcPr>
            <w:tcW w:w="238" w:type="dxa"/>
            <w:tcBorders>
              <w:left w:val="single" w:sz="4" w:space="0" w:color="000000"/>
            </w:tcBorders>
          </w:tcPr>
          <w:p w:rsidR="00EE4A4C" w:rsidRPr="009B5115" w:rsidRDefault="00EE4A4C"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ind w:hanging="2"/>
              <w:rPr>
                <w:rFonts w:ascii="Times New Roman" w:eastAsia="Liberation Sans Narrow" w:hAnsi="Times New Roman" w:cs="Times New Roman"/>
                <w:lang w:val="uk-UA"/>
              </w:rPr>
            </w:pPr>
          </w:p>
        </w:tc>
      </w:tr>
      <w:tr w:rsidR="00F93A21" w:rsidRPr="009B5115" w:rsidTr="00593D68">
        <w:tc>
          <w:tcPr>
            <w:tcW w:w="15854" w:type="dxa"/>
            <w:gridSpan w:val="9"/>
            <w:tcBorders>
              <w:top w:val="single" w:sz="4" w:space="0" w:color="000000"/>
              <w:left w:val="single" w:sz="4" w:space="0" w:color="000000"/>
              <w:bottom w:val="single" w:sz="4" w:space="0" w:color="000000"/>
              <w:right w:val="single" w:sz="4" w:space="0" w:color="000000"/>
            </w:tcBorders>
          </w:tcPr>
          <w:p w:rsidR="00F93A21" w:rsidRPr="00522CFA" w:rsidRDefault="00F93A21" w:rsidP="00F93A21">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МАТЕРІАЛЬНА ПІДТРИМКА</w:t>
            </w:r>
          </w:p>
        </w:tc>
        <w:tc>
          <w:tcPr>
            <w:tcW w:w="238" w:type="dxa"/>
            <w:tcBorders>
              <w:left w:val="single" w:sz="4" w:space="0" w:color="000000"/>
            </w:tcBorders>
          </w:tcPr>
          <w:p w:rsidR="00F93A21" w:rsidRPr="009B5115" w:rsidRDefault="00F93A21"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rsidR="00F93A21" w:rsidRPr="009B5115" w:rsidRDefault="00F93A21" w:rsidP="00584753">
            <w:pPr>
              <w:widowControl w:val="0"/>
              <w:ind w:hanging="2"/>
              <w:rPr>
                <w:rFonts w:ascii="Times New Roman" w:eastAsia="Liberation Sans Narrow" w:hAnsi="Times New Roman" w:cs="Times New Roman"/>
                <w:lang w:val="uk-UA"/>
              </w:rPr>
            </w:pPr>
          </w:p>
        </w:tc>
      </w:tr>
      <w:tr w:rsidR="00EE4A4C" w:rsidRPr="00723700" w:rsidTr="00EA75ED">
        <w:tc>
          <w:tcPr>
            <w:tcW w:w="671" w:type="dxa"/>
            <w:gridSpan w:val="3"/>
            <w:tcBorders>
              <w:top w:val="single" w:sz="4" w:space="0" w:color="000000"/>
              <w:left w:val="single" w:sz="4" w:space="0" w:color="000000"/>
              <w:bottom w:val="single" w:sz="4" w:space="0" w:color="000000"/>
            </w:tcBorders>
          </w:tcPr>
          <w:p w:rsidR="00EE4A4C" w:rsidRPr="009B5115" w:rsidRDefault="00EE4A4C" w:rsidP="00C01641">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1.1</w:t>
            </w:r>
          </w:p>
        </w:tc>
        <w:tc>
          <w:tcPr>
            <w:tcW w:w="6537" w:type="dxa"/>
            <w:gridSpan w:val="4"/>
            <w:tcBorders>
              <w:top w:val="single" w:sz="4" w:space="0" w:color="000000"/>
              <w:left w:val="single" w:sz="4" w:space="0" w:color="000000"/>
              <w:bottom w:val="single" w:sz="4" w:space="0" w:color="000000"/>
            </w:tcBorders>
          </w:tcPr>
          <w:p w:rsidR="00EE4A4C" w:rsidRPr="009B5115" w:rsidRDefault="00EE4A4C" w:rsidP="00B654F5">
            <w:pPr>
              <w:widowControl w:val="0"/>
              <w:tabs>
                <w:tab w:val="left" w:pos="1980"/>
              </w:tabs>
              <w:spacing w:line="216" w:lineRule="auto"/>
              <w:ind w:right="57" w:hanging="2"/>
              <w:jc w:val="both"/>
              <w:rPr>
                <w:rFonts w:ascii="Times New Roman" w:eastAsia="Liberation Sans Narrow" w:hAnsi="Times New Roman" w:cs="Times New Roman"/>
                <w:highlight w:val="yellow"/>
                <w:lang w:val="uk-UA"/>
              </w:rPr>
            </w:pPr>
            <w:r w:rsidRPr="009B5115">
              <w:rPr>
                <w:rFonts w:ascii="Times New Roman" w:eastAsia="Liberation Sans Narrow;Times Ne" w:hAnsi="Times New Roman" w:cs="Times New Roman"/>
                <w:lang w:val="uk-UA"/>
              </w:rPr>
              <w:t>Забезпечення додаткової підтримки членів сімей загиблих (померлих) Захисників та Захисниць України у вигляді щомісячної адресної грошової допомоги кожному члену сім’ї за рахунок коштів міського бюджету</w:t>
            </w:r>
          </w:p>
        </w:tc>
        <w:tc>
          <w:tcPr>
            <w:tcW w:w="2552" w:type="dxa"/>
            <w:tcBorders>
              <w:top w:val="single" w:sz="4" w:space="0" w:color="000000"/>
              <w:left w:val="single" w:sz="4" w:space="0" w:color="000000"/>
              <w:bottom w:val="single" w:sz="4" w:space="0" w:color="000000"/>
            </w:tcBorders>
          </w:tcPr>
          <w:p w:rsidR="00EE4A4C" w:rsidRPr="009B5115" w:rsidRDefault="00E15EB9" w:rsidP="00A63504">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w:t>
            </w:r>
            <w:r w:rsidR="00506C48">
              <w:rPr>
                <w:rFonts w:ascii="Times New Roman" w:eastAsia="Liberation Sans Narrow;Times Ne" w:hAnsi="Times New Roman" w:cs="Times New Roman"/>
                <w:lang w:val="uk-UA"/>
              </w:rPr>
              <w:t xml:space="preserve"> В</w:t>
            </w:r>
            <w:r w:rsidR="006D23C8">
              <w:rPr>
                <w:rFonts w:ascii="Times New Roman" w:eastAsia="Liberation Sans Narrow;Times Ne" w:hAnsi="Times New Roman" w:cs="Times New Roman"/>
                <w:lang w:val="uk-UA"/>
              </w:rPr>
              <w:t xml:space="preserve">К </w:t>
            </w:r>
            <w:r w:rsidR="00506C48">
              <w:rPr>
                <w:rFonts w:ascii="Times New Roman" w:eastAsia="Liberation Sans Narrow;Times Ne" w:hAnsi="Times New Roman" w:cs="Times New Roman"/>
                <w:lang w:val="uk-UA"/>
              </w:rPr>
              <w:t>ПМР ДО</w:t>
            </w:r>
          </w:p>
        </w:tc>
        <w:tc>
          <w:tcPr>
            <w:tcW w:w="6094" w:type="dxa"/>
            <w:tcBorders>
              <w:top w:val="single" w:sz="4" w:space="0" w:color="000000"/>
              <w:left w:val="single" w:sz="4" w:space="0" w:color="000000"/>
              <w:bottom w:val="single" w:sz="4" w:space="0" w:color="000000"/>
              <w:right w:val="single" w:sz="4" w:space="0" w:color="000000"/>
            </w:tcBorders>
          </w:tcPr>
          <w:p w:rsidR="00EE4A4C" w:rsidRPr="009B5115" w:rsidRDefault="00EE4A4C" w:rsidP="00216EC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Times Ne" w:hAnsi="Times New Roman" w:cs="Times New Roman"/>
                <w:lang w:val="uk-UA"/>
              </w:rPr>
              <w:t>Здійснення додаткової соціальної підтримки членів сімей загиблих (померлих) Захисників та Захисниць України</w:t>
            </w:r>
          </w:p>
        </w:tc>
        <w:tc>
          <w:tcPr>
            <w:tcW w:w="238" w:type="dxa"/>
            <w:tcBorders>
              <w:left w:val="single" w:sz="4" w:space="0" w:color="000000"/>
            </w:tcBorders>
          </w:tcPr>
          <w:p w:rsidR="00EE4A4C" w:rsidRPr="009B5115" w:rsidRDefault="00EE4A4C" w:rsidP="00C01641">
            <w:pPr>
              <w:widowControl w:val="0"/>
              <w:spacing w:line="216" w:lineRule="auto"/>
              <w:ind w:left="1" w:hanging="3"/>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ind w:hanging="2"/>
              <w:rPr>
                <w:rFonts w:ascii="Times New Roman" w:eastAsia="Liberation Sans Narrow" w:hAnsi="Times New Roman" w:cs="Times New Roman"/>
                <w:lang w:val="uk-UA"/>
              </w:rPr>
            </w:pPr>
          </w:p>
        </w:tc>
      </w:tr>
      <w:tr w:rsidR="00EE4A4C" w:rsidRPr="00723700" w:rsidTr="00EA75ED">
        <w:tc>
          <w:tcPr>
            <w:tcW w:w="671" w:type="dxa"/>
            <w:gridSpan w:val="3"/>
            <w:tcBorders>
              <w:top w:val="single" w:sz="4" w:space="0" w:color="000000"/>
              <w:left w:val="single" w:sz="4" w:space="0" w:color="000000"/>
              <w:bottom w:val="single" w:sz="4" w:space="0" w:color="000000"/>
            </w:tcBorders>
          </w:tcPr>
          <w:p w:rsidR="00EE4A4C" w:rsidRPr="009B5115" w:rsidRDefault="00EE4A4C" w:rsidP="00C01641">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1.2</w:t>
            </w:r>
          </w:p>
        </w:tc>
        <w:tc>
          <w:tcPr>
            <w:tcW w:w="6537" w:type="dxa"/>
            <w:gridSpan w:val="4"/>
            <w:tcBorders>
              <w:top w:val="single" w:sz="4" w:space="0" w:color="000000"/>
              <w:left w:val="single" w:sz="4" w:space="0" w:color="000000"/>
              <w:bottom w:val="single" w:sz="4" w:space="0" w:color="000000"/>
            </w:tcBorders>
          </w:tcPr>
          <w:p w:rsidR="00EE4A4C" w:rsidRPr="009B5115" w:rsidRDefault="00EE4A4C" w:rsidP="00F763EE">
            <w:pPr>
              <w:widowControl w:val="0"/>
              <w:tabs>
                <w:tab w:val="left" w:pos="1980"/>
              </w:tabs>
              <w:spacing w:line="216" w:lineRule="auto"/>
              <w:ind w:right="57" w:hanging="2"/>
              <w:jc w:val="both"/>
              <w:rPr>
                <w:rFonts w:ascii="Times New Roman" w:eastAsia="Liberation Sans Narrow" w:hAnsi="Times New Roman" w:cs="Times New Roman"/>
                <w:highlight w:val="yellow"/>
                <w:lang w:val="uk-UA"/>
              </w:rPr>
            </w:pPr>
            <w:r w:rsidRPr="009B5115">
              <w:rPr>
                <w:rFonts w:ascii="Times New Roman" w:eastAsia="Liberation Sans Narrow" w:hAnsi="Times New Roman" w:cs="Times New Roman"/>
                <w:lang w:val="uk-UA"/>
              </w:rPr>
              <w:t>Надання  адресної грошової допомоги особам з інвалідністю внаслідок бойових дій з числа Захисників та Захисниць України – мешканцям Покровської міської територіальної громади за рахунок коштів міського бюджету</w:t>
            </w:r>
          </w:p>
        </w:tc>
        <w:tc>
          <w:tcPr>
            <w:tcW w:w="2552" w:type="dxa"/>
            <w:tcBorders>
              <w:top w:val="single" w:sz="4" w:space="0" w:color="000000"/>
              <w:left w:val="single" w:sz="4" w:space="0" w:color="000000"/>
              <w:bottom w:val="single" w:sz="4" w:space="0" w:color="000000"/>
            </w:tcBorders>
          </w:tcPr>
          <w:p w:rsidR="00EE4A4C" w:rsidRPr="009B5115" w:rsidRDefault="006D23C8" w:rsidP="006D23C8">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Виконавчий комітет ПМР ДО,</w:t>
            </w:r>
            <w:r w:rsidR="00EE4A4C" w:rsidRPr="009B5115">
              <w:rPr>
                <w:rFonts w:ascii="Times New Roman" w:eastAsia="Liberation Sans Narrow" w:hAnsi="Times New Roman" w:cs="Times New Roman"/>
                <w:lang w:val="uk-UA"/>
              </w:rPr>
              <w:t xml:space="preserve"> </w:t>
            </w:r>
            <w:r w:rsidR="00506C48">
              <w:rPr>
                <w:rFonts w:ascii="Times New Roman" w:eastAsia="Liberation Sans Narrow;Times Ne" w:hAnsi="Times New Roman" w:cs="Times New Roman"/>
                <w:lang w:val="uk-UA"/>
              </w:rPr>
              <w:t>УПСЗН В</w:t>
            </w:r>
            <w:r>
              <w:rPr>
                <w:rFonts w:ascii="Times New Roman" w:eastAsia="Liberation Sans Narrow;Times Ne" w:hAnsi="Times New Roman" w:cs="Times New Roman"/>
                <w:lang w:val="uk-UA"/>
              </w:rPr>
              <w:t xml:space="preserve">К </w:t>
            </w:r>
            <w:r w:rsidR="00506C48">
              <w:rPr>
                <w:rFonts w:ascii="Times New Roman" w:eastAsia="Liberation Sans Narrow;Times Ne" w:hAnsi="Times New Roman" w:cs="Times New Roman"/>
                <w:lang w:val="uk-UA"/>
              </w:rPr>
              <w:t>ПМР ДО</w:t>
            </w:r>
          </w:p>
        </w:tc>
        <w:tc>
          <w:tcPr>
            <w:tcW w:w="6094" w:type="dxa"/>
            <w:tcBorders>
              <w:top w:val="single" w:sz="4" w:space="0" w:color="000000"/>
              <w:left w:val="single" w:sz="4" w:space="0" w:color="000000"/>
              <w:bottom w:val="single" w:sz="4" w:space="0" w:color="000000"/>
              <w:right w:val="single" w:sz="4" w:space="0" w:color="000000"/>
            </w:tcBorders>
          </w:tcPr>
          <w:p w:rsidR="00EE4A4C" w:rsidRPr="009B5115" w:rsidRDefault="00EE4A4C" w:rsidP="00216EC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Поліпшення соціального захисту осіб з інвалідністю внаслідок бойових дій з числа Захисників та Захисниць України</w:t>
            </w:r>
          </w:p>
        </w:tc>
        <w:tc>
          <w:tcPr>
            <w:tcW w:w="238" w:type="dxa"/>
            <w:tcBorders>
              <w:left w:val="single" w:sz="4" w:space="0" w:color="000000"/>
            </w:tcBorders>
          </w:tcPr>
          <w:p w:rsidR="00EE4A4C" w:rsidRPr="009B5115" w:rsidRDefault="00EE4A4C" w:rsidP="00C01641">
            <w:pPr>
              <w:widowControl w:val="0"/>
              <w:spacing w:line="216" w:lineRule="auto"/>
              <w:ind w:left="1" w:hanging="3"/>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ind w:hanging="2"/>
              <w:rPr>
                <w:rFonts w:ascii="Times New Roman" w:eastAsia="Liberation Sans Narrow" w:hAnsi="Times New Roman" w:cs="Times New Roman"/>
                <w:lang w:val="uk-UA"/>
              </w:rPr>
            </w:pPr>
          </w:p>
        </w:tc>
      </w:tr>
      <w:tr w:rsidR="00EE4A4C" w:rsidRPr="00723700" w:rsidTr="00EA75ED">
        <w:tc>
          <w:tcPr>
            <w:tcW w:w="671" w:type="dxa"/>
            <w:gridSpan w:val="3"/>
            <w:tcBorders>
              <w:top w:val="single" w:sz="4" w:space="0" w:color="000000"/>
              <w:left w:val="single" w:sz="4" w:space="0" w:color="000000"/>
              <w:bottom w:val="single" w:sz="4" w:space="0" w:color="000000"/>
            </w:tcBorders>
          </w:tcPr>
          <w:p w:rsidR="00EE4A4C" w:rsidRPr="009B5115" w:rsidRDefault="00EE4A4C" w:rsidP="00C01641">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1.3</w:t>
            </w:r>
          </w:p>
        </w:tc>
        <w:tc>
          <w:tcPr>
            <w:tcW w:w="6537" w:type="dxa"/>
            <w:gridSpan w:val="4"/>
            <w:tcBorders>
              <w:top w:val="single" w:sz="4" w:space="0" w:color="000000"/>
              <w:left w:val="single" w:sz="4" w:space="0" w:color="000000"/>
              <w:bottom w:val="single" w:sz="4" w:space="0" w:color="000000"/>
            </w:tcBorders>
          </w:tcPr>
          <w:p w:rsidR="00EE4A4C" w:rsidRPr="00FA675F" w:rsidRDefault="00EE4A4C" w:rsidP="00B654F5">
            <w:pPr>
              <w:widowControl w:val="0"/>
              <w:tabs>
                <w:tab w:val="left" w:pos="1980"/>
              </w:tabs>
              <w:spacing w:line="216" w:lineRule="auto"/>
              <w:ind w:right="57" w:hanging="2"/>
              <w:jc w:val="both"/>
              <w:rPr>
                <w:rFonts w:ascii="Times New Roman" w:hAnsi="Times New Roman" w:cs="Times New Roman"/>
                <w:lang w:val="uk-UA"/>
              </w:rPr>
            </w:pPr>
            <w:r w:rsidRPr="00FA675F">
              <w:rPr>
                <w:rFonts w:ascii="Times New Roman" w:eastAsia="Liberation Sans Narrow" w:hAnsi="Times New Roman" w:cs="Times New Roman"/>
                <w:lang w:val="uk-UA"/>
              </w:rPr>
              <w:t>Надання одноразової адресної грошової допомоги учасник</w:t>
            </w:r>
            <w:r w:rsidR="00457077" w:rsidRPr="00FA675F">
              <w:rPr>
                <w:rFonts w:ascii="Times New Roman" w:eastAsia="Liberation Sans Narrow" w:hAnsi="Times New Roman" w:cs="Times New Roman"/>
                <w:lang w:val="uk-UA"/>
              </w:rPr>
              <w:t>ам</w:t>
            </w:r>
            <w:r w:rsidRPr="00FA675F">
              <w:rPr>
                <w:rFonts w:ascii="Times New Roman" w:eastAsia="Liberation Sans Narrow" w:hAnsi="Times New Roman" w:cs="Times New Roman"/>
                <w:lang w:val="uk-UA"/>
              </w:rPr>
              <w:t xml:space="preserve"> бойових дій, як</w:t>
            </w:r>
            <w:r w:rsidR="00457077" w:rsidRPr="00FA675F">
              <w:rPr>
                <w:rFonts w:ascii="Times New Roman" w:eastAsia="Liberation Sans Narrow" w:hAnsi="Times New Roman" w:cs="Times New Roman"/>
                <w:lang w:val="uk-UA"/>
              </w:rPr>
              <w:t>і</w:t>
            </w:r>
            <w:r w:rsidRPr="00FA675F">
              <w:rPr>
                <w:rFonts w:ascii="Times New Roman" w:eastAsia="Liberation Sans Narrow" w:hAnsi="Times New Roman" w:cs="Times New Roman"/>
                <w:lang w:val="uk-UA"/>
              </w:rPr>
              <w:t xml:space="preserve"> бра</w:t>
            </w:r>
            <w:r w:rsidR="00457077" w:rsidRPr="00FA675F">
              <w:rPr>
                <w:rFonts w:ascii="Times New Roman" w:eastAsia="Liberation Sans Narrow" w:hAnsi="Times New Roman" w:cs="Times New Roman"/>
                <w:lang w:val="uk-UA"/>
              </w:rPr>
              <w:t>ли безпосередню</w:t>
            </w:r>
            <w:r w:rsidRPr="00FA675F">
              <w:rPr>
                <w:rFonts w:ascii="Times New Roman" w:eastAsia="Liberation Sans Narrow" w:hAnsi="Times New Roman" w:cs="Times New Roman"/>
                <w:lang w:val="uk-UA"/>
              </w:rPr>
              <w:t xml:space="preserve"> участь у Другій </w:t>
            </w:r>
            <w:r w:rsidR="00457077" w:rsidRPr="00FA675F">
              <w:rPr>
                <w:rFonts w:ascii="Times New Roman" w:eastAsia="Liberation Sans Narrow" w:hAnsi="Times New Roman" w:cs="Times New Roman"/>
                <w:lang w:val="uk-UA"/>
              </w:rPr>
              <w:t>с</w:t>
            </w:r>
            <w:r w:rsidRPr="00FA675F">
              <w:rPr>
                <w:rFonts w:ascii="Times New Roman" w:eastAsia="Liberation Sans Narrow" w:hAnsi="Times New Roman" w:cs="Times New Roman"/>
                <w:lang w:val="uk-UA"/>
              </w:rPr>
              <w:t>вітовій війні</w:t>
            </w:r>
            <w:r w:rsidR="00457077" w:rsidRPr="00FA675F">
              <w:rPr>
                <w:rFonts w:ascii="Times New Roman" w:eastAsia="Liberation Sans Narrow" w:hAnsi="Times New Roman" w:cs="Times New Roman"/>
                <w:lang w:val="uk-UA"/>
              </w:rPr>
              <w:t xml:space="preserve"> </w:t>
            </w:r>
            <w:r w:rsidRPr="00FA675F">
              <w:rPr>
                <w:rFonts w:ascii="Times New Roman" w:eastAsia="Liberation Sans Narrow" w:hAnsi="Times New Roman" w:cs="Times New Roman"/>
                <w:lang w:val="uk-UA"/>
              </w:rPr>
              <w:t>– мешканц</w:t>
            </w:r>
            <w:r w:rsidR="00457077" w:rsidRPr="00FA675F">
              <w:rPr>
                <w:rFonts w:ascii="Times New Roman" w:eastAsia="Liberation Sans Narrow" w:hAnsi="Times New Roman" w:cs="Times New Roman"/>
                <w:lang w:val="uk-UA"/>
              </w:rPr>
              <w:t>ям</w:t>
            </w:r>
            <w:r w:rsidRPr="00FA675F">
              <w:rPr>
                <w:rFonts w:ascii="Times New Roman" w:eastAsia="Liberation Sans Narrow" w:hAnsi="Times New Roman" w:cs="Times New Roman"/>
                <w:lang w:val="uk-UA"/>
              </w:rPr>
              <w:t xml:space="preserve"> Покровської міської територіальної громади за рахунок коштів міського бюджету</w:t>
            </w:r>
          </w:p>
        </w:tc>
        <w:tc>
          <w:tcPr>
            <w:tcW w:w="2552" w:type="dxa"/>
            <w:tcBorders>
              <w:top w:val="single" w:sz="4" w:space="0" w:color="000000"/>
              <w:left w:val="single" w:sz="4" w:space="0" w:color="000000"/>
              <w:bottom w:val="single" w:sz="4" w:space="0" w:color="000000"/>
            </w:tcBorders>
          </w:tcPr>
          <w:p w:rsidR="00EE4A4C" w:rsidRPr="009B5115" w:rsidRDefault="006D23C8" w:rsidP="00A63504">
            <w:pPr>
              <w:widowControl w:val="0"/>
              <w:tabs>
                <w:tab w:val="left" w:pos="1980"/>
              </w:tabs>
              <w:spacing w:line="216" w:lineRule="auto"/>
              <w:ind w:hanging="2"/>
              <w:jc w:val="center"/>
              <w:rPr>
                <w:rFonts w:ascii="Times New Roman" w:hAnsi="Times New Roman" w:cs="Times New Roman"/>
                <w:lang w:val="uk-UA"/>
              </w:rPr>
            </w:pPr>
            <w:r w:rsidRPr="006D23C8">
              <w:rPr>
                <w:rFonts w:ascii="Times New Roman" w:eastAsia="Liberation Sans Narrow" w:hAnsi="Times New Roman" w:cs="Times New Roman"/>
                <w:lang w:val="uk-UA"/>
              </w:rPr>
              <w:t>Виконавчий комітет ПМР ДО</w:t>
            </w:r>
            <w:r w:rsidR="00E15EB9">
              <w:rPr>
                <w:rFonts w:ascii="Times New Roman" w:eastAsia="Liberation Sans Narrow" w:hAnsi="Times New Roman" w:cs="Times New Roman"/>
                <w:lang w:val="uk-UA"/>
              </w:rPr>
              <w:t>,</w:t>
            </w:r>
            <w:r w:rsidR="00E15EB9" w:rsidRPr="009B5115">
              <w:rPr>
                <w:rFonts w:ascii="Times New Roman" w:eastAsia="Liberation Sans Narrow" w:hAnsi="Times New Roman" w:cs="Times New Roman"/>
                <w:lang w:val="uk-UA"/>
              </w:rPr>
              <w:t xml:space="preserve"> </w:t>
            </w:r>
            <w:r w:rsidR="00506C48">
              <w:rPr>
                <w:rFonts w:ascii="Times New Roman" w:eastAsia="Liberation Sans Narrow;Times Ne" w:hAnsi="Times New Roman" w:cs="Times New Roman"/>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rsidR="00EE4A4C" w:rsidRPr="009B5115" w:rsidRDefault="00EE4A4C" w:rsidP="00216EC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Поліпшення соціального захисту</w:t>
            </w:r>
            <w:r w:rsidR="00216EC4">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 xml:space="preserve"> ветеранів Другої світової війни</w:t>
            </w:r>
          </w:p>
        </w:tc>
        <w:tc>
          <w:tcPr>
            <w:tcW w:w="238" w:type="dxa"/>
            <w:tcBorders>
              <w:left w:val="single" w:sz="4" w:space="0" w:color="000000"/>
            </w:tcBorders>
          </w:tcPr>
          <w:p w:rsidR="00EE4A4C" w:rsidRPr="009B5115" w:rsidRDefault="00EE4A4C" w:rsidP="00C01641">
            <w:pPr>
              <w:widowControl w:val="0"/>
              <w:spacing w:line="216" w:lineRule="auto"/>
              <w:ind w:left="1" w:hanging="3"/>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0B6E16" w:rsidRDefault="00665FBA" w:rsidP="00665FBA">
            <w:pPr>
              <w:widowControl w:val="0"/>
              <w:tabs>
                <w:tab w:val="left" w:pos="1980"/>
              </w:tabs>
              <w:spacing w:line="216" w:lineRule="auto"/>
              <w:ind w:hanging="2"/>
              <w:jc w:val="center"/>
              <w:rPr>
                <w:rFonts w:ascii="Times New Roman" w:hAnsi="Times New Roman" w:cs="Times New Roman"/>
                <w:lang w:val="uk-UA"/>
              </w:rPr>
            </w:pPr>
            <w:r w:rsidRPr="000B6E16">
              <w:rPr>
                <w:rFonts w:ascii="Times New Roman" w:hAnsi="Times New Roman" w:cs="Times New Roman"/>
                <w:lang w:val="uk-UA"/>
              </w:rPr>
              <w:t>1.4</w:t>
            </w:r>
          </w:p>
        </w:tc>
        <w:tc>
          <w:tcPr>
            <w:tcW w:w="6537" w:type="dxa"/>
            <w:gridSpan w:val="4"/>
            <w:tcBorders>
              <w:top w:val="single" w:sz="4" w:space="0" w:color="000000"/>
              <w:left w:val="single" w:sz="4" w:space="0" w:color="000000"/>
              <w:bottom w:val="single" w:sz="4" w:space="0" w:color="000000"/>
            </w:tcBorders>
          </w:tcPr>
          <w:p w:rsidR="00665FBA" w:rsidRPr="000B6E16" w:rsidRDefault="00665FBA" w:rsidP="00665FBA">
            <w:pPr>
              <w:widowControl w:val="0"/>
              <w:tabs>
                <w:tab w:val="left" w:pos="1980"/>
              </w:tabs>
              <w:spacing w:line="216" w:lineRule="auto"/>
              <w:ind w:hanging="2"/>
              <w:jc w:val="both"/>
              <w:rPr>
                <w:rFonts w:ascii="Times New Roman" w:hAnsi="Times New Roman" w:cs="Times New Roman"/>
                <w:lang w:val="uk-UA"/>
              </w:rPr>
            </w:pPr>
            <w:r w:rsidRPr="000B6E16">
              <w:rPr>
                <w:rFonts w:ascii="Times New Roman" w:eastAsia="Liberation Sans Narrow" w:hAnsi="Times New Roman" w:cs="Times New Roman"/>
                <w:lang w:val="uk-UA"/>
              </w:rPr>
              <w:t xml:space="preserve">Надання  одноразової грошової адресної допомоги </w:t>
            </w:r>
            <w:r w:rsidR="0028631A" w:rsidRPr="000B6E16">
              <w:rPr>
                <w:rFonts w:ascii="Times New Roman" w:eastAsia="Liberation Sans Narrow" w:hAnsi="Times New Roman" w:cs="Times New Roman"/>
                <w:lang w:val="uk-UA"/>
              </w:rPr>
              <w:t>особам</w:t>
            </w:r>
            <w:r w:rsidRPr="000B6E16">
              <w:rPr>
                <w:lang w:val="uk-UA"/>
              </w:rPr>
              <w:t xml:space="preserve"> з інвалідністю внаслідок війни </w:t>
            </w:r>
            <w:r w:rsidR="0028631A" w:rsidRPr="000B6E16">
              <w:rPr>
                <w:lang w:val="uk-UA"/>
              </w:rPr>
              <w:t>на території інших країн</w:t>
            </w:r>
            <w:r w:rsidRPr="000B6E16">
              <w:rPr>
                <w:sz w:val="27"/>
                <w:szCs w:val="27"/>
                <w:lang w:val="uk-UA"/>
              </w:rPr>
              <w:t xml:space="preserve"> </w:t>
            </w:r>
            <w:r w:rsidRPr="000B6E16">
              <w:rPr>
                <w:rFonts w:ascii="Times New Roman" w:eastAsia="Liberation Sans Narrow" w:hAnsi="Times New Roman" w:cs="Times New Roman"/>
                <w:lang w:val="uk-UA"/>
              </w:rPr>
              <w:t>за рахунок коштів міського бюджету</w:t>
            </w:r>
          </w:p>
        </w:tc>
        <w:tc>
          <w:tcPr>
            <w:tcW w:w="2552" w:type="dxa"/>
            <w:tcBorders>
              <w:top w:val="single" w:sz="4" w:space="0" w:color="000000"/>
              <w:left w:val="single" w:sz="4" w:space="0" w:color="000000"/>
              <w:bottom w:val="single" w:sz="4" w:space="0" w:color="000000"/>
            </w:tcBorders>
          </w:tcPr>
          <w:p w:rsidR="00665FBA" w:rsidRPr="009B5115" w:rsidRDefault="006D23C8" w:rsidP="00665FBA">
            <w:pPr>
              <w:widowControl w:val="0"/>
              <w:tabs>
                <w:tab w:val="left" w:pos="1980"/>
              </w:tabs>
              <w:spacing w:line="216" w:lineRule="auto"/>
              <w:ind w:hanging="2"/>
              <w:jc w:val="center"/>
              <w:rPr>
                <w:rFonts w:ascii="Times New Roman" w:hAnsi="Times New Roman" w:cs="Times New Roman"/>
                <w:lang w:val="uk-UA"/>
              </w:rPr>
            </w:pPr>
            <w:r w:rsidRPr="006D23C8">
              <w:rPr>
                <w:rFonts w:ascii="Times New Roman" w:eastAsia="Liberation Sans Narrow" w:hAnsi="Times New Roman" w:cs="Times New Roman"/>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Забезпечення додаткової соціальної підтримки соціально-вразливим категоріям населення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0B6E16" w:rsidRDefault="00665FBA" w:rsidP="00665FBA">
            <w:pPr>
              <w:widowControl w:val="0"/>
              <w:tabs>
                <w:tab w:val="left" w:pos="1980"/>
              </w:tabs>
              <w:spacing w:line="216" w:lineRule="auto"/>
              <w:ind w:hanging="2"/>
              <w:jc w:val="center"/>
              <w:rPr>
                <w:rFonts w:ascii="Times New Roman" w:hAnsi="Times New Roman" w:cs="Times New Roman"/>
                <w:lang w:val="uk-UA"/>
              </w:rPr>
            </w:pPr>
            <w:r w:rsidRPr="000B6E16">
              <w:rPr>
                <w:rFonts w:ascii="Times New Roman" w:hAnsi="Times New Roman" w:cs="Times New Roman"/>
                <w:lang w:val="uk-UA"/>
              </w:rPr>
              <w:t>1.5</w:t>
            </w:r>
          </w:p>
        </w:tc>
        <w:tc>
          <w:tcPr>
            <w:tcW w:w="6537" w:type="dxa"/>
            <w:gridSpan w:val="4"/>
            <w:tcBorders>
              <w:top w:val="single" w:sz="4" w:space="0" w:color="000000"/>
              <w:left w:val="single" w:sz="4" w:space="0" w:color="000000"/>
              <w:bottom w:val="single" w:sz="4" w:space="0" w:color="000000"/>
            </w:tcBorders>
          </w:tcPr>
          <w:p w:rsidR="00665FBA" w:rsidRPr="000B6E16"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0B6E16">
              <w:rPr>
                <w:rFonts w:ascii="Times New Roman" w:eastAsia="Liberation Sans Narrow" w:hAnsi="Times New Roman" w:cs="Times New Roman"/>
                <w:lang w:val="uk-UA"/>
              </w:rPr>
              <w:t xml:space="preserve">Надання  одноразової грошової адресної допомоги </w:t>
            </w:r>
            <w:r w:rsidRPr="000B6E16">
              <w:rPr>
                <w:rFonts w:ascii="Times New Roman" w:hAnsi="Times New Roman" w:cs="Times New Roman"/>
                <w:lang w:val="uk-UA"/>
              </w:rPr>
              <w:t xml:space="preserve">сім’ям загиблих при виконанні службових обов’язків воїнів </w:t>
            </w:r>
            <w:r w:rsidR="0028631A" w:rsidRPr="000B6E16">
              <w:rPr>
                <w:rFonts w:ascii="Times New Roman" w:hAnsi="Times New Roman" w:cs="Times New Roman"/>
                <w:lang w:val="uk-UA"/>
              </w:rPr>
              <w:t>на території інших країн</w:t>
            </w:r>
            <w:r w:rsidRPr="000B6E16">
              <w:rPr>
                <w:rFonts w:ascii="Times New Roman" w:hAnsi="Times New Roman" w:cs="Times New Roman"/>
                <w:lang w:val="uk-UA"/>
              </w:rPr>
              <w:t xml:space="preserve"> та військовослужбовців</w:t>
            </w:r>
            <w:r w:rsidRPr="000B6E16">
              <w:rPr>
                <w:rFonts w:ascii="Times New Roman" w:eastAsia="Liberation Sans Narrow" w:hAnsi="Times New Roman" w:cs="Times New Roman"/>
                <w:lang w:val="uk-UA"/>
              </w:rPr>
              <w:t xml:space="preserve"> за рахунок коштів міського бюджету</w:t>
            </w:r>
          </w:p>
        </w:tc>
        <w:tc>
          <w:tcPr>
            <w:tcW w:w="2552" w:type="dxa"/>
            <w:tcBorders>
              <w:top w:val="single" w:sz="4" w:space="0" w:color="000000"/>
              <w:left w:val="single" w:sz="4" w:space="0" w:color="000000"/>
              <w:bottom w:val="single" w:sz="4" w:space="0" w:color="000000"/>
            </w:tcBorders>
          </w:tcPr>
          <w:p w:rsidR="00665FBA" w:rsidRPr="009B5115" w:rsidRDefault="006D23C8"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6D23C8">
              <w:rPr>
                <w:rFonts w:ascii="Times New Roman" w:eastAsia="Liberation Sans Narrow" w:hAnsi="Times New Roman" w:cs="Times New Roman"/>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додаткової соціальної підтримки соціально-вразливим категоріям населення</w:t>
            </w:r>
          </w:p>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
          <w:p w:rsidR="00665FBA" w:rsidRPr="009B5115" w:rsidRDefault="00665FBA" w:rsidP="00665FBA">
            <w:pPr>
              <w:widowControl w:val="0"/>
              <w:tabs>
                <w:tab w:val="left" w:pos="1980"/>
              </w:tabs>
              <w:spacing w:line="216" w:lineRule="auto"/>
              <w:ind w:hanging="2"/>
              <w:jc w:val="center"/>
              <w:rPr>
                <w:rFonts w:ascii="Times New Roman" w:eastAsia="Liberation Sans Narrow;Times Ne"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rPr>
          <w:trHeight w:val="1037"/>
        </w:trPr>
        <w:tc>
          <w:tcPr>
            <w:tcW w:w="671" w:type="dxa"/>
            <w:gridSpan w:val="3"/>
            <w:tcBorders>
              <w:top w:val="single" w:sz="4" w:space="0" w:color="000000"/>
              <w:left w:val="single" w:sz="4" w:space="0" w:color="000000"/>
              <w:bottom w:val="single" w:sz="4" w:space="0" w:color="000000"/>
            </w:tcBorders>
          </w:tcPr>
          <w:p w:rsidR="00665FBA"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1.6</w:t>
            </w:r>
          </w:p>
        </w:tc>
        <w:tc>
          <w:tcPr>
            <w:tcW w:w="6537" w:type="dxa"/>
            <w:gridSpan w:val="4"/>
            <w:tcBorders>
              <w:top w:val="single" w:sz="4" w:space="0" w:color="000000"/>
              <w:left w:val="single" w:sz="4" w:space="0" w:color="000000"/>
              <w:bottom w:val="single" w:sz="4" w:space="0" w:color="000000"/>
            </w:tcBorders>
          </w:tcPr>
          <w:p w:rsidR="00665FBA" w:rsidRPr="00813BC0"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Надання  одноразової грошової адресної допомоги військовослужбовцям, які стали особами з  інвалідністю при проходженні строкової військової служби</w:t>
            </w:r>
          </w:p>
        </w:tc>
        <w:tc>
          <w:tcPr>
            <w:tcW w:w="2552" w:type="dxa"/>
            <w:tcBorders>
              <w:top w:val="single" w:sz="4" w:space="0" w:color="000000"/>
              <w:left w:val="single" w:sz="4" w:space="0" w:color="000000"/>
              <w:bottom w:val="single" w:sz="4" w:space="0" w:color="000000"/>
            </w:tcBorders>
          </w:tcPr>
          <w:p w:rsidR="00665FBA" w:rsidRPr="009B5115" w:rsidRDefault="006D23C8"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6D23C8">
              <w:rPr>
                <w:rFonts w:ascii="Times New Roman" w:eastAsia="Liberation Sans Narrow" w:hAnsi="Times New Roman" w:cs="Times New Roman"/>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додаткової соціальної підтримки соціально-вразливим категоріям населення</w:t>
            </w:r>
          </w:p>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56847" w:rsidRPr="00723700" w:rsidTr="00EA75ED">
        <w:tc>
          <w:tcPr>
            <w:tcW w:w="671" w:type="dxa"/>
            <w:gridSpan w:val="3"/>
            <w:tcBorders>
              <w:top w:val="single" w:sz="4" w:space="0" w:color="000000"/>
              <w:left w:val="single" w:sz="4" w:space="0" w:color="000000"/>
              <w:bottom w:val="single" w:sz="4" w:space="0" w:color="000000"/>
            </w:tcBorders>
          </w:tcPr>
          <w:p w:rsidR="00656847" w:rsidRDefault="00656847" w:rsidP="00656847">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1.7</w:t>
            </w:r>
          </w:p>
        </w:tc>
        <w:tc>
          <w:tcPr>
            <w:tcW w:w="6537" w:type="dxa"/>
            <w:gridSpan w:val="4"/>
            <w:tcBorders>
              <w:top w:val="single" w:sz="4" w:space="0" w:color="000000"/>
              <w:left w:val="single" w:sz="4" w:space="0" w:color="000000"/>
              <w:bottom w:val="single" w:sz="4" w:space="0" w:color="000000"/>
            </w:tcBorders>
          </w:tcPr>
          <w:p w:rsidR="00656847" w:rsidRPr="009B5115" w:rsidRDefault="00656847" w:rsidP="000A0BAA">
            <w:pPr>
              <w:widowControl w:val="0"/>
              <w:tabs>
                <w:tab w:val="left" w:pos="1980"/>
              </w:tabs>
              <w:spacing w:line="216" w:lineRule="auto"/>
              <w:ind w:hanging="2"/>
              <w:jc w:val="both"/>
              <w:rPr>
                <w:rFonts w:ascii="Times New Roman" w:eastAsia="Liberation Sans Narrow" w:hAnsi="Times New Roman" w:cs="Times New Roman"/>
                <w:lang w:val="uk-UA"/>
              </w:rPr>
            </w:pPr>
            <w:r>
              <w:rPr>
                <w:rFonts w:ascii="Times New Roman" w:eastAsia="Liberation Sans Narrow" w:hAnsi="Times New Roman" w:cs="Times New Roman"/>
                <w:lang w:val="uk-UA"/>
              </w:rPr>
              <w:t xml:space="preserve">Надання матеріальної допомоги </w:t>
            </w:r>
            <w:r w:rsidRPr="009B5115">
              <w:rPr>
                <w:rFonts w:ascii="Times New Roman" w:eastAsia="Liberation Sans Narrow" w:hAnsi="Times New Roman" w:cs="Times New Roman"/>
                <w:lang w:val="uk-UA"/>
              </w:rPr>
              <w:t xml:space="preserve"> на перевезення </w:t>
            </w:r>
            <w:r>
              <w:rPr>
                <w:rFonts w:ascii="Times New Roman" w:eastAsia="Liberation Sans Narrow" w:hAnsi="Times New Roman" w:cs="Times New Roman"/>
                <w:lang w:val="uk-UA"/>
              </w:rPr>
              <w:t xml:space="preserve">тяжкохворих </w:t>
            </w:r>
            <w:r w:rsidRPr="009B5115">
              <w:rPr>
                <w:rFonts w:ascii="Times New Roman" w:eastAsia="Liberation Sans Narrow" w:hAnsi="Times New Roman" w:cs="Times New Roman"/>
                <w:lang w:val="uk-UA"/>
              </w:rPr>
              <w:t>осіб</w:t>
            </w:r>
            <w:r w:rsidR="00705736" w:rsidRPr="00FA675F">
              <w:rPr>
                <w:rFonts w:ascii="Times New Roman" w:eastAsia="Liberation Sans Narrow" w:hAnsi="Times New Roman" w:cs="Times New Roman"/>
                <w:lang w:val="uk-UA"/>
              </w:rPr>
              <w:t>/осіб з інвалідністю внасл</w:t>
            </w:r>
            <w:r w:rsidR="000A0BAA" w:rsidRPr="00FA675F">
              <w:rPr>
                <w:rFonts w:ascii="Times New Roman" w:eastAsia="Liberation Sans Narrow" w:hAnsi="Times New Roman" w:cs="Times New Roman"/>
                <w:lang w:val="uk-UA"/>
              </w:rPr>
              <w:t>і</w:t>
            </w:r>
            <w:r w:rsidR="00705736" w:rsidRPr="00FA675F">
              <w:rPr>
                <w:rFonts w:ascii="Times New Roman" w:eastAsia="Liberation Sans Narrow" w:hAnsi="Times New Roman" w:cs="Times New Roman"/>
                <w:lang w:val="uk-UA"/>
              </w:rPr>
              <w:t>док війни з числа Захи</w:t>
            </w:r>
            <w:r w:rsidR="000A0BAA" w:rsidRPr="00FA675F">
              <w:rPr>
                <w:rFonts w:ascii="Times New Roman" w:eastAsia="Liberation Sans Narrow" w:hAnsi="Times New Roman" w:cs="Times New Roman"/>
                <w:lang w:val="uk-UA"/>
              </w:rPr>
              <w:t>сників та Захисниць України</w:t>
            </w:r>
            <w:r>
              <w:rPr>
                <w:rFonts w:ascii="Times New Roman" w:eastAsia="Liberation Sans Narrow" w:hAnsi="Times New Roman" w:cs="Times New Roman"/>
                <w:lang w:val="uk-UA"/>
              </w:rPr>
              <w:t xml:space="preserve"> - м</w:t>
            </w:r>
            <w:r w:rsidRPr="009B5115">
              <w:rPr>
                <w:rFonts w:ascii="Times New Roman" w:eastAsia="Liberation Sans Narrow" w:hAnsi="Times New Roman" w:cs="Times New Roman"/>
                <w:lang w:val="uk-UA"/>
              </w:rPr>
              <w:t xml:space="preserve">ешканців Покровської міської територіальної громади до лікувальних та реабілітаційних установ </w:t>
            </w:r>
            <w:r w:rsidRPr="009B5115">
              <w:rPr>
                <w:rFonts w:ascii="Times New Roman" w:hAnsi="Times New Roman" w:cs="Times New Roman"/>
                <w:lang w:val="uk-UA"/>
              </w:rPr>
              <w:t xml:space="preserve"> та у зворотному напрямку </w:t>
            </w:r>
            <w:r w:rsidRPr="009B5115">
              <w:rPr>
                <w:rFonts w:ascii="Times New Roman" w:eastAsia="Liberation Sans Narrow" w:hAnsi="Times New Roman" w:cs="Times New Roman"/>
                <w:lang w:val="uk-UA"/>
              </w:rPr>
              <w:t>за рахунок коштів міського бюджету</w:t>
            </w:r>
            <w:r>
              <w:rPr>
                <w:rFonts w:ascii="Times New Roman" w:eastAsia="Liberation Sans Narrow" w:hAnsi="Times New Roman" w:cs="Times New Roman"/>
                <w:lang w:val="uk-UA"/>
              </w:rPr>
              <w:t xml:space="preserve">, </w:t>
            </w:r>
            <w:r w:rsidRPr="00A24ADE">
              <w:rPr>
                <w:rFonts w:ascii="Times New Roman" w:eastAsia="Liberation Sans Narrow" w:hAnsi="Times New Roman" w:cs="Times New Roman"/>
                <w:lang w:val="uk-UA"/>
              </w:rPr>
              <w:t xml:space="preserve">інших </w:t>
            </w:r>
            <w:r w:rsidR="0091409B">
              <w:rPr>
                <w:rFonts w:ascii="Times New Roman" w:eastAsia="Liberation Sans Narrow" w:hAnsi="Times New Roman" w:cs="Times New Roman"/>
                <w:lang w:val="uk-UA"/>
              </w:rPr>
              <w:t>джерел</w:t>
            </w:r>
            <w:r w:rsidRPr="00A24ADE">
              <w:rPr>
                <w:rFonts w:ascii="Times New Roman" w:eastAsia="Liberation Sans Narrow" w:hAnsi="Times New Roman" w:cs="Times New Roman"/>
                <w:lang w:val="uk-UA"/>
              </w:rPr>
              <w:t>,</w:t>
            </w:r>
            <w:r>
              <w:rPr>
                <w:rFonts w:ascii="Times New Roman" w:eastAsia="Liberation Sans Narrow" w:hAnsi="Times New Roman" w:cs="Times New Roman"/>
                <w:lang w:val="uk-UA"/>
              </w:rPr>
              <w:t xml:space="preserve"> не заборонених чинним законодавством</w:t>
            </w:r>
            <w:r w:rsidR="0091409B">
              <w:rPr>
                <w:rFonts w:ascii="Times New Roman" w:eastAsia="Liberation Sans Narrow" w:hAnsi="Times New Roman" w:cs="Times New Roman"/>
                <w:lang w:val="uk-UA"/>
              </w:rPr>
              <w:t xml:space="preserve"> України</w:t>
            </w:r>
          </w:p>
        </w:tc>
        <w:tc>
          <w:tcPr>
            <w:tcW w:w="2552" w:type="dxa"/>
            <w:tcBorders>
              <w:top w:val="single" w:sz="4" w:space="0" w:color="000000"/>
              <w:left w:val="single" w:sz="4" w:space="0" w:color="000000"/>
              <w:bottom w:val="single" w:sz="4" w:space="0" w:color="000000"/>
            </w:tcBorders>
          </w:tcPr>
          <w:p w:rsidR="00656847" w:rsidRPr="009B5115" w:rsidRDefault="006D23C8" w:rsidP="00656847">
            <w:pPr>
              <w:widowControl w:val="0"/>
              <w:tabs>
                <w:tab w:val="left" w:pos="1980"/>
              </w:tabs>
              <w:spacing w:line="216" w:lineRule="auto"/>
              <w:ind w:hanging="2"/>
              <w:jc w:val="center"/>
              <w:rPr>
                <w:rFonts w:ascii="Times New Roman" w:eastAsia="Liberation Sans Narrow" w:hAnsi="Times New Roman" w:cs="Times New Roman"/>
                <w:lang w:val="uk-UA"/>
              </w:rPr>
            </w:pPr>
            <w:r w:rsidRPr="006D23C8">
              <w:rPr>
                <w:rFonts w:ascii="Times New Roman" w:eastAsia="Liberation Sans Narrow" w:hAnsi="Times New Roman" w:cs="Times New Roman"/>
                <w:lang w:val="uk-UA"/>
              </w:rPr>
              <w:t>Виконавчий комітет ПМР ДО</w:t>
            </w:r>
            <w:r w:rsidR="00656847" w:rsidRPr="00A24ADE">
              <w:rPr>
                <w:rFonts w:ascii="Times New Roman" w:eastAsia="Liberation Sans Narrow" w:hAnsi="Times New Roman" w:cs="Times New Roman"/>
                <w:lang w:val="uk-UA"/>
              </w:rPr>
              <w:t>,</w:t>
            </w:r>
            <w:r w:rsidR="00656847" w:rsidRPr="00705736">
              <w:rPr>
                <w:rFonts w:hint="eastAsia"/>
                <w:lang w:val="uk-UA"/>
              </w:rPr>
              <w:t xml:space="preserve"> </w:t>
            </w:r>
            <w:r w:rsidR="00656847">
              <w:rPr>
                <w:rFonts w:ascii="Times New Roman" w:eastAsia="Liberation Sans Narrow" w:hAnsi="Times New Roman" w:cs="Times New Roman"/>
                <w:lang w:val="uk-UA"/>
              </w:rPr>
              <w:t>інститути громадянського суспільства</w:t>
            </w:r>
          </w:p>
        </w:tc>
        <w:tc>
          <w:tcPr>
            <w:tcW w:w="6094" w:type="dxa"/>
            <w:tcBorders>
              <w:top w:val="single" w:sz="4" w:space="0" w:color="000000"/>
              <w:left w:val="single" w:sz="4" w:space="0" w:color="000000"/>
              <w:bottom w:val="single" w:sz="4" w:space="0" w:color="000000"/>
              <w:right w:val="single" w:sz="4" w:space="0" w:color="000000"/>
            </w:tcBorders>
          </w:tcPr>
          <w:p w:rsidR="00656847" w:rsidRPr="009B5115" w:rsidRDefault="00656847" w:rsidP="00656847">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 xml:space="preserve">Поліпшення соціального забезпечення </w:t>
            </w:r>
            <w:r>
              <w:rPr>
                <w:rFonts w:ascii="Times New Roman" w:eastAsia="Liberation Sans Narrow" w:hAnsi="Times New Roman" w:cs="Times New Roman"/>
                <w:lang w:val="uk-UA"/>
              </w:rPr>
              <w:t>зазначеної категорії громадян</w:t>
            </w:r>
          </w:p>
        </w:tc>
        <w:tc>
          <w:tcPr>
            <w:tcW w:w="238" w:type="dxa"/>
            <w:tcBorders>
              <w:left w:val="single" w:sz="4" w:space="0" w:color="000000"/>
            </w:tcBorders>
          </w:tcPr>
          <w:p w:rsidR="00656847" w:rsidRPr="009B5115" w:rsidRDefault="00656847" w:rsidP="00656847">
            <w:pPr>
              <w:widowControl w:val="0"/>
              <w:spacing w:line="216" w:lineRule="auto"/>
              <w:ind w:left="1" w:hanging="3"/>
              <w:rPr>
                <w:rFonts w:ascii="Times New Roman" w:eastAsia="Liberation Sans Narrow" w:hAnsi="Times New Roman" w:cs="Times New Roman"/>
                <w:lang w:val="uk-UA"/>
              </w:rPr>
            </w:pPr>
          </w:p>
        </w:tc>
        <w:tc>
          <w:tcPr>
            <w:tcW w:w="236" w:type="dxa"/>
          </w:tcPr>
          <w:p w:rsidR="00656847" w:rsidRPr="009B5115" w:rsidRDefault="00656847" w:rsidP="00656847">
            <w:pPr>
              <w:widowControl w:val="0"/>
              <w:spacing w:line="216" w:lineRule="auto"/>
              <w:ind w:hanging="2"/>
              <w:rPr>
                <w:rFonts w:ascii="Times New Roman" w:eastAsia="Liberation Sans Narrow" w:hAnsi="Times New Roman" w:cs="Times New Roman"/>
                <w:lang w:val="uk-UA"/>
              </w:rPr>
            </w:pPr>
          </w:p>
        </w:tc>
        <w:tc>
          <w:tcPr>
            <w:tcW w:w="236" w:type="dxa"/>
          </w:tcPr>
          <w:p w:rsidR="00656847" w:rsidRPr="009B5115" w:rsidRDefault="00656847" w:rsidP="00656847">
            <w:pPr>
              <w:widowControl w:val="0"/>
              <w:spacing w:line="216" w:lineRule="auto"/>
              <w:ind w:hanging="2"/>
              <w:rPr>
                <w:rFonts w:ascii="Times New Roman" w:eastAsia="Liberation Sans Narrow" w:hAnsi="Times New Roman" w:cs="Times New Roman"/>
                <w:lang w:val="uk-UA"/>
              </w:rPr>
            </w:pPr>
          </w:p>
        </w:tc>
        <w:tc>
          <w:tcPr>
            <w:tcW w:w="236" w:type="dxa"/>
          </w:tcPr>
          <w:p w:rsidR="00656847" w:rsidRPr="009B5115" w:rsidRDefault="00656847" w:rsidP="00656847">
            <w:pPr>
              <w:widowControl w:val="0"/>
              <w:spacing w:line="216" w:lineRule="auto"/>
              <w:ind w:hanging="2"/>
              <w:rPr>
                <w:rFonts w:ascii="Times New Roman" w:eastAsia="Liberation Sans Narrow" w:hAnsi="Times New Roman" w:cs="Times New Roman"/>
                <w:lang w:val="uk-UA"/>
              </w:rPr>
            </w:pPr>
          </w:p>
        </w:tc>
        <w:tc>
          <w:tcPr>
            <w:tcW w:w="236" w:type="dxa"/>
          </w:tcPr>
          <w:p w:rsidR="00656847" w:rsidRPr="009B5115" w:rsidRDefault="00656847" w:rsidP="00656847">
            <w:pPr>
              <w:widowControl w:val="0"/>
              <w:spacing w:line="216" w:lineRule="auto"/>
              <w:ind w:hanging="2"/>
              <w:rPr>
                <w:rFonts w:ascii="Times New Roman" w:eastAsia="Liberation Sans Narrow" w:hAnsi="Times New Roman" w:cs="Times New Roman"/>
                <w:lang w:val="uk-UA"/>
              </w:rPr>
            </w:pPr>
          </w:p>
        </w:tc>
        <w:tc>
          <w:tcPr>
            <w:tcW w:w="236" w:type="dxa"/>
          </w:tcPr>
          <w:p w:rsidR="00656847" w:rsidRPr="009B5115" w:rsidRDefault="00656847" w:rsidP="00656847">
            <w:pPr>
              <w:widowControl w:val="0"/>
              <w:spacing w:line="216" w:lineRule="auto"/>
              <w:ind w:hanging="2"/>
              <w:rPr>
                <w:rFonts w:ascii="Times New Roman" w:eastAsia="Liberation Sans Narrow" w:hAnsi="Times New Roman" w:cs="Times New Roman"/>
                <w:lang w:val="uk-UA"/>
              </w:rPr>
            </w:pPr>
          </w:p>
        </w:tc>
        <w:tc>
          <w:tcPr>
            <w:tcW w:w="236" w:type="dxa"/>
          </w:tcPr>
          <w:p w:rsidR="00656847" w:rsidRPr="009B5115" w:rsidRDefault="00656847" w:rsidP="00656847">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1.</w:t>
            </w:r>
            <w:r>
              <w:rPr>
                <w:rFonts w:ascii="Times New Roman" w:eastAsia="Liberation Sans Narrow" w:hAnsi="Times New Roman" w:cs="Times New Roman"/>
                <w:lang w:val="uk-UA"/>
              </w:rPr>
              <w:t>8</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Calibri" w:hAnsi="Times New Roman" w:cs="Times New Roman"/>
                <w:noProof/>
                <w:lang w:val="uk-UA"/>
              </w:rPr>
            </w:pPr>
            <w:r w:rsidRPr="009B5115">
              <w:rPr>
                <w:rFonts w:ascii="Times New Roman" w:eastAsia="DengXian" w:hAnsi="Times New Roman" w:cs="Times New Roman"/>
                <w:noProof/>
                <w:lang w:val="uk-UA"/>
              </w:rPr>
              <w:t xml:space="preserve">Забезпечення надання додаткової пільги у розмірі 50% знижки з оплати житлово-комунальних послуг в межах </w:t>
            </w:r>
            <w:r w:rsidRPr="009B5115">
              <w:rPr>
                <w:rFonts w:ascii="Times New Roman" w:eastAsia="DengXian" w:hAnsi="Times New Roman" w:cs="Times New Roman"/>
                <w:noProof/>
                <w:lang w:val="uk-UA"/>
              </w:rPr>
              <w:lastRenderedPageBreak/>
              <w:t>соціальних нормативів користування зазначеними послугами членам сім’ї загиблих (померлих) Захисників та Захисниць України за рахунок коштів міського бюджету</w:t>
            </w:r>
          </w:p>
        </w:tc>
        <w:tc>
          <w:tcPr>
            <w:tcW w:w="2552" w:type="dxa"/>
            <w:tcBorders>
              <w:top w:val="single" w:sz="4" w:space="0" w:color="000000"/>
              <w:left w:val="single" w:sz="4" w:space="0" w:color="000000"/>
              <w:bottom w:val="single" w:sz="4" w:space="0" w:color="000000"/>
            </w:tcBorders>
          </w:tcPr>
          <w:p w:rsidR="00665FBA" w:rsidRPr="009B5115" w:rsidRDefault="006D23C8" w:rsidP="00665FBA">
            <w:pPr>
              <w:widowControl w:val="0"/>
              <w:tabs>
                <w:tab w:val="left" w:pos="1980"/>
              </w:tabs>
              <w:spacing w:line="216" w:lineRule="auto"/>
              <w:ind w:hanging="2"/>
              <w:jc w:val="center"/>
              <w:rPr>
                <w:rFonts w:ascii="Times New Roman" w:hAnsi="Times New Roman" w:cs="Times New Roman"/>
                <w:lang w:val="uk-UA"/>
              </w:rPr>
            </w:pPr>
            <w:r w:rsidRPr="006D23C8">
              <w:rPr>
                <w:rFonts w:ascii="Times New Roman" w:eastAsia="Liberation Sans Narrow" w:hAnsi="Times New Roman" w:cs="Times New Roman"/>
                <w:lang w:val="uk-UA"/>
              </w:rPr>
              <w:lastRenderedPageBreak/>
              <w:t>Виконавчий комітет ПМР ДО</w:t>
            </w:r>
            <w:r w:rsidR="00665FBA">
              <w:rPr>
                <w:rFonts w:ascii="Times New Roman" w:eastAsia="Liberation Sans Narrow" w:hAnsi="Times New Roman" w:cs="Times New Roman"/>
                <w:lang w:val="uk-UA"/>
              </w:rPr>
              <w:t xml:space="preserve">, </w:t>
            </w:r>
            <w:r w:rsidR="00665FBA">
              <w:rPr>
                <w:rFonts w:ascii="Times New Roman" w:eastAsia="Liberation Sans Narrow;Times Ne" w:hAnsi="Times New Roman" w:cs="Times New Roman"/>
                <w:lang w:val="uk-UA"/>
              </w:rPr>
              <w:t>УПСЗН В</w:t>
            </w:r>
            <w:r>
              <w:rPr>
                <w:rFonts w:ascii="Times New Roman" w:eastAsia="Liberation Sans Narrow;Times Ne" w:hAnsi="Times New Roman" w:cs="Times New Roman"/>
                <w:lang w:val="uk-UA"/>
              </w:rPr>
              <w:t xml:space="preserve">К </w:t>
            </w:r>
            <w:r w:rsidR="00665FBA">
              <w:rPr>
                <w:rFonts w:ascii="Times New Roman" w:eastAsia="Liberation Sans Narrow;Times Ne" w:hAnsi="Times New Roman" w:cs="Times New Roman"/>
                <w:lang w:val="uk-UA"/>
              </w:rPr>
              <w:lastRenderedPageBreak/>
              <w:t>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Times Ne" w:hAnsi="Times New Roman" w:cs="Times New Roman"/>
                <w:lang w:val="uk-UA"/>
              </w:rPr>
              <w:lastRenderedPageBreak/>
              <w:t xml:space="preserve">Здійснення додаткової соціальної підтримки членів сімей загиблих (померлих) Захисників та Захисниць </w:t>
            </w:r>
            <w:r w:rsidRPr="009B5115">
              <w:rPr>
                <w:rFonts w:ascii="Times New Roman" w:eastAsia="Liberation Sans Narrow;Times Ne" w:hAnsi="Times New Roman" w:cs="Times New Roman"/>
                <w:lang w:val="uk-UA"/>
              </w:rPr>
              <w:lastRenderedPageBreak/>
              <w:t>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hAnsi="Times New Roman" w:cs="Times New Roman"/>
                <w:lang w:val="uk-UA"/>
              </w:rPr>
              <w:lastRenderedPageBreak/>
              <w:t>1.</w:t>
            </w:r>
            <w:r>
              <w:rPr>
                <w:rFonts w:ascii="Times New Roman" w:hAnsi="Times New Roman" w:cs="Times New Roman"/>
                <w:lang w:val="uk-UA"/>
              </w:rPr>
              <w:t>9</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eastAsia="DengXian" w:hAnsi="Times New Roman" w:cs="Times New Roman"/>
                <w:noProof/>
                <w:lang w:val="uk-UA"/>
              </w:rPr>
            </w:pPr>
            <w:r w:rsidRPr="009B5115">
              <w:rPr>
                <w:rFonts w:ascii="Times New Roman" w:eastAsia="Liberation Sans Narrow" w:hAnsi="Times New Roman" w:cs="Times New Roman"/>
                <w:lang w:val="uk-UA"/>
              </w:rPr>
              <w:t xml:space="preserve">Надання благодійної допомоги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ям</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ам</w:t>
            </w:r>
            <w:r w:rsidRPr="009B5115">
              <w:rPr>
                <w:rFonts w:ascii="Times New Roman" w:hAnsi="Times New Roman" w:cs="Times New Roman"/>
                <w:lang w:val="uk-UA"/>
              </w:rPr>
              <w:t xml:space="preserve"> війни, Захисник</w:t>
            </w:r>
            <w:r>
              <w:rPr>
                <w:rFonts w:ascii="Times New Roman" w:hAnsi="Times New Roman" w:cs="Times New Roman"/>
                <w:lang w:val="uk-UA"/>
              </w:rPr>
              <w:t>ам</w:t>
            </w:r>
            <w:r w:rsidRPr="009B5115">
              <w:rPr>
                <w:rFonts w:ascii="Times New Roman" w:hAnsi="Times New Roman" w:cs="Times New Roman"/>
                <w:lang w:val="uk-UA"/>
              </w:rPr>
              <w:t xml:space="preserve"> та Захисниц</w:t>
            </w:r>
            <w:r>
              <w:rPr>
                <w:rFonts w:ascii="Times New Roman" w:hAnsi="Times New Roman" w:cs="Times New Roman"/>
                <w:lang w:val="uk-UA"/>
              </w:rPr>
              <w:t>ям</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’ям</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r w:rsidRPr="009B5115">
              <w:rPr>
                <w:rFonts w:ascii="Times New Roman" w:hAnsi="Times New Roman" w:cs="Times New Roman"/>
                <w:lang w:val="uk-UA"/>
              </w:rPr>
              <w:t xml:space="preserve"> - </w:t>
            </w:r>
            <w:r w:rsidRPr="009B5115">
              <w:rPr>
                <w:rFonts w:ascii="Times New Roman" w:eastAsia="Liberation Sans Narrow" w:hAnsi="Times New Roman" w:cs="Times New Roman"/>
                <w:lang w:val="uk-UA"/>
              </w:rPr>
              <w:t xml:space="preserve">мешканцям Покровської міської територіальної громади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Т</w:t>
            </w:r>
            <w:r>
              <w:rPr>
                <w:rFonts w:ascii="Times New Roman" w:eastAsia="Liberation Sans Narrow" w:hAnsi="Times New Roman" w:cs="Times New Roman"/>
                <w:lang w:val="uk-UA"/>
              </w:rPr>
              <w:t>ЦСО</w:t>
            </w:r>
            <w:r w:rsidR="006D23C8">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(НСП)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2E5F48"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2E5F48">
              <w:rPr>
                <w:rFonts w:ascii="Times New Roman" w:eastAsia="Liberation Sans Narrow" w:hAnsi="Times New Roman" w:cs="Times New Roman"/>
                <w:lang w:val="uk-UA"/>
              </w:rPr>
              <w:t>Поліпшення соціального забезпечення</w:t>
            </w:r>
          </w:p>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2E5F48">
              <w:rPr>
                <w:rFonts w:ascii="Times New Roman" w:eastAsia="Liberation Sans Narrow" w:hAnsi="Times New Roman" w:cs="Times New Roman"/>
                <w:lang w:val="uk-UA"/>
              </w:rPr>
              <w:t xml:space="preserve"> </w:t>
            </w:r>
            <w:r w:rsidRPr="002E5F48">
              <w:rPr>
                <w:rFonts w:ascii="Times New Roman" w:hAnsi="Times New Roman" w:cs="Times New Roman"/>
                <w:spacing w:val="8"/>
                <w:lang w:val="uk-UA"/>
              </w:rPr>
              <w:t xml:space="preserve">військовослужбовців, </w:t>
            </w:r>
            <w:r w:rsidRPr="002E5F48">
              <w:rPr>
                <w:rFonts w:ascii="Times New Roman" w:hAnsi="Times New Roman" w:cs="Times New Roman"/>
                <w:lang w:val="uk-UA"/>
              </w:rPr>
              <w:t xml:space="preserve">ветеранів війни, Захисників та Захисниць України, </w:t>
            </w:r>
            <w:r w:rsidRPr="002E5F48">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593D68">
        <w:tc>
          <w:tcPr>
            <w:tcW w:w="15854" w:type="dxa"/>
            <w:gridSpan w:val="9"/>
            <w:tcBorders>
              <w:top w:val="single" w:sz="4" w:space="0" w:color="000000"/>
              <w:left w:val="single" w:sz="4" w:space="0" w:color="000000"/>
              <w:bottom w:val="single" w:sz="4" w:space="0" w:color="000000"/>
              <w:right w:val="single" w:sz="4" w:space="0" w:color="000000"/>
            </w:tcBorders>
          </w:tcPr>
          <w:p w:rsidR="00665FBA" w:rsidRPr="00522CFA" w:rsidRDefault="00665FBA" w:rsidP="00665FBA">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МЕДИЧНЕ ЗАБЕЗПЕЧЕННЯ ТА ВІДНОВЛЕННЯ ЗДОРОВ’Я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2.1</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Безоплатне надання необхідних  послуг з медичного обслуговування (медичних послуг)</w:t>
            </w:r>
            <w:r>
              <w:rPr>
                <w:rFonts w:ascii="Times New Roman" w:eastAsia="Liberation Sans Narrow" w:hAnsi="Times New Roman" w:cs="Times New Roman"/>
                <w:lang w:val="uk-UA"/>
              </w:rPr>
              <w:t xml:space="preserve">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ям</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ам</w:t>
            </w:r>
            <w:r w:rsidRPr="009B5115">
              <w:rPr>
                <w:rFonts w:ascii="Times New Roman" w:hAnsi="Times New Roman" w:cs="Times New Roman"/>
                <w:lang w:val="uk-UA"/>
              </w:rPr>
              <w:t xml:space="preserve"> війни, Захисник</w:t>
            </w:r>
            <w:r>
              <w:rPr>
                <w:rFonts w:ascii="Times New Roman" w:hAnsi="Times New Roman" w:cs="Times New Roman"/>
                <w:lang w:val="uk-UA"/>
              </w:rPr>
              <w:t>ам</w:t>
            </w:r>
            <w:r w:rsidRPr="009B5115">
              <w:rPr>
                <w:rFonts w:ascii="Times New Roman" w:hAnsi="Times New Roman" w:cs="Times New Roman"/>
                <w:lang w:val="uk-UA"/>
              </w:rPr>
              <w:t xml:space="preserve"> та Захисниц</w:t>
            </w:r>
            <w:r>
              <w:rPr>
                <w:rFonts w:ascii="Times New Roman" w:hAnsi="Times New Roman" w:cs="Times New Roman"/>
                <w:lang w:val="uk-UA"/>
              </w:rPr>
              <w:t>ям</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’ям</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r w:rsidRPr="009B5115">
              <w:rPr>
                <w:rFonts w:ascii="Times New Roman" w:eastAsia="Liberation Sans Narrow" w:hAnsi="Times New Roman" w:cs="Times New Roman"/>
                <w:lang w:val="uk-UA"/>
              </w:rPr>
              <w:t xml:space="preserve">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КП «ЦМЛ ПМР ДО», КНП «ЦПМСД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A77FB5">
              <w:rPr>
                <w:rFonts w:ascii="Times New Roman" w:hAnsi="Times New Roman" w:cs="Times New Roman"/>
                <w:color w:val="333333"/>
                <w:shd w:val="clear" w:color="auto" w:fill="FFFFFF"/>
                <w:lang w:val="uk-UA"/>
              </w:rPr>
              <w:t xml:space="preserve">Забезпечення належного медичного  обслуговування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ів</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ів</w:t>
            </w:r>
            <w:r w:rsidRPr="009B5115">
              <w:rPr>
                <w:rFonts w:ascii="Times New Roman" w:hAnsi="Times New Roman" w:cs="Times New Roman"/>
                <w:lang w:val="uk-UA"/>
              </w:rPr>
              <w:t xml:space="preserve"> війни, Захисник</w:t>
            </w:r>
            <w:r>
              <w:rPr>
                <w:rFonts w:ascii="Times New Roman" w:hAnsi="Times New Roman" w:cs="Times New Roman"/>
                <w:lang w:val="uk-UA"/>
              </w:rPr>
              <w:t>ів</w:t>
            </w:r>
            <w:r w:rsidRPr="009B5115">
              <w:rPr>
                <w:rFonts w:ascii="Times New Roman" w:hAnsi="Times New Roman" w:cs="Times New Roman"/>
                <w:lang w:val="uk-UA"/>
              </w:rPr>
              <w:t xml:space="preserve"> та Захисниц</w:t>
            </w:r>
            <w:r>
              <w:rPr>
                <w:rFonts w:ascii="Times New Roman" w:hAnsi="Times New Roman" w:cs="Times New Roman"/>
                <w:lang w:val="uk-UA"/>
              </w:rPr>
              <w:t>ь</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ей</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2.2</w:t>
            </w:r>
          </w:p>
        </w:tc>
        <w:tc>
          <w:tcPr>
            <w:tcW w:w="6537" w:type="dxa"/>
            <w:gridSpan w:val="4"/>
            <w:tcBorders>
              <w:top w:val="single" w:sz="4" w:space="0" w:color="000000"/>
              <w:left w:val="single" w:sz="4" w:space="0" w:color="000000"/>
              <w:bottom w:val="single" w:sz="4" w:space="0" w:color="000000"/>
            </w:tcBorders>
          </w:tcPr>
          <w:p w:rsidR="00665FBA" w:rsidRPr="00A24ADE" w:rsidRDefault="00665FBA" w:rsidP="00665FBA">
            <w:pPr>
              <w:widowControl w:val="0"/>
              <w:tabs>
                <w:tab w:val="left" w:pos="1980"/>
              </w:tabs>
              <w:spacing w:line="216" w:lineRule="auto"/>
              <w:ind w:hanging="2"/>
              <w:jc w:val="both"/>
              <w:rPr>
                <w:rFonts w:ascii="Times New Roman" w:hAnsi="Times New Roman" w:cs="Times New Roman"/>
                <w:lang w:val="uk-UA"/>
              </w:rPr>
            </w:pPr>
            <w:r w:rsidRPr="00A24ADE">
              <w:rPr>
                <w:rFonts w:ascii="Times New Roman" w:eastAsia="Liberation Sans Narrow" w:hAnsi="Times New Roman" w:cs="Times New Roman"/>
                <w:lang w:val="uk-UA"/>
              </w:rPr>
              <w:t xml:space="preserve">Забезпечення </w:t>
            </w:r>
            <w:r w:rsidRPr="00A24ADE">
              <w:rPr>
                <w:rFonts w:ascii="Times New Roman" w:hAnsi="Times New Roman" w:cs="Times New Roman"/>
                <w:spacing w:val="8"/>
                <w:lang w:val="uk-UA"/>
              </w:rPr>
              <w:t xml:space="preserve">військовослужбовців, </w:t>
            </w:r>
            <w:r w:rsidRPr="00A24ADE">
              <w:rPr>
                <w:rFonts w:ascii="Times New Roman" w:hAnsi="Times New Roman" w:cs="Times New Roman"/>
                <w:lang w:val="uk-UA"/>
              </w:rPr>
              <w:t xml:space="preserve">ветеранів війни, Захисників та Захисниць України, </w:t>
            </w:r>
            <w:r w:rsidRPr="00A24ADE">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A24ADE">
              <w:rPr>
                <w:rFonts w:ascii="Times New Roman" w:eastAsia="Liberation Sans Narrow" w:hAnsi="Times New Roman" w:cs="Times New Roman"/>
                <w:lang w:val="uk-UA"/>
              </w:rPr>
              <w:t xml:space="preserve"> </w:t>
            </w:r>
            <w:r w:rsidR="00796AD4">
              <w:rPr>
                <w:rFonts w:ascii="Times New Roman" w:eastAsia="Liberation Sans Narrow" w:hAnsi="Times New Roman" w:cs="Times New Roman"/>
                <w:lang w:val="uk-UA"/>
              </w:rPr>
              <w:t xml:space="preserve">реабілітаційними послугами </w:t>
            </w:r>
            <w:r w:rsidRPr="00A24ADE">
              <w:rPr>
                <w:rFonts w:ascii="Times New Roman" w:eastAsia="Liberation Sans Narrow" w:hAnsi="Times New Roman" w:cs="Times New Roman"/>
                <w:lang w:val="uk-UA"/>
              </w:rPr>
              <w:t>у реабілітаційному відділенні</w:t>
            </w:r>
          </w:p>
        </w:tc>
        <w:tc>
          <w:tcPr>
            <w:tcW w:w="2552" w:type="dxa"/>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КП «ЦМЛ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BB73DD" w:rsidRDefault="00665FBA" w:rsidP="00665FBA">
            <w:pPr>
              <w:widowControl w:val="0"/>
              <w:tabs>
                <w:tab w:val="left" w:pos="198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 xml:space="preserve">Поліпшення рівня соціального захисту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2.3</w:t>
            </w:r>
          </w:p>
        </w:tc>
        <w:tc>
          <w:tcPr>
            <w:tcW w:w="6537" w:type="dxa"/>
            <w:gridSpan w:val="4"/>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BB73DD">
              <w:rPr>
                <w:rFonts w:ascii="Times New Roman" w:eastAsia="Liberation Sans Narrow" w:hAnsi="Times New Roman" w:cs="Times New Roman"/>
                <w:lang w:val="uk-UA"/>
              </w:rPr>
              <w:t>Забезпечення ветеранів війни, Захисників та Захисниць України, членів сімей загиблих (померлих) ветеранів війни, Захисників та Захисниць України безоплатними лікарськими засобами та виробами медичного призначення за рецептами лікарів</w:t>
            </w:r>
          </w:p>
        </w:tc>
        <w:tc>
          <w:tcPr>
            <w:tcW w:w="2552" w:type="dxa"/>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BB73DD">
              <w:rPr>
                <w:rFonts w:ascii="Times New Roman" w:eastAsia="Liberation Sans Narrow" w:hAnsi="Times New Roman" w:cs="Times New Roman"/>
                <w:lang w:val="uk-UA"/>
              </w:rPr>
              <w:t>КНП «ЦПМСД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BB73DD" w:rsidRDefault="00665FBA" w:rsidP="00665FBA">
            <w:pPr>
              <w:widowControl w:val="0"/>
              <w:tabs>
                <w:tab w:val="left" w:pos="198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 xml:space="preserve">Поліпшення рівня соціального захисту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2.4</w:t>
            </w:r>
          </w:p>
        </w:tc>
        <w:tc>
          <w:tcPr>
            <w:tcW w:w="6537" w:type="dxa"/>
            <w:gridSpan w:val="4"/>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1980"/>
              </w:tabs>
              <w:spacing w:line="216" w:lineRule="auto"/>
              <w:ind w:hanging="2"/>
              <w:jc w:val="both"/>
              <w:rPr>
                <w:rFonts w:ascii="Times New Roman" w:hAnsi="Times New Roman" w:cs="Times New Roman"/>
                <w:lang w:val="uk-UA"/>
              </w:rPr>
            </w:pPr>
            <w:r w:rsidRPr="00BB73DD">
              <w:rPr>
                <w:rFonts w:ascii="Times New Roman" w:eastAsia="Liberation Sans Narrow" w:hAnsi="Times New Roman" w:cs="Times New Roman"/>
                <w:lang w:val="uk-UA"/>
              </w:rPr>
              <w:t xml:space="preserve">Забезпечення ветеранів війни, Захисників та Захисниць України, членів сімей загиблих (померлих) ветеранів війни, Захисників та Захисниць України   послугами  із зубопротезування </w:t>
            </w:r>
          </w:p>
        </w:tc>
        <w:tc>
          <w:tcPr>
            <w:tcW w:w="2552" w:type="dxa"/>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КП «ЦМЛ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BB73DD" w:rsidRDefault="00665FBA" w:rsidP="00665FBA">
            <w:pPr>
              <w:widowControl w:val="0"/>
              <w:tabs>
                <w:tab w:val="left" w:pos="198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 xml:space="preserve">Поліпшення рівня соціального захисту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2.5</w:t>
            </w:r>
          </w:p>
        </w:tc>
        <w:tc>
          <w:tcPr>
            <w:tcW w:w="6537" w:type="dxa"/>
            <w:gridSpan w:val="4"/>
            <w:tcBorders>
              <w:top w:val="single" w:sz="4" w:space="0" w:color="000000"/>
              <w:left w:val="single" w:sz="4" w:space="0" w:color="000000"/>
              <w:bottom w:val="single" w:sz="4" w:space="0" w:color="000000"/>
            </w:tcBorders>
          </w:tcPr>
          <w:p w:rsidR="00665FBA" w:rsidRPr="00A24ADE" w:rsidRDefault="00665FBA" w:rsidP="00665FBA">
            <w:pPr>
              <w:widowControl w:val="0"/>
              <w:tabs>
                <w:tab w:val="left" w:pos="1980"/>
              </w:tabs>
              <w:spacing w:line="216" w:lineRule="auto"/>
              <w:ind w:hanging="2"/>
              <w:jc w:val="both"/>
              <w:rPr>
                <w:rFonts w:ascii="Times New Roman" w:hAnsi="Times New Roman" w:cs="Times New Roman"/>
                <w:color w:val="FF0000"/>
                <w:lang w:val="uk-UA"/>
              </w:rPr>
            </w:pPr>
            <w:r w:rsidRPr="00A24ADE">
              <w:rPr>
                <w:rFonts w:ascii="Times New Roman" w:eastAsia="Liberation Sans Narrow" w:hAnsi="Times New Roman" w:cs="Times New Roman"/>
                <w:lang w:val="uk-UA"/>
              </w:rPr>
              <w:t xml:space="preserve">Забезпечення санаторно-курортними путівками </w:t>
            </w:r>
            <w:r w:rsidRPr="00A24ADE">
              <w:rPr>
                <w:rFonts w:ascii="Times New Roman" w:hAnsi="Times New Roman" w:cs="Times New Roman"/>
                <w:shd w:val="clear" w:color="auto" w:fill="FFFFFF"/>
                <w:lang w:val="uk-UA"/>
              </w:rPr>
              <w:t>ветеранів війни, осіб, на яких поширюється дія Закону України «Про статус ветеранів війни, гарантії їх соціального захисту” та осіб, зазначених у</w:t>
            </w:r>
            <w:r w:rsidRPr="00A24ADE">
              <w:rPr>
                <w:rFonts w:ascii="Times New Roman" w:hAnsi="Times New Roman" w:cs="Times New Roman"/>
                <w:shd w:val="clear" w:color="auto" w:fill="FFFFFF"/>
              </w:rPr>
              <w:t> </w:t>
            </w:r>
            <w:r w:rsidRPr="00A24ADE">
              <w:rPr>
                <w:rFonts w:ascii="Times New Roman" w:hAnsi="Times New Roman" w:cs="Times New Roman"/>
                <w:shd w:val="clear" w:color="auto" w:fill="FFFFFF"/>
                <w:lang w:val="uk-UA"/>
              </w:rPr>
              <w:t>статтях 6</w:t>
            </w:r>
            <w:r w:rsidRPr="00A24ADE">
              <w:rPr>
                <w:rFonts w:ascii="Times New Roman" w:hAnsi="Times New Roman" w:cs="Times New Roman"/>
                <w:shd w:val="clear" w:color="auto" w:fill="FFFFFF"/>
                <w:vertAlign w:val="superscript"/>
                <w:lang w:val="uk-UA"/>
              </w:rPr>
              <w:t>1</w:t>
            </w:r>
            <w:r w:rsidRPr="00A24ADE">
              <w:rPr>
                <w:rFonts w:ascii="Times New Roman" w:hAnsi="Times New Roman" w:cs="Times New Roman"/>
                <w:shd w:val="clear" w:color="auto" w:fill="FFFFFF"/>
                <w:lang w:val="uk-UA"/>
              </w:rPr>
              <w:t>-6</w:t>
            </w:r>
            <w:r w:rsidRPr="00A24ADE">
              <w:rPr>
                <w:rFonts w:ascii="Times New Roman" w:hAnsi="Times New Roman" w:cs="Times New Roman"/>
                <w:shd w:val="clear" w:color="auto" w:fill="FFFFFF"/>
                <w:vertAlign w:val="superscript"/>
                <w:lang w:val="uk-UA"/>
              </w:rPr>
              <w:t>4</w:t>
            </w:r>
            <w:r w:rsidRPr="00A24ADE">
              <w:rPr>
                <w:rFonts w:ascii="Times New Roman" w:hAnsi="Times New Roman" w:cs="Times New Roman"/>
                <w:shd w:val="clear" w:color="auto" w:fill="FFFFFF"/>
              </w:rPr>
              <w:t> </w:t>
            </w:r>
            <w:r w:rsidRPr="00A24ADE">
              <w:rPr>
                <w:rFonts w:ascii="Times New Roman" w:hAnsi="Times New Roman" w:cs="Times New Roman"/>
                <w:shd w:val="clear" w:color="auto" w:fill="FFFFFF"/>
                <w:lang w:val="uk-UA"/>
              </w:rPr>
              <w:t xml:space="preserve">Закону України “Про жертви нацистських переслідувань”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Times Ne" w:hAnsi="Times New Roman" w:cs="Times New Roman"/>
                <w:lang w:val="uk-UA"/>
              </w:rPr>
              <w:t>УПСЗН В</w:t>
            </w:r>
            <w:r w:rsidR="006D23C8">
              <w:rPr>
                <w:rFonts w:ascii="Times New Roman" w:eastAsia="Liberation Sans Narrow;Times Ne" w:hAnsi="Times New Roman" w:cs="Times New Roman"/>
                <w:lang w:val="uk-UA"/>
              </w:rPr>
              <w:t xml:space="preserve">К </w:t>
            </w:r>
            <w:r>
              <w:rPr>
                <w:rFonts w:ascii="Times New Roman" w:eastAsia="Liberation Sans Narrow;Times Ne" w:hAnsi="Times New Roman" w:cs="Times New Roman"/>
                <w:lang w:val="uk-UA"/>
              </w:rPr>
              <w:t>ПМР ДО</w:t>
            </w:r>
            <w:r>
              <w:rPr>
                <w:rFonts w:ascii="Times New Roman" w:eastAsia="Liberation Sans Narrow" w:hAnsi="Times New Roman" w:cs="Times New Roman"/>
                <w:lang w:val="uk-UA"/>
              </w:rPr>
              <w:t>, інші 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Поліпшення рівня соціального захисту ветеранів війни</w:t>
            </w:r>
            <w:r>
              <w:rPr>
                <w:rFonts w:ascii="Times New Roman" w:eastAsia="Liberation Sans Narrow" w:hAnsi="Times New Roman" w:cs="Times New Roman"/>
                <w:lang w:val="uk-UA"/>
              </w:rPr>
              <w:t xml:space="preserve"> та прирівняних до них осіб, реалізація права на забезпечення санаторно-курортним лікуванням</w:t>
            </w:r>
            <w:r w:rsidRPr="009B5115">
              <w:rPr>
                <w:rFonts w:ascii="Times New Roman" w:eastAsia="Liberation Sans Narrow" w:hAnsi="Times New Roman" w:cs="Times New Roman"/>
                <w:lang w:val="uk-UA"/>
              </w:rPr>
              <w:t xml:space="preserve"> </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2.6</w:t>
            </w:r>
          </w:p>
        </w:tc>
        <w:tc>
          <w:tcPr>
            <w:tcW w:w="6537" w:type="dxa"/>
            <w:gridSpan w:val="4"/>
            <w:tcBorders>
              <w:top w:val="single" w:sz="4" w:space="0" w:color="000000"/>
              <w:left w:val="single" w:sz="4" w:space="0" w:color="000000"/>
              <w:bottom w:val="single" w:sz="4" w:space="0" w:color="000000"/>
            </w:tcBorders>
          </w:tcPr>
          <w:p w:rsidR="00665FBA" w:rsidRPr="00A24ADE" w:rsidRDefault="00665FBA" w:rsidP="00665FBA">
            <w:pPr>
              <w:widowControl w:val="0"/>
              <w:tabs>
                <w:tab w:val="left" w:pos="1980"/>
              </w:tabs>
              <w:spacing w:line="216" w:lineRule="auto"/>
              <w:ind w:hanging="2"/>
              <w:jc w:val="both"/>
              <w:rPr>
                <w:rFonts w:ascii="Times New Roman" w:hAnsi="Times New Roman" w:cs="Times New Roman"/>
                <w:bdr w:val="none" w:sz="0" w:space="0" w:color="auto" w:frame="1"/>
                <w:shd w:val="clear" w:color="auto" w:fill="FFFFFF"/>
                <w:lang w:val="uk-UA" w:eastAsia="ru-RU"/>
              </w:rPr>
            </w:pPr>
            <w:r w:rsidRPr="00A24ADE">
              <w:rPr>
                <w:rFonts w:ascii="Times New Roman" w:eastAsia="Liberation Sans Narrow" w:hAnsi="Times New Roman" w:cs="Times New Roman"/>
                <w:lang w:val="uk-UA"/>
              </w:rPr>
              <w:t xml:space="preserve">Забезпечення фізкультурно – спортивного відновлення </w:t>
            </w:r>
            <w:r w:rsidRPr="00A24ADE">
              <w:rPr>
                <w:rFonts w:ascii="Times New Roman" w:hAnsi="Times New Roman" w:cs="Times New Roman"/>
                <w:spacing w:val="8"/>
                <w:lang w:val="uk-UA"/>
              </w:rPr>
              <w:t xml:space="preserve">військовослужбовців, </w:t>
            </w:r>
            <w:r w:rsidRPr="00A24ADE">
              <w:rPr>
                <w:rFonts w:ascii="Times New Roman" w:hAnsi="Times New Roman" w:cs="Times New Roman"/>
                <w:lang w:val="uk-UA"/>
              </w:rPr>
              <w:t xml:space="preserve">ветеранів війни, Захисників та Захисниць України, </w:t>
            </w:r>
            <w:r w:rsidRPr="00A24ADE">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p w:rsidR="00665FBA" w:rsidRPr="00A24ADE" w:rsidRDefault="00665FBA" w:rsidP="00665FBA">
            <w:pPr>
              <w:widowControl w:val="0"/>
              <w:tabs>
                <w:tab w:val="left" w:pos="1980"/>
              </w:tabs>
              <w:spacing w:line="216" w:lineRule="auto"/>
              <w:ind w:hanging="2"/>
              <w:jc w:val="both"/>
              <w:rPr>
                <w:rFonts w:ascii="Times New Roman" w:hAnsi="Times New Roman" w:cs="Times New Roman"/>
                <w:bdr w:val="none" w:sz="0" w:space="0" w:color="auto" w:frame="1"/>
                <w:shd w:val="clear" w:color="auto" w:fill="FFFFFF"/>
                <w:lang w:val="uk-UA" w:eastAsia="ru-RU"/>
              </w:rPr>
            </w:pPr>
          </w:p>
          <w:p w:rsidR="00665FBA" w:rsidRPr="00A24ADE" w:rsidRDefault="00665FBA" w:rsidP="00665FBA">
            <w:pPr>
              <w:widowControl w:val="0"/>
              <w:tabs>
                <w:tab w:val="left" w:pos="1980"/>
              </w:tabs>
              <w:spacing w:line="216" w:lineRule="auto"/>
              <w:ind w:hanging="2"/>
              <w:jc w:val="both"/>
              <w:rPr>
                <w:rFonts w:ascii="Times New Roman" w:hAnsi="Times New Roman" w:cs="Times New Roman"/>
                <w:lang w:val="uk-UA"/>
              </w:rPr>
            </w:pPr>
          </w:p>
        </w:tc>
        <w:tc>
          <w:tcPr>
            <w:tcW w:w="2552" w:type="dxa"/>
            <w:tcBorders>
              <w:top w:val="single" w:sz="4" w:space="0" w:color="000000"/>
              <w:left w:val="single" w:sz="4" w:space="0" w:color="000000"/>
              <w:bottom w:val="single" w:sz="4" w:space="0" w:color="000000"/>
            </w:tcBorders>
          </w:tcPr>
          <w:p w:rsidR="00665FBA" w:rsidRPr="009B5115" w:rsidRDefault="00665FBA" w:rsidP="002A0BC9">
            <w:pPr>
              <w:widowControl w:val="0"/>
              <w:tabs>
                <w:tab w:val="left" w:pos="0"/>
              </w:tabs>
              <w:spacing w:line="216" w:lineRule="auto"/>
              <w:ind w:hanging="2"/>
              <w:jc w:val="center"/>
              <w:rPr>
                <w:rFonts w:ascii="Times New Roman" w:hAnsi="Times New Roman" w:cs="Times New Roman"/>
                <w:lang w:val="uk-UA"/>
              </w:rPr>
            </w:pPr>
            <w:r>
              <w:rPr>
                <w:rFonts w:ascii="Times New Roman" w:hAnsi="Times New Roman" w:cs="Times New Roman"/>
                <w:lang w:val="uk-UA"/>
              </w:rPr>
              <w:lastRenderedPageBreak/>
              <w:t>ВМС ВК ПМР ДО, ВКТНР ВК ПМР ДО, інші 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rsidR="00665FBA" w:rsidRPr="00A630CF"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shd w:val="clear" w:color="auto" w:fill="FFFFFF"/>
                <w:lang w:val="uk-UA"/>
              </w:rPr>
              <w:t xml:space="preserve">Сприяння фізкультурно – спортивному відновленню здоров’я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A630CF"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lastRenderedPageBreak/>
              <w:t>2.7</w:t>
            </w:r>
          </w:p>
        </w:tc>
        <w:tc>
          <w:tcPr>
            <w:tcW w:w="6537" w:type="dxa"/>
            <w:gridSpan w:val="4"/>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Pr>
                <w:rFonts w:ascii="Times New Roman" w:eastAsia="Liberation Sans Narrow" w:hAnsi="Times New Roman" w:cs="Times New Roman"/>
                <w:lang w:val="uk-UA"/>
              </w:rPr>
              <w:t xml:space="preserve">Безоплатне надання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ям</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ам</w:t>
            </w:r>
            <w:r w:rsidRPr="009B5115">
              <w:rPr>
                <w:rFonts w:ascii="Times New Roman" w:hAnsi="Times New Roman" w:cs="Times New Roman"/>
                <w:lang w:val="uk-UA"/>
              </w:rPr>
              <w:t xml:space="preserve"> війни, Захисник</w:t>
            </w:r>
            <w:r>
              <w:rPr>
                <w:rFonts w:ascii="Times New Roman" w:hAnsi="Times New Roman" w:cs="Times New Roman"/>
                <w:lang w:val="uk-UA"/>
              </w:rPr>
              <w:t>ам</w:t>
            </w:r>
            <w:r w:rsidRPr="009B5115">
              <w:rPr>
                <w:rFonts w:ascii="Times New Roman" w:hAnsi="Times New Roman" w:cs="Times New Roman"/>
                <w:lang w:val="uk-UA"/>
              </w:rPr>
              <w:t xml:space="preserve"> та Захисниц</w:t>
            </w:r>
            <w:r>
              <w:rPr>
                <w:rFonts w:ascii="Times New Roman" w:hAnsi="Times New Roman" w:cs="Times New Roman"/>
                <w:lang w:val="uk-UA"/>
              </w:rPr>
              <w:t>ям</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’ям</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r>
              <w:rPr>
                <w:rFonts w:ascii="Times New Roman" w:hAnsi="Times New Roman" w:cs="Times New Roman"/>
                <w:bdr w:val="none" w:sz="0" w:space="0" w:color="auto" w:frame="1"/>
                <w:shd w:val="clear" w:color="auto" w:fill="FFFFFF"/>
                <w:lang w:val="uk-UA" w:eastAsia="ru-RU"/>
              </w:rPr>
              <w:t xml:space="preserve"> послуг із психологічної допомоги</w:t>
            </w:r>
            <w:r w:rsidR="00796AD4">
              <w:rPr>
                <w:rFonts w:ascii="Times New Roman" w:hAnsi="Times New Roman" w:cs="Times New Roman"/>
                <w:bdr w:val="none" w:sz="0" w:space="0" w:color="auto" w:frame="1"/>
                <w:shd w:val="clear" w:color="auto" w:fill="FFFFFF"/>
                <w:lang w:val="uk-UA" w:eastAsia="ru-RU"/>
              </w:rPr>
              <w:t xml:space="preserve"> та </w:t>
            </w:r>
            <w:r w:rsidR="00796AD4" w:rsidRPr="002A0BC9">
              <w:rPr>
                <w:rFonts w:ascii="Times New Roman" w:hAnsi="Times New Roman" w:cs="Times New Roman"/>
                <w:highlight w:val="yellow"/>
                <w:bdr w:val="none" w:sz="0" w:space="0" w:color="auto" w:frame="1"/>
                <w:shd w:val="clear" w:color="auto" w:fill="FFFFFF"/>
                <w:lang w:val="uk-UA" w:eastAsia="ru-RU"/>
              </w:rPr>
              <w:t>психологічної адаптації</w:t>
            </w:r>
          </w:p>
        </w:tc>
        <w:tc>
          <w:tcPr>
            <w:tcW w:w="2552" w:type="dxa"/>
            <w:tcBorders>
              <w:top w:val="single" w:sz="4" w:space="0" w:color="000000"/>
              <w:left w:val="single" w:sz="4" w:space="0" w:color="000000"/>
              <w:bottom w:val="single" w:sz="4" w:space="0" w:color="000000"/>
            </w:tcBorders>
          </w:tcPr>
          <w:p w:rsidR="00665FBA"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 w:hAnsi="Times New Roman" w:cs="Times New Roman"/>
                <w:lang w:val="uk-UA"/>
              </w:rPr>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rsidR="00665FBA" w:rsidRPr="001D7619" w:rsidRDefault="00665FBA" w:rsidP="00665FBA">
            <w:pPr>
              <w:widowControl w:val="0"/>
              <w:tabs>
                <w:tab w:val="left" w:pos="1980"/>
              </w:tabs>
              <w:spacing w:line="216" w:lineRule="auto"/>
              <w:ind w:hanging="2"/>
              <w:jc w:val="center"/>
              <w:rPr>
                <w:rFonts w:ascii="Times New Roman" w:hAnsi="Times New Roman" w:cs="Times New Roman"/>
                <w:shd w:val="clear" w:color="auto" w:fill="FFFFFF"/>
                <w:lang w:val="uk-UA"/>
              </w:rPr>
            </w:pPr>
            <w:r w:rsidRPr="001D7619">
              <w:rPr>
                <w:rFonts w:ascii="Times New Roman" w:hAnsi="Times New Roman" w:cs="Times New Roman"/>
                <w:shd w:val="clear" w:color="auto" w:fill="FFFFFF"/>
                <w:lang w:val="uk-UA"/>
              </w:rPr>
              <w:t xml:space="preserve">Забезпечення </w:t>
            </w:r>
            <w:r>
              <w:rPr>
                <w:rFonts w:ascii="Times New Roman" w:hAnsi="Times New Roman" w:cs="Times New Roman"/>
                <w:shd w:val="clear" w:color="auto" w:fill="FFFFFF"/>
                <w:lang w:val="uk-UA"/>
              </w:rPr>
              <w:t xml:space="preserve">надання психологічної допомоги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A630CF"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w:t>
            </w:r>
            <w:r>
              <w:rPr>
                <w:rFonts w:ascii="Times New Roman" w:hAnsi="Times New Roman" w:cs="Times New Roman"/>
                <w:lang w:val="uk-UA"/>
              </w:rPr>
              <w:t>8</w:t>
            </w:r>
          </w:p>
        </w:tc>
        <w:tc>
          <w:tcPr>
            <w:tcW w:w="6537" w:type="dxa"/>
            <w:gridSpan w:val="4"/>
            <w:tcBorders>
              <w:top w:val="single" w:sz="4" w:space="0" w:color="000000"/>
              <w:left w:val="single" w:sz="4" w:space="0" w:color="000000"/>
              <w:bottom w:val="single" w:sz="4" w:space="0" w:color="000000"/>
            </w:tcBorders>
          </w:tcPr>
          <w:p w:rsidR="00665FBA" w:rsidRPr="00796AD4" w:rsidRDefault="00665FBA" w:rsidP="00665FBA">
            <w:pPr>
              <w:widowControl w:val="0"/>
              <w:tabs>
                <w:tab w:val="left" w:pos="1980"/>
              </w:tabs>
              <w:spacing w:line="216" w:lineRule="auto"/>
              <w:ind w:hanging="2"/>
              <w:jc w:val="both"/>
              <w:rPr>
                <w:rFonts w:ascii="Times New Roman" w:eastAsia="Liberation Sans Narrow" w:hAnsi="Times New Roman" w:cs="Times New Roman"/>
                <w:color w:val="FF0000"/>
                <w:lang w:val="uk-UA"/>
              </w:rPr>
            </w:pPr>
            <w:r w:rsidRPr="002A0BC9">
              <w:rPr>
                <w:rFonts w:ascii="Times New Roman" w:eastAsia="Calibri" w:hAnsi="Times New Roman" w:cs="Times New Roman"/>
                <w:noProof/>
                <w:lang w:val="uk-UA"/>
              </w:rPr>
              <w:t xml:space="preserve">Внесення до Централізованого банку даних </w:t>
            </w:r>
            <w:r w:rsidRPr="002A0BC9">
              <w:rPr>
                <w:rFonts w:ascii="Times New Roman" w:eastAsia="Calibri" w:hAnsi="Times New Roman" w:cs="Times New Roman"/>
                <w:noProof/>
                <w:lang w:val="uk-UA"/>
              </w:rPr>
              <w:br/>
              <w:t>з проблем інвалідності</w:t>
            </w:r>
            <w:r w:rsidR="002A0BC9" w:rsidRPr="002A0BC9">
              <w:rPr>
                <w:rFonts w:ascii="Times New Roman" w:eastAsia="Calibri" w:hAnsi="Times New Roman" w:cs="Times New Roman"/>
                <w:noProof/>
                <w:lang w:val="uk-UA"/>
              </w:rPr>
              <w:t xml:space="preserve"> та</w:t>
            </w:r>
            <w:r w:rsidR="002A0BC9">
              <w:rPr>
                <w:rFonts w:ascii="Times New Roman" w:eastAsia="Calibri" w:hAnsi="Times New Roman" w:cs="Times New Roman"/>
                <w:noProof/>
                <w:color w:val="FF0000"/>
                <w:lang w:val="uk-UA"/>
              </w:rPr>
              <w:t xml:space="preserve"> </w:t>
            </w:r>
            <w:r w:rsidR="002A0BC9" w:rsidRPr="002A0BC9">
              <w:rPr>
                <w:rFonts w:ascii="Times New Roman" w:eastAsia="Calibri" w:hAnsi="Times New Roman" w:cs="Times New Roman"/>
                <w:noProof/>
                <w:highlight w:val="yellow"/>
                <w:lang w:val="uk-UA"/>
              </w:rPr>
              <w:t>Єдиної інформаційної системи соціальної сфери</w:t>
            </w:r>
            <w:r w:rsidRPr="002A0BC9">
              <w:rPr>
                <w:rFonts w:ascii="Times New Roman" w:eastAsia="Calibri" w:hAnsi="Times New Roman" w:cs="Times New Roman"/>
                <w:noProof/>
                <w:lang w:val="uk-UA"/>
              </w:rPr>
              <w:t xml:space="preserve"> інформації щодо </w:t>
            </w:r>
            <w:r w:rsidRPr="002A0BC9">
              <w:rPr>
                <w:rFonts w:ascii="Times New Roman" w:hAnsi="Times New Roman" w:cs="Times New Roman"/>
                <w:spacing w:val="8"/>
                <w:lang w:val="uk-UA"/>
              </w:rPr>
              <w:t xml:space="preserve">військовослужбовців, </w:t>
            </w:r>
            <w:r w:rsidRPr="002A0BC9">
              <w:rPr>
                <w:rFonts w:ascii="Times New Roman" w:hAnsi="Times New Roman" w:cs="Times New Roman"/>
                <w:lang w:val="uk-UA"/>
              </w:rPr>
              <w:t>ветеранів війни, Захисників та Захисниць України</w:t>
            </w:r>
            <w:r w:rsidRPr="002A0BC9">
              <w:rPr>
                <w:rFonts w:ascii="Times New Roman" w:eastAsia="Calibri" w:hAnsi="Times New Roman" w:cs="Times New Roman"/>
                <w:noProof/>
                <w:lang w:val="uk-UA"/>
              </w:rPr>
              <w:t xml:space="preserve">, які потребують забезпечення </w:t>
            </w:r>
            <w:r w:rsidRPr="002A0BC9">
              <w:rPr>
                <w:rFonts w:ascii="Times New Roman" w:hAnsi="Times New Roman" w:cs="Times New Roman"/>
                <w:shd w:val="clear" w:color="auto" w:fill="FFFFFF"/>
                <w:lang w:val="uk-UA"/>
              </w:rPr>
              <w:t>допоміжними засобами реабілітації (технічними та іншими засобами реабілітації)</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w:t>
            </w:r>
            <w:r w:rsidR="006D23C8">
              <w:rPr>
                <w:rFonts w:ascii="Times New Roman" w:eastAsia="Liberation Sans Narrow;Times Ne" w:hAnsi="Times New Roman" w:cs="Times New Roman"/>
                <w:lang w:val="uk-UA"/>
              </w:rPr>
              <w:t xml:space="preserve">К </w:t>
            </w:r>
            <w:r>
              <w:rPr>
                <w:rFonts w:ascii="Times New Roman" w:eastAsia="Liberation Sans Narrow;Times Ne" w:hAnsi="Times New Roman" w:cs="Times New Roman"/>
                <w:lang w:val="uk-UA"/>
              </w:rPr>
              <w:t>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Calibri" w:hAnsi="Times New Roman" w:cs="Times New Roman"/>
                <w:noProof/>
                <w:lang w:val="uk-UA"/>
              </w:rPr>
              <w:t>Своєчасне з</w:t>
            </w:r>
            <w:r w:rsidRPr="009B5115">
              <w:rPr>
                <w:rFonts w:ascii="Times New Roman" w:eastAsia="Calibri" w:hAnsi="Times New Roman" w:cs="Times New Roman"/>
                <w:noProof/>
                <w:lang w:val="uk-UA"/>
              </w:rPr>
              <w:t xml:space="preserve">абезпечення </w:t>
            </w:r>
            <w:r w:rsidRPr="00BB5662">
              <w:rPr>
                <w:rFonts w:ascii="Times New Roman" w:hAnsi="Times New Roman" w:cs="Times New Roman"/>
                <w:shd w:val="clear" w:color="auto" w:fill="FFFFFF"/>
                <w:lang w:val="uk-UA"/>
              </w:rPr>
              <w:t>допоміжними засобами реабілітації (технічними та іншими засобами реабілітації)</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rsidTr="00593D68">
        <w:tc>
          <w:tcPr>
            <w:tcW w:w="15854" w:type="dxa"/>
            <w:gridSpan w:val="9"/>
            <w:tcBorders>
              <w:top w:val="single" w:sz="4" w:space="0" w:color="000000"/>
              <w:left w:val="single" w:sz="4" w:space="0" w:color="000000"/>
              <w:bottom w:val="single" w:sz="4" w:space="0" w:color="000000"/>
              <w:right w:val="single" w:sz="4" w:space="0" w:color="000000"/>
            </w:tcBorders>
          </w:tcPr>
          <w:p w:rsidR="00665FBA" w:rsidRPr="00522CFA" w:rsidRDefault="00665FBA" w:rsidP="00665FBA">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СОЦІАЛЬНА ПІДТРИМКА</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eastAsia="Calibri" w:hAnsi="Times New Roman" w:cs="Times New Roman"/>
                <w:noProof/>
                <w:lang w:val="uk-UA"/>
              </w:rPr>
              <w:t xml:space="preserve">Встановлення статусу особи з інвалідністю внаслідок війни особам, які </w:t>
            </w:r>
            <w:r w:rsidRPr="009B5115">
              <w:rPr>
                <w:rFonts w:ascii="Times New Roman" w:hAnsi="Times New Roman" w:cs="Times New Roman"/>
                <w:shd w:val="clear" w:color="auto" w:fill="FFFFFF"/>
                <w:lang w:val="uk-UA"/>
              </w:rPr>
              <w:t>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операції об’єднаних сил/у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9B5115">
              <w:rPr>
                <w:rFonts w:ascii="Times New Roman" w:eastAsia="Calibri" w:hAnsi="Times New Roman" w:cs="Times New Roman"/>
                <w:noProof/>
                <w:lang w:val="uk-UA"/>
              </w:rPr>
              <w:t>, члена сім’ї загиблого (померлого) Захисника і Захисниці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w:t>
            </w:r>
            <w:r w:rsidR="006D23C8">
              <w:rPr>
                <w:rFonts w:ascii="Times New Roman" w:eastAsia="Liberation Sans Narrow;Times Ne" w:hAnsi="Times New Roman" w:cs="Times New Roman"/>
                <w:lang w:val="uk-UA"/>
              </w:rPr>
              <w:t xml:space="preserve">К </w:t>
            </w:r>
            <w:r>
              <w:rPr>
                <w:rFonts w:ascii="Times New Roman" w:eastAsia="Liberation Sans Narrow;Times Ne" w:hAnsi="Times New Roman" w:cs="Times New Roman"/>
                <w:lang w:val="uk-UA"/>
              </w:rPr>
              <w:t>ПМР ДО</w:t>
            </w:r>
            <w:r>
              <w:rPr>
                <w:rFonts w:ascii="Times New Roman" w:eastAsia="Liberation Sans Narrow" w:hAnsi="Times New Roman" w:cs="Times New Roman"/>
                <w:lang w:val="uk-UA"/>
              </w:rPr>
              <w:t xml:space="preserve">, </w:t>
            </w:r>
            <w:r>
              <w:rPr>
                <w:rFonts w:ascii="Times New Roman" w:eastAsia="Liberation Sans Narrow;Times Ne" w:hAnsi="Times New Roman" w:cs="Times New Roman"/>
                <w:lang w:val="uk-UA"/>
              </w:rPr>
              <w:t>ЦНАП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4C3C87"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4C3C87">
              <w:rPr>
                <w:rFonts w:ascii="Times New Roman" w:hAnsi="Times New Roman" w:cs="Times New Roman"/>
                <w:shd w:val="clear" w:color="auto" w:fill="FFFFFF"/>
                <w:lang w:val="uk-UA"/>
              </w:rPr>
              <w:t xml:space="preserve">Забезпечення належного соціального захисту             </w:t>
            </w:r>
            <w:r w:rsidRPr="009B5115">
              <w:rPr>
                <w:rFonts w:ascii="Times New Roman" w:eastAsia="Calibri" w:hAnsi="Times New Roman" w:cs="Times New Roman"/>
                <w:noProof/>
                <w:lang w:val="uk-UA"/>
              </w:rPr>
              <w:t>ос</w:t>
            </w:r>
            <w:r>
              <w:rPr>
                <w:rFonts w:ascii="Times New Roman" w:eastAsia="Calibri" w:hAnsi="Times New Roman" w:cs="Times New Roman"/>
                <w:noProof/>
                <w:lang w:val="uk-UA"/>
              </w:rPr>
              <w:t>і</w:t>
            </w:r>
            <w:r w:rsidRPr="009B5115">
              <w:rPr>
                <w:rFonts w:ascii="Times New Roman" w:eastAsia="Calibri" w:hAnsi="Times New Roman" w:cs="Times New Roman"/>
                <w:noProof/>
                <w:lang w:val="uk-UA"/>
              </w:rPr>
              <w:t>б з інвалідністю внаслідок війни</w:t>
            </w:r>
            <w:r>
              <w:rPr>
                <w:rFonts w:ascii="Times New Roman" w:eastAsia="Calibri" w:hAnsi="Times New Roman" w:cs="Times New Roman"/>
                <w:noProof/>
                <w:lang w:val="uk-UA"/>
              </w:rPr>
              <w:t xml:space="preserve">, </w:t>
            </w:r>
            <w:r w:rsidRPr="009B5115">
              <w:rPr>
                <w:rFonts w:ascii="Times New Roman" w:eastAsia="Calibri" w:hAnsi="Times New Roman" w:cs="Times New Roman"/>
                <w:noProof/>
                <w:lang w:val="uk-UA"/>
              </w:rPr>
              <w:t>член</w:t>
            </w:r>
            <w:r>
              <w:rPr>
                <w:rFonts w:ascii="Times New Roman" w:eastAsia="Calibri" w:hAnsi="Times New Roman" w:cs="Times New Roman"/>
                <w:noProof/>
                <w:lang w:val="uk-UA"/>
              </w:rPr>
              <w:t>ів</w:t>
            </w:r>
            <w:r w:rsidRPr="009B5115">
              <w:rPr>
                <w:rFonts w:ascii="Times New Roman" w:eastAsia="Calibri" w:hAnsi="Times New Roman" w:cs="Times New Roman"/>
                <w:noProof/>
                <w:lang w:val="uk-UA"/>
              </w:rPr>
              <w:t xml:space="preserve"> сім</w:t>
            </w:r>
            <w:r>
              <w:rPr>
                <w:rFonts w:ascii="Times New Roman" w:eastAsia="Calibri" w:hAnsi="Times New Roman" w:cs="Times New Roman"/>
                <w:noProof/>
                <w:lang w:val="uk-UA"/>
              </w:rPr>
              <w:t>ей</w:t>
            </w:r>
            <w:r w:rsidRPr="009B5115">
              <w:rPr>
                <w:rFonts w:ascii="Times New Roman" w:eastAsia="Calibri" w:hAnsi="Times New Roman" w:cs="Times New Roman"/>
                <w:noProof/>
                <w:lang w:val="uk-UA"/>
              </w:rPr>
              <w:t xml:space="preserve"> загиблого (померлого) Захисника і Захисниці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3.2</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highlight w:val="yellow"/>
                <w:lang w:val="uk-UA"/>
              </w:rPr>
            </w:pPr>
            <w:r w:rsidRPr="00347E6E">
              <w:rPr>
                <w:rFonts w:ascii="Times New Roman" w:hAnsi="Times New Roman" w:cs="Times New Roman"/>
                <w:lang w:val="uk-UA"/>
              </w:rPr>
              <w:t xml:space="preserve">Ведення обліку </w:t>
            </w:r>
            <w:r w:rsidRPr="009B5115">
              <w:rPr>
                <w:rFonts w:ascii="Times New Roman" w:hAnsi="Times New Roman" w:cs="Times New Roman"/>
                <w:spacing w:val="8"/>
                <w:lang w:val="uk-UA"/>
              </w:rPr>
              <w:t xml:space="preserve">військовослужбовців, </w:t>
            </w:r>
            <w:r>
              <w:rPr>
                <w:rFonts w:ascii="Times New Roman" w:hAnsi="Times New Roman" w:cs="Times New Roman"/>
                <w:spacing w:val="8"/>
                <w:lang w:val="uk-UA"/>
              </w:rPr>
              <w:t xml:space="preserve">звільнених з військової служби за станом здоров’я,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w:t>
            </w:r>
            <w:r w:rsidR="006D23C8">
              <w:rPr>
                <w:rFonts w:ascii="Times New Roman" w:eastAsia="Liberation Sans Narrow;Times Ne" w:hAnsi="Times New Roman" w:cs="Times New Roman"/>
                <w:lang w:val="uk-UA"/>
              </w:rPr>
              <w:t xml:space="preserve">К </w:t>
            </w:r>
            <w:r>
              <w:rPr>
                <w:rFonts w:ascii="Times New Roman" w:eastAsia="Liberation Sans Narrow;Times Ne" w:hAnsi="Times New Roman" w:cs="Times New Roman"/>
                <w:lang w:val="uk-UA"/>
              </w:rPr>
              <w:t>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2E1BA5">
              <w:rPr>
                <w:rFonts w:ascii="Times New Roman" w:hAnsi="Times New Roman" w:cs="Times New Roman"/>
                <w:shd w:val="clear" w:color="auto" w:fill="FFFFFF"/>
                <w:lang w:val="uk-UA"/>
              </w:rPr>
              <w:t xml:space="preserve">Забезпечення належного соціального захисту </w:t>
            </w:r>
            <w:r w:rsidRPr="009B5115">
              <w:rPr>
                <w:rFonts w:ascii="Times New Roman" w:hAnsi="Times New Roman" w:cs="Times New Roman"/>
                <w:spacing w:val="8"/>
                <w:lang w:val="uk-UA"/>
              </w:rPr>
              <w:t xml:space="preserve">військовослужбовців, </w:t>
            </w:r>
            <w:r>
              <w:rPr>
                <w:rFonts w:ascii="Times New Roman" w:hAnsi="Times New Roman" w:cs="Times New Roman"/>
                <w:spacing w:val="8"/>
                <w:lang w:val="uk-UA"/>
              </w:rPr>
              <w:t xml:space="preserve">які звільнені з військової служби за станом здоров’я,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E1BA5">
              <w:rPr>
                <w:rFonts w:ascii="Times New Roman" w:hAnsi="Times New Roman" w:cs="Times New Roman"/>
                <w:shd w:val="clear" w:color="auto" w:fill="FFFFFF"/>
                <w:lang w:val="uk-UA"/>
              </w:rPr>
              <w:t xml:space="preserve">, </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3.3</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Організація та забезпечення відвідування демобілізованого ветерана війни  з метою проведення оцінювання потреб особи, стану її соціального середовища, умов проживання, особливих потреб</w:t>
            </w:r>
          </w:p>
        </w:tc>
        <w:tc>
          <w:tcPr>
            <w:tcW w:w="2552" w:type="dxa"/>
            <w:tcBorders>
              <w:top w:val="single" w:sz="4" w:space="0" w:color="000000"/>
              <w:left w:val="single" w:sz="4" w:space="0" w:color="000000"/>
              <w:bottom w:val="single" w:sz="4" w:space="0" w:color="000000"/>
            </w:tcBorders>
          </w:tcPr>
          <w:p w:rsidR="00665FBA" w:rsidRPr="009B5115" w:rsidRDefault="007178C0"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6D23C8">
              <w:rPr>
                <w:rFonts w:ascii="Times New Roman" w:eastAsia="Liberation Sans Narrow;Times Ne" w:hAnsi="Times New Roman" w:cs="Times New Roman"/>
                <w:highlight w:val="yellow"/>
                <w:lang w:val="uk-UA"/>
              </w:rPr>
              <w:t>Виконавчий комітет ПМР ДО</w:t>
            </w:r>
            <w:r>
              <w:rPr>
                <w:rFonts w:ascii="Times New Roman" w:eastAsia="Liberation Sans Narrow;Times Ne" w:hAnsi="Times New Roman" w:cs="Times New Roman"/>
                <w:lang w:val="uk-UA"/>
              </w:rPr>
              <w:t xml:space="preserve">, </w:t>
            </w:r>
            <w:r w:rsidR="00665FBA">
              <w:rPr>
                <w:rFonts w:ascii="Times New Roman" w:eastAsia="Liberation Sans Narrow;Times Ne" w:hAnsi="Times New Roman" w:cs="Times New Roman"/>
                <w:lang w:val="uk-UA"/>
              </w:rPr>
              <w:t>УПСЗН В</w:t>
            </w:r>
            <w:r w:rsidR="006D23C8">
              <w:rPr>
                <w:rFonts w:ascii="Times New Roman" w:eastAsia="Liberation Sans Narrow;Times Ne" w:hAnsi="Times New Roman" w:cs="Times New Roman"/>
                <w:lang w:val="uk-UA"/>
              </w:rPr>
              <w:t xml:space="preserve">К </w:t>
            </w:r>
            <w:r w:rsidR="00665FBA">
              <w:rPr>
                <w:rFonts w:ascii="Times New Roman" w:eastAsia="Liberation Sans Narrow;Times Ne" w:hAnsi="Times New Roman" w:cs="Times New Roman"/>
                <w:lang w:val="uk-UA"/>
              </w:rPr>
              <w:t>ПМР ДО</w:t>
            </w:r>
            <w:r w:rsidR="00665FBA">
              <w:rPr>
                <w:rFonts w:ascii="Times New Roman" w:eastAsia="Liberation Sans Narrow" w:hAnsi="Times New Roman" w:cs="Times New Roman"/>
                <w:lang w:val="uk-UA"/>
              </w:rPr>
              <w:t xml:space="preserve">, </w:t>
            </w:r>
            <w:r w:rsidR="00665FBA" w:rsidRPr="009B5115">
              <w:rPr>
                <w:rFonts w:ascii="Times New Roman" w:eastAsia="Liberation Sans Narrow" w:hAnsi="Times New Roman" w:cs="Times New Roman"/>
                <w:lang w:val="uk-UA"/>
              </w:rPr>
              <w:t xml:space="preserve"> </w:t>
            </w:r>
            <w:r w:rsidR="00665FBA">
              <w:rPr>
                <w:rFonts w:ascii="Times New Roman" w:eastAsia="Liberation Sans Narrow" w:hAnsi="Times New Roman" w:cs="Times New Roman"/>
                <w:lang w:val="uk-UA"/>
              </w:rPr>
              <w:t>ЦСС ПМР ДО</w:t>
            </w:r>
            <w:r w:rsidR="00665FBA" w:rsidRPr="009B5115">
              <w:rPr>
                <w:rFonts w:ascii="Times New Roman" w:eastAsia="Liberation Sans Narrow" w:hAnsi="Times New Roman" w:cs="Times New Roman"/>
                <w:lang w:val="uk-UA"/>
              </w:rPr>
              <w:t xml:space="preserve">, </w:t>
            </w:r>
            <w:r w:rsidR="00665FBA">
              <w:rPr>
                <w:rFonts w:ascii="Times New Roman" w:eastAsia="Liberation Sans Narrow" w:hAnsi="Times New Roman" w:cs="Times New Roman"/>
                <w:lang w:val="uk-UA"/>
              </w:rPr>
              <w:t>ТЦСН (НСП)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2E1BA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hAnsi="Times New Roman" w:cs="Times New Roman"/>
                <w:lang w:val="uk-UA"/>
              </w:rPr>
              <w:t>Забезпечення</w:t>
            </w:r>
            <w:r w:rsidRPr="002E1BA5">
              <w:rPr>
                <w:rFonts w:ascii="Times New Roman" w:hAnsi="Times New Roman" w:cs="Times New Roman"/>
                <w:lang w:val="uk-UA"/>
              </w:rPr>
              <w:t xml:space="preserve"> належного соціального захисту, медичного, культурного, освітнього обслуговування ветеранів війни, членів сімей загиблих (померлих, полонених, зниклих безвісти) ветеранів війни, Захисників і Захисниць України та інших військовослужбовців, які проживають на території громади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4</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eastAsia="Calibri" w:hAnsi="Times New Roman" w:cs="Times New Roman"/>
                <w:noProof/>
                <w:lang w:val="uk-UA"/>
              </w:rPr>
            </w:pPr>
            <w:r w:rsidRPr="009B5115">
              <w:rPr>
                <w:rFonts w:ascii="Times New Roman" w:eastAsia="Calibri" w:hAnsi="Times New Roman" w:cs="Times New Roman"/>
                <w:noProof/>
                <w:lang w:val="uk-UA"/>
              </w:rPr>
              <w:t xml:space="preserve">Безоплатне надання </w:t>
            </w:r>
            <w:r w:rsidRPr="009B5115">
              <w:rPr>
                <w:rFonts w:ascii="Times New Roman" w:hAnsi="Times New Roman" w:cs="Times New Roman"/>
                <w:spacing w:val="8"/>
                <w:lang w:val="uk-UA"/>
              </w:rPr>
              <w:t xml:space="preserve">військовослужбовцям, </w:t>
            </w:r>
            <w:r w:rsidRPr="009B5115">
              <w:rPr>
                <w:rFonts w:ascii="Times New Roman" w:hAnsi="Times New Roman" w:cs="Times New Roman"/>
                <w:lang w:val="uk-UA"/>
              </w:rPr>
              <w:t xml:space="preserve">ветеранам війни, Захисникам та Захисницям України, </w:t>
            </w:r>
            <w:r w:rsidRPr="009B5115">
              <w:rPr>
                <w:rFonts w:ascii="Times New Roman" w:hAnsi="Times New Roman" w:cs="Times New Roman"/>
                <w:bdr w:val="none" w:sz="0" w:space="0" w:color="auto" w:frame="1"/>
                <w:shd w:val="clear" w:color="auto" w:fill="FFFFFF"/>
                <w:lang w:val="uk-UA" w:eastAsia="ru-RU"/>
              </w:rPr>
              <w:t>сім’ям загиблих (померлих, зниклих безвісти за особливих обставин) Захисників і Захисниць України</w:t>
            </w:r>
            <w:r w:rsidRPr="009B5115">
              <w:rPr>
                <w:rFonts w:ascii="Times New Roman" w:eastAsia="Times New Roman" w:hAnsi="Times New Roman" w:cs="Times New Roman"/>
                <w:bdr w:val="none" w:sz="0" w:space="0" w:color="auto" w:frame="1"/>
                <w:lang w:val="uk-UA" w:eastAsia="ru-RU"/>
              </w:rPr>
              <w:t xml:space="preserve"> соціальних послуг відповідно до Закону України «Про соціальні послуги»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rsidR="00665FBA" w:rsidRPr="00F658EC" w:rsidRDefault="00665FBA" w:rsidP="00665FBA">
            <w:pPr>
              <w:widowControl w:val="0"/>
              <w:tabs>
                <w:tab w:val="left" w:pos="1980"/>
              </w:tabs>
              <w:spacing w:line="216" w:lineRule="auto"/>
              <w:ind w:hanging="2"/>
              <w:jc w:val="center"/>
              <w:rPr>
                <w:rFonts w:ascii="Times New Roman" w:hAnsi="Times New Roman" w:cs="Times New Roman"/>
                <w:lang w:val="uk-UA"/>
              </w:rPr>
            </w:pPr>
            <w:r w:rsidRPr="00F658EC">
              <w:rPr>
                <w:rFonts w:ascii="Times New Roman" w:hAnsi="Times New Roman" w:cs="Times New Roman"/>
                <w:lang w:val="uk-UA"/>
              </w:rPr>
              <w:t>Забезпечення подолання або мінімізації складних життєвих обставин</w:t>
            </w:r>
          </w:p>
          <w:p w:rsidR="00665FBA" w:rsidRPr="00F658EC" w:rsidRDefault="00665FBA" w:rsidP="00665FBA">
            <w:pPr>
              <w:widowControl w:val="0"/>
              <w:tabs>
                <w:tab w:val="left" w:pos="1980"/>
              </w:tabs>
              <w:spacing w:line="216" w:lineRule="auto"/>
              <w:ind w:hanging="2"/>
              <w:jc w:val="center"/>
              <w:rPr>
                <w:rFonts w:ascii="Times New Roman" w:hAnsi="Times New Roman" w:cs="Times New Roman"/>
                <w:lang w:val="uk-UA"/>
              </w:rPr>
            </w:pPr>
          </w:p>
          <w:p w:rsidR="00665FBA" w:rsidRPr="003E08F8" w:rsidRDefault="00665FBA" w:rsidP="00665FBA">
            <w:pPr>
              <w:widowControl w:val="0"/>
              <w:tabs>
                <w:tab w:val="left" w:pos="1980"/>
              </w:tabs>
              <w:spacing w:line="216" w:lineRule="auto"/>
              <w:ind w:hanging="2"/>
              <w:jc w:val="center"/>
              <w:rPr>
                <w:rFonts w:ascii="Times New Roman" w:eastAsia="Liberation Sans Narrow" w:hAnsi="Times New Roman" w:cs="Times New Roman"/>
                <w:lang w:val="ru-RU"/>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lastRenderedPageBreak/>
              <w:t>3.</w:t>
            </w:r>
            <w:r>
              <w:rPr>
                <w:rFonts w:ascii="Times New Roman" w:hAnsi="Times New Roman" w:cs="Times New Roman"/>
                <w:lang w:val="uk-UA"/>
              </w:rPr>
              <w:t>5</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соціальної підтримки членів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w:t>
            </w:r>
          </w:p>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eastAsia="Liberation Sans Narrow" w:hAnsi="Times New Roman" w:cs="Times New Roman"/>
                <w:lang w:val="uk-UA"/>
              </w:rPr>
              <w:t>соціальний і правовий захист</w:t>
            </w:r>
            <w:r>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військовослужбовців та членів їх сімей» та осіб, звільнених з полону</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 w:hAnsi="Times New Roman" w:cs="Times New Roman"/>
                <w:lang w:val="uk-UA"/>
              </w:rPr>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left="-133" w:right="-77"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та надання соціальної</w:t>
            </w:r>
          </w:p>
          <w:p w:rsidR="00665FBA" w:rsidRPr="009B5115" w:rsidRDefault="00665FBA" w:rsidP="00665FBA">
            <w:pPr>
              <w:widowControl w:val="0"/>
              <w:tabs>
                <w:tab w:val="left" w:pos="1980"/>
              </w:tabs>
              <w:spacing w:line="216" w:lineRule="auto"/>
              <w:ind w:left="-133" w:right="-77"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та психологічної підтримки членам сімей осіб, зниклих безвісти за особливих обставин, на яких поширюється чинність законів України «Про статус ветеранів війни, гарантії</w:t>
            </w:r>
            <w:r>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їх соціального захисту», «Про</w:t>
            </w:r>
          </w:p>
          <w:p w:rsidR="00665FBA" w:rsidRPr="009B5115" w:rsidRDefault="00665FBA" w:rsidP="00665FBA">
            <w:pPr>
              <w:widowControl w:val="0"/>
              <w:tabs>
                <w:tab w:val="left" w:pos="1980"/>
              </w:tabs>
              <w:spacing w:line="216" w:lineRule="auto"/>
              <w:ind w:left="-133" w:right="-77"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соціальний і правовий захист</w:t>
            </w:r>
          </w:p>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військовослужбовців та членів їх сімей»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6</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796AD4">
            <w:pPr>
              <w:widowControl w:val="0"/>
              <w:tabs>
                <w:tab w:val="left" w:pos="1980"/>
              </w:tabs>
              <w:spacing w:line="216" w:lineRule="auto"/>
              <w:ind w:hanging="2"/>
              <w:jc w:val="both"/>
              <w:rPr>
                <w:rFonts w:ascii="Times New Roman" w:hAnsi="Times New Roman" w:cs="Times New Roman"/>
                <w:lang w:val="uk-UA"/>
              </w:rPr>
            </w:pPr>
            <w:r w:rsidRPr="009B5115">
              <w:rPr>
                <w:rFonts w:ascii="Times New Roman" w:eastAsia="Liberation Sans Narrow" w:hAnsi="Times New Roman" w:cs="Times New Roman"/>
                <w:lang w:val="uk-UA"/>
              </w:rPr>
              <w:t>Забезпечення  надання  безоплатної прав</w:t>
            </w:r>
            <w:r>
              <w:rPr>
                <w:rFonts w:ascii="Times New Roman" w:eastAsia="Liberation Sans Narrow" w:hAnsi="Times New Roman" w:cs="Times New Roman"/>
                <w:lang w:val="uk-UA"/>
              </w:rPr>
              <w:t>ничої</w:t>
            </w:r>
            <w:r w:rsidRPr="009B5115">
              <w:rPr>
                <w:rFonts w:ascii="Times New Roman" w:eastAsia="Liberation Sans Narrow" w:hAnsi="Times New Roman" w:cs="Times New Roman"/>
                <w:lang w:val="uk-UA"/>
              </w:rPr>
              <w:t xml:space="preserve"> допомоги  </w:t>
            </w:r>
            <w:r w:rsidRPr="009B5115">
              <w:rPr>
                <w:rFonts w:ascii="Times New Roman" w:hAnsi="Times New Roman" w:cs="Times New Roman"/>
                <w:spacing w:val="8"/>
                <w:lang w:val="uk-UA"/>
              </w:rPr>
              <w:t xml:space="preserve">військовослужбовцям, </w:t>
            </w:r>
            <w:r w:rsidRPr="009B5115">
              <w:rPr>
                <w:rFonts w:ascii="Times New Roman" w:hAnsi="Times New Roman" w:cs="Times New Roman"/>
                <w:lang w:val="uk-UA"/>
              </w:rPr>
              <w:t xml:space="preserve">ветеранам війни, Захисникам та Захисницям України, </w:t>
            </w:r>
            <w:r w:rsidRPr="009B5115">
              <w:rPr>
                <w:rFonts w:ascii="Times New Roman" w:hAnsi="Times New Roman" w:cs="Times New Roman"/>
                <w:bdr w:val="none" w:sz="0" w:space="0" w:color="auto" w:frame="1"/>
                <w:shd w:val="clear" w:color="auto" w:fill="FFFFFF"/>
                <w:lang w:val="uk-UA" w:eastAsia="ru-RU"/>
              </w:rPr>
              <w:t>сім’ям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rsidR="00665FBA" w:rsidRPr="000C62EF" w:rsidRDefault="00665FBA" w:rsidP="00665FBA">
            <w:pPr>
              <w:widowControl w:val="0"/>
              <w:tabs>
                <w:tab w:val="left" w:pos="0"/>
              </w:tabs>
              <w:spacing w:line="216" w:lineRule="auto"/>
              <w:ind w:hanging="2"/>
              <w:jc w:val="center"/>
              <w:rPr>
                <w:rFonts w:ascii="Times New Roman" w:hAnsi="Times New Roman" w:cs="Times New Roman"/>
                <w:lang w:val="uk-UA"/>
              </w:rPr>
            </w:pPr>
            <w:r w:rsidRPr="000C62EF">
              <w:rPr>
                <w:rFonts w:ascii="Times New Roman" w:eastAsia="Liberation Sans Narrow" w:hAnsi="Times New Roman" w:cs="Times New Roman"/>
                <w:lang w:val="uk-UA"/>
              </w:rPr>
              <w:t>Покровське бюро правничої допомоги</w:t>
            </w:r>
          </w:p>
        </w:tc>
        <w:tc>
          <w:tcPr>
            <w:tcW w:w="6094" w:type="dxa"/>
            <w:tcBorders>
              <w:top w:val="single" w:sz="4" w:space="0" w:color="000000"/>
              <w:left w:val="single" w:sz="4" w:space="0" w:color="000000"/>
              <w:bottom w:val="single" w:sz="4" w:space="0" w:color="000000"/>
              <w:right w:val="single" w:sz="4" w:space="0" w:color="000000"/>
            </w:tcBorders>
          </w:tcPr>
          <w:p w:rsidR="00665FBA" w:rsidRPr="0055449E"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55449E">
              <w:rPr>
                <w:rFonts w:ascii="Times New Roman" w:hAnsi="Times New Roman" w:cs="Times New Roman"/>
                <w:shd w:val="clear" w:color="auto" w:fill="FFFFFF"/>
                <w:lang w:val="uk-UA"/>
              </w:rPr>
              <w:t>Надання правничих послуг, спрямованих на забезпечення реалізації прав і свобод людини і громадянина, захисту цих прав і свобод, їх відновлення у разі порушення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7</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Надання комплексної послуги “Я-Ветеран</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lang w:val="uk-UA"/>
              </w:rPr>
            </w:pPr>
            <w:r>
              <w:rPr>
                <w:rFonts w:ascii="Times New Roman" w:eastAsia="Liberation Sans Narrow;Times Ne" w:hAnsi="Times New Roman" w:cs="Times New Roman"/>
                <w:lang w:val="uk-UA"/>
              </w:rPr>
              <w:t>ЦНАП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3B4745" w:rsidRDefault="00665FBA" w:rsidP="00665FBA">
            <w:pPr>
              <w:widowControl w:val="0"/>
              <w:tabs>
                <w:tab w:val="left" w:pos="1980"/>
              </w:tabs>
              <w:spacing w:line="216" w:lineRule="auto"/>
              <w:ind w:hanging="2"/>
              <w:jc w:val="center"/>
              <w:rPr>
                <w:rFonts w:ascii="Times New Roman" w:hAnsi="Times New Roman" w:cs="Times New Roman"/>
                <w:lang w:val="uk-UA"/>
              </w:rPr>
            </w:pPr>
            <w:r w:rsidRPr="003B4745">
              <w:rPr>
                <w:rFonts w:ascii="Times New Roman" w:eastAsia="Calibri" w:hAnsi="Times New Roman" w:cs="Times New Roman"/>
                <w:lang w:val="uk-UA"/>
              </w:rPr>
              <w:t xml:space="preserve">Впровадження нових механізмів і підходів для вирішення основних проблем ветеранів україно-російської війни та членів їх сімей, членів загиблих (померлих) ветеранів україно - російської війни, членів сімей загиблих  (померлих) Захисників та Захисниць України </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0C62EF" w:rsidRDefault="00665FBA" w:rsidP="00665FBA">
            <w:pPr>
              <w:widowControl w:val="0"/>
              <w:tabs>
                <w:tab w:val="left" w:pos="1980"/>
              </w:tabs>
              <w:spacing w:line="216" w:lineRule="auto"/>
              <w:ind w:hanging="2"/>
              <w:jc w:val="center"/>
              <w:rPr>
                <w:rFonts w:ascii="Times New Roman" w:hAnsi="Times New Roman" w:cs="Times New Roman"/>
                <w:lang w:val="uk-UA"/>
              </w:rPr>
            </w:pPr>
            <w:r w:rsidRPr="000C62EF">
              <w:rPr>
                <w:rFonts w:ascii="Times New Roman" w:hAnsi="Times New Roman" w:cs="Times New Roman"/>
                <w:lang w:val="uk-UA"/>
              </w:rPr>
              <w:t>3.</w:t>
            </w:r>
            <w:r>
              <w:rPr>
                <w:rFonts w:ascii="Times New Roman" w:hAnsi="Times New Roman" w:cs="Times New Roman"/>
                <w:lang w:val="uk-UA"/>
              </w:rPr>
              <w:t>8</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highlight w:val="yellow"/>
                <w:lang w:val="uk-UA"/>
              </w:rPr>
            </w:pPr>
            <w:r w:rsidRPr="009B5115">
              <w:rPr>
                <w:rFonts w:ascii="Times New Roman" w:hAnsi="Times New Roman" w:cs="Times New Roman"/>
                <w:lang w:val="uk-UA"/>
              </w:rPr>
              <w:t>Забезпечення звільнення дітей з сімей загиблих ветеранів війни, з сімей  загиблих (померлих) Захисників і Захисниць України мешканців Покровської міської територіальної громади від оплати за навчання в мистецьких школах</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highlight w:val="yellow"/>
                <w:lang w:val="uk-UA"/>
              </w:rPr>
            </w:pPr>
            <w:r>
              <w:rPr>
                <w:rFonts w:ascii="Times New Roman" w:hAnsi="Times New Roman" w:cs="Times New Roman"/>
                <w:lang w:val="uk-UA"/>
              </w:rPr>
              <w:t>ВКТНР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hAnsi="Times New Roman" w:cs="Times New Roman"/>
                <w:highlight w:val="yellow"/>
                <w:lang w:val="uk-UA"/>
              </w:rPr>
            </w:pPr>
            <w:r w:rsidRPr="00EE4FF9">
              <w:rPr>
                <w:rFonts w:ascii="Times New Roman" w:hAnsi="Times New Roman" w:cs="Times New Roman"/>
                <w:shd w:val="clear" w:color="auto" w:fill="FFFFFF"/>
                <w:lang w:val="uk-UA"/>
              </w:rPr>
              <w:t>Поліпшення соціального захисту дітей</w:t>
            </w:r>
            <w:r w:rsidRPr="00EE4FF9">
              <w:rPr>
                <w:rFonts w:ascii="Times New Roman" w:hAnsi="Times New Roman" w:cs="Times New Roman"/>
                <w:lang w:val="uk-UA"/>
              </w:rPr>
              <w:t xml:space="preserve"> ,              сприяння розвитку творчої особистості,  терапія мистецтвом</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9</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5F5450">
            <w:pPr>
              <w:widowControl w:val="0"/>
              <w:tabs>
                <w:tab w:val="left" w:pos="1980"/>
              </w:tabs>
              <w:spacing w:line="216" w:lineRule="auto"/>
              <w:ind w:hanging="2"/>
              <w:rPr>
                <w:rFonts w:ascii="Times New Roman" w:eastAsia="Liberation Sans Narrow" w:hAnsi="Times New Roman" w:cs="Times New Roman"/>
                <w:lang w:val="uk-UA"/>
              </w:rPr>
            </w:pPr>
            <w:r w:rsidRPr="009B5115">
              <w:rPr>
                <w:rFonts w:ascii="Times New Roman" w:hAnsi="Times New Roman" w:cs="Times New Roman"/>
                <w:lang w:val="uk-UA"/>
              </w:rPr>
              <w:t>Звільнення від оплати за харчування у закладах освіти</w:t>
            </w:r>
            <w:r w:rsidR="005F5450">
              <w:rPr>
                <w:rFonts w:ascii="Times New Roman" w:hAnsi="Times New Roman" w:cs="Times New Roman"/>
                <w:lang w:val="uk-UA"/>
              </w:rPr>
              <w:t xml:space="preserve"> </w:t>
            </w:r>
            <w:r w:rsidR="005F5450" w:rsidRPr="005F5450">
              <w:rPr>
                <w:rFonts w:ascii="Times New Roman" w:hAnsi="Times New Roman" w:cs="Times New Roman"/>
                <w:highlight w:val="yellow"/>
                <w:lang w:val="uk-UA"/>
              </w:rPr>
              <w:t>дітей, батьки яких є учасниками бойових дій у відповідності до статті 5   та</w:t>
            </w:r>
            <w:r w:rsidR="005F5450">
              <w:rPr>
                <w:rFonts w:ascii="Times New Roman" w:hAnsi="Times New Roman" w:cs="Times New Roman"/>
                <w:lang w:val="uk-UA"/>
              </w:rPr>
              <w:t xml:space="preserve"> </w:t>
            </w:r>
            <w:r w:rsidRPr="009B5115">
              <w:rPr>
                <w:rFonts w:ascii="Times New Roman" w:hAnsi="Times New Roman" w:cs="Times New Roman"/>
                <w:lang w:val="uk-UA"/>
              </w:rPr>
              <w:t>дітей з числа осіб, визначених у статті 10 Закону України «Про статус ветеранів війни, гарантії їх соціального захисту»</w:t>
            </w:r>
            <w:r w:rsidR="005F5450">
              <w:rPr>
                <w:rFonts w:ascii="Times New Roman" w:hAnsi="Times New Roman" w:cs="Times New Roman"/>
                <w:lang w:val="uk-UA"/>
              </w:rPr>
              <w:t xml:space="preserve">, </w:t>
            </w:r>
            <w:r w:rsidR="005F5450" w:rsidRPr="005F5450">
              <w:rPr>
                <w:rFonts w:ascii="Times New Roman" w:hAnsi="Times New Roman" w:cs="Times New Roman"/>
                <w:highlight w:val="yellow"/>
                <w:lang w:val="uk-UA"/>
              </w:rPr>
              <w:t>дітей учасників бойових дій на території інших держав, дітей загиблих ветеранів війни – учасників бойових дій на території інших держав</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eastAsia="Liberation Sans Narrow" w:hAnsi="Times New Roman" w:cs="Times New Roman"/>
                <w:lang w:val="uk-UA"/>
              </w:rPr>
            </w:pPr>
            <w:r>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0</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Звільнення від оплати за харчування у пришкільних таборах з денним перебуванням</w:t>
            </w:r>
            <w:r w:rsidR="005F5450" w:rsidRPr="005F5450">
              <w:rPr>
                <w:lang w:val="uk-UA"/>
              </w:rPr>
              <w:t xml:space="preserve"> </w:t>
            </w:r>
            <w:r w:rsidR="005F5450" w:rsidRPr="005F5450">
              <w:rPr>
                <w:rFonts w:ascii="Times New Roman" w:hAnsi="Times New Roman" w:cs="Times New Roman"/>
                <w:highlight w:val="yellow"/>
                <w:lang w:val="uk-UA"/>
              </w:rPr>
              <w:t>дітей, батьки яких є учасниками бойових дій у відповідності до статті 5 та</w:t>
            </w:r>
            <w:r w:rsidR="005F5450" w:rsidRPr="005F5450">
              <w:rPr>
                <w:rFonts w:ascii="Times New Roman" w:hAnsi="Times New Roman" w:cs="Times New Roman"/>
                <w:lang w:val="uk-UA"/>
              </w:rPr>
              <w:t xml:space="preserve"> </w:t>
            </w:r>
            <w:r w:rsidRPr="009B5115">
              <w:rPr>
                <w:rFonts w:ascii="Times New Roman" w:hAnsi="Times New Roman" w:cs="Times New Roman"/>
                <w:lang w:val="uk-UA"/>
              </w:rPr>
              <w:t xml:space="preserve"> дітей з числа осіб, визначених у статті 10 Закону України «Про статус ветеранів війни, гарантії їх соціального захисту»</w:t>
            </w:r>
            <w:r w:rsidR="005F5450">
              <w:rPr>
                <w:rFonts w:ascii="Times New Roman" w:hAnsi="Times New Roman" w:cs="Times New Roman"/>
                <w:lang w:val="uk-UA"/>
              </w:rPr>
              <w:t xml:space="preserve">, </w:t>
            </w:r>
            <w:r w:rsidR="005F5450" w:rsidRPr="005F5450">
              <w:rPr>
                <w:rFonts w:ascii="Times New Roman" w:hAnsi="Times New Roman" w:cs="Times New Roman"/>
                <w:highlight w:val="yellow"/>
                <w:lang w:val="uk-UA"/>
              </w:rPr>
              <w:t>дітей учасників бойових дій на території інших держав, дітей загиблих ветеранів війни – учасників бойових дій на території інших держав</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lang w:val="uk-UA"/>
              </w:rPr>
            </w:pPr>
            <w:r w:rsidRPr="008158F4">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1</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Залучення дітей з числа осіб, визначених у статті 10 Закону України «Про статус ветеранів війни, гарантії їх соціального захисту» до позашкільної освіти</w:t>
            </w:r>
            <w:r>
              <w:rPr>
                <w:rFonts w:ascii="Times New Roman" w:hAnsi="Times New Roman" w:cs="Times New Roman"/>
                <w:lang w:val="uk-UA"/>
              </w:rPr>
              <w:t>,</w:t>
            </w:r>
            <w:r w:rsidRPr="009B5115">
              <w:rPr>
                <w:rFonts w:ascii="Times New Roman" w:hAnsi="Times New Roman" w:cs="Times New Roman"/>
                <w:lang w:val="uk-UA"/>
              </w:rPr>
              <w:t xml:space="preserve"> як засобу самореалізації </w:t>
            </w:r>
            <w:r w:rsidRPr="009B5115">
              <w:rPr>
                <w:rFonts w:ascii="Times New Roman" w:hAnsi="Times New Roman" w:cs="Times New Roman"/>
                <w:lang w:val="uk-UA"/>
              </w:rPr>
              <w:lastRenderedPageBreak/>
              <w:t>особистості</w:t>
            </w:r>
          </w:p>
        </w:tc>
        <w:tc>
          <w:tcPr>
            <w:tcW w:w="2552" w:type="dxa"/>
            <w:tcBorders>
              <w:top w:val="single" w:sz="4" w:space="0" w:color="000000"/>
              <w:left w:val="single" w:sz="4" w:space="0" w:color="000000"/>
              <w:bottom w:val="single" w:sz="4" w:space="0" w:color="000000"/>
            </w:tcBorders>
          </w:tcPr>
          <w:p w:rsidR="00665FBA" w:rsidRPr="009B5115" w:rsidRDefault="007178C0" w:rsidP="00665FBA">
            <w:pPr>
              <w:widowControl w:val="0"/>
              <w:tabs>
                <w:tab w:val="left" w:pos="-135"/>
              </w:tabs>
              <w:spacing w:line="216" w:lineRule="auto"/>
              <w:ind w:left="-135" w:right="-82"/>
              <w:jc w:val="center"/>
              <w:rPr>
                <w:rFonts w:ascii="Times New Roman" w:eastAsia="Liberation Sans Narrow;Times Ne" w:hAnsi="Times New Roman" w:cs="Times New Roman"/>
                <w:lang w:val="uk-UA"/>
              </w:rPr>
            </w:pPr>
            <w:r w:rsidRPr="006D23C8">
              <w:rPr>
                <w:rFonts w:ascii="Times New Roman" w:hAnsi="Times New Roman" w:cs="Times New Roman"/>
                <w:highlight w:val="yellow"/>
                <w:lang w:val="uk-UA"/>
              </w:rPr>
              <w:lastRenderedPageBreak/>
              <w:t>Виконавчий комітет ПМР ДО</w:t>
            </w:r>
            <w:r w:rsidRPr="007178C0">
              <w:rPr>
                <w:rFonts w:ascii="Times New Roman" w:hAnsi="Times New Roman" w:cs="Times New Roman"/>
                <w:lang w:val="uk-UA"/>
              </w:rPr>
              <w:t xml:space="preserve"> </w:t>
            </w:r>
            <w:r>
              <w:rPr>
                <w:rFonts w:ascii="Times New Roman" w:hAnsi="Times New Roman" w:cs="Times New Roman"/>
                <w:lang w:val="uk-UA"/>
              </w:rPr>
              <w:t xml:space="preserve">, </w:t>
            </w:r>
            <w:r w:rsidR="00665FBA" w:rsidRPr="008158F4">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lastRenderedPageBreak/>
              <w:t>3.1</w:t>
            </w:r>
            <w:r>
              <w:rPr>
                <w:rFonts w:ascii="Times New Roman" w:hAnsi="Times New Roman" w:cs="Times New Roman"/>
                <w:lang w:val="uk-UA"/>
              </w:rPr>
              <w:t>2</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 xml:space="preserve">Організація роботи щодо вивчення потреб в оздоровленні  </w:t>
            </w:r>
            <w:r w:rsidRPr="00F263F6">
              <w:rPr>
                <w:rFonts w:ascii="Times New Roman" w:hAnsi="Times New Roman" w:cs="Times New Roman"/>
                <w:highlight w:val="yellow"/>
                <w:lang w:val="uk-UA"/>
              </w:rPr>
              <w:t xml:space="preserve">дітей </w:t>
            </w:r>
            <w:r w:rsidR="00F263F6" w:rsidRPr="00F263F6">
              <w:rPr>
                <w:rFonts w:ascii="Times New Roman" w:hAnsi="Times New Roman" w:cs="Times New Roman"/>
                <w:highlight w:val="yellow"/>
                <w:lang w:val="uk-UA"/>
              </w:rPr>
              <w:t>учасників бойових дій</w:t>
            </w:r>
            <w:r w:rsidR="00F263F6">
              <w:rPr>
                <w:rFonts w:ascii="Times New Roman" w:hAnsi="Times New Roman" w:cs="Times New Roman"/>
                <w:lang w:val="uk-UA"/>
              </w:rPr>
              <w:t xml:space="preserve"> та дітей </w:t>
            </w:r>
            <w:r w:rsidRPr="009B5115">
              <w:rPr>
                <w:rFonts w:ascii="Times New Roman" w:hAnsi="Times New Roman" w:cs="Times New Roman"/>
                <w:lang w:val="uk-UA"/>
              </w:rPr>
              <w:t>з числа осіб, визначених у статті 10 Закону України «Про статус ветеранів війни, гарантії їх соціального захисту» в межах України та за кордоном</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8158F4">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3</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Здійснення соціально – педагогічного та психологічного супроводу здобувачів освіти та батьків/осіб, які їх замінюють (за потребою)</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4</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556778">
              <w:rPr>
                <w:rFonts w:ascii="Times New Roman" w:eastAsia="Times New Roman" w:hAnsi="Times New Roman" w:cs="Times New Roman"/>
                <w:bdr w:val="none" w:sz="0" w:space="0" w:color="auto" w:frame="1"/>
                <w:lang w:val="uk-UA" w:eastAsia="ru-RU"/>
              </w:rPr>
              <w:t>Організація забезпечення безкоштовним оздоровленням та відпочинком дітей учасників бойових дій</w:t>
            </w:r>
            <w:r>
              <w:rPr>
                <w:rFonts w:ascii="Times New Roman" w:eastAsia="Times New Roman" w:hAnsi="Times New Roman" w:cs="Times New Roman"/>
                <w:bdr w:val="none" w:sz="0" w:space="0" w:color="auto" w:frame="1"/>
                <w:lang w:val="uk-UA" w:eastAsia="ru-RU"/>
              </w:rPr>
              <w:t xml:space="preserve">, </w:t>
            </w:r>
            <w:r w:rsidRPr="00556778">
              <w:rPr>
                <w:rFonts w:ascii="Times New Roman" w:eastAsia="Times New Roman" w:hAnsi="Times New Roman" w:cs="Times New Roman"/>
                <w:bdr w:val="none" w:sz="0" w:space="0" w:color="auto" w:frame="1"/>
                <w:lang w:val="uk-UA" w:eastAsia="ru-RU"/>
              </w:rPr>
              <w:t xml:space="preserve"> загиблих </w:t>
            </w:r>
            <w:r w:rsidRPr="00556778">
              <w:rPr>
                <w:rFonts w:ascii="Times New Roman" w:hAnsi="Times New Roman" w:cs="Times New Roman"/>
                <w:lang w:val="uk-UA"/>
              </w:rPr>
              <w:t>Захисників та Захисниць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5</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eastAsia="Times New Roman" w:hAnsi="Times New Roman" w:cs="Times New Roman"/>
                <w:bdr w:val="none" w:sz="0" w:space="0" w:color="auto" w:frame="1"/>
                <w:lang w:val="uk-UA" w:eastAsia="ru-RU"/>
              </w:rPr>
              <w:t>Надання транспортних послуг (соціальне таксі)  ветеранам війни, Захисникам і Захисницям України, військовослужбовцям Збройних Сил України та інших військових формувань, утворених відповідно до законодавства України, членам сімей загиблих (померлих) ветеранів війни, Захисників і Захисниць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t>ТЦСО (НСП)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EA38E1" w:rsidRDefault="00665FBA" w:rsidP="00665FBA">
            <w:pPr>
              <w:pStyle w:val="a7"/>
              <w:shd w:val="clear" w:color="auto" w:fill="FFFFFF"/>
              <w:ind w:firstLine="708"/>
              <w:jc w:val="center"/>
              <w:rPr>
                <w:lang w:val="uk-UA"/>
              </w:rPr>
            </w:pPr>
            <w:r w:rsidRPr="00EA38E1">
              <w:rPr>
                <w:lang w:val="uk-UA"/>
              </w:rPr>
              <w:t>Поліпшення транспортної доступності маломобільних категорій населення до об’єктів соціальної інфраструктури, організація та забезпечення якісного та безпечного надання транспортних послуг</w:t>
            </w:r>
          </w:p>
          <w:p w:rsidR="00665FBA" w:rsidRPr="00EA38E1" w:rsidRDefault="00665FBA" w:rsidP="00665FBA">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6</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shd w:val="clear" w:color="auto" w:fill="FFFFFF"/>
              <w:jc w:val="both"/>
              <w:rPr>
                <w:rFonts w:ascii="Times New Roman" w:hAnsi="Times New Roman" w:cs="Times New Roman"/>
                <w:lang w:val="uk-UA"/>
              </w:rPr>
            </w:pPr>
            <w:r w:rsidRPr="009B5115">
              <w:rPr>
                <w:rFonts w:ascii="Times New Roman" w:hAnsi="Times New Roman" w:cs="Times New Roman"/>
                <w:lang w:val="uk-UA"/>
              </w:rPr>
              <w:t>Забезпечення інформаційно - роз’яснювальної роботи з метою підвищення рівня обізнаності та поінформованості військовослужбовців, ветеранів війни, Захисників та Захисниць України, членів сімей загиблих (померлих) ветеранів війни, Захисників та Захисниць України, членів сімей осіб, зниклих безвісти за особливих обставин щодо реалізації державної політики у сфері реабілітації, надання соціальних гарантій, виготовлення буклетів, брошур, путівників, листівок, банерів та іншої друкованої продукції</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t xml:space="preserve">УПСЗН ВК ПМР ДО, </w:t>
            </w:r>
            <w:r w:rsidR="00800100" w:rsidRPr="00800100">
              <w:rPr>
                <w:rFonts w:ascii="Times New Roman" w:eastAsia="Liberation Sans Narrow;Times Ne" w:hAnsi="Times New Roman" w:cs="Times New Roman"/>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3E6508" w:rsidRDefault="00665FBA" w:rsidP="00665FBA">
            <w:pPr>
              <w:widowControl w:val="0"/>
              <w:tabs>
                <w:tab w:val="left" w:pos="1980"/>
              </w:tabs>
              <w:spacing w:line="216" w:lineRule="auto"/>
              <w:ind w:hanging="2"/>
              <w:jc w:val="center"/>
              <w:rPr>
                <w:rFonts w:ascii="Times New Roman" w:hAnsi="Times New Roman" w:cs="Times New Roman"/>
                <w:lang w:val="uk-UA"/>
              </w:rPr>
            </w:pPr>
            <w:r w:rsidRPr="003E6508">
              <w:rPr>
                <w:rFonts w:ascii="Times New Roman" w:hAnsi="Times New Roman" w:cs="Times New Roman"/>
                <w:lang w:val="uk-UA"/>
              </w:rPr>
              <w:t>Підвищення рівня обізнаності пільгових верств населення, в тому числі військовослужбовців, ветеранів війни, Захисників та Захисниць України, членів сімей загиблих (померлих) ветеранів війни, Захисників та Захисниць України, членів сімей осіб, зниклих безвісти за особливих обставин</w:t>
            </w:r>
            <w:r>
              <w:rPr>
                <w:rFonts w:ascii="Times New Roman" w:hAnsi="Times New Roman" w:cs="Times New Roman"/>
                <w:lang w:val="uk-UA"/>
              </w:rPr>
              <w:t xml:space="preserve"> </w:t>
            </w:r>
            <w:r w:rsidRPr="003E6508">
              <w:rPr>
                <w:rFonts w:ascii="Times New Roman" w:hAnsi="Times New Roman" w:cs="Times New Roman"/>
                <w:lang w:val="uk-UA"/>
              </w:rPr>
              <w:t>щодо визначених державних та місцевих соціальних гарантій</w:t>
            </w:r>
          </w:p>
          <w:p w:rsidR="00665FBA" w:rsidRPr="003E08F8"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7</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Залучення фондів, громадських організацій та меценатів для вирішення питань додаткової підтримки </w:t>
            </w:r>
            <w:r w:rsidRPr="009B5115">
              <w:rPr>
                <w:rFonts w:ascii="Times New Roman" w:hAnsi="Times New Roman" w:cs="Times New Roman"/>
                <w:spacing w:val="8"/>
                <w:lang w:val="uk-UA"/>
              </w:rPr>
              <w:t xml:space="preserve">військовослужбовців,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rsidR="00665FBA" w:rsidRPr="009B5115" w:rsidRDefault="006D23C8" w:rsidP="00665FBA">
            <w:pPr>
              <w:widowControl w:val="0"/>
              <w:tabs>
                <w:tab w:val="left" w:pos="-135"/>
              </w:tabs>
              <w:spacing w:line="216" w:lineRule="auto"/>
              <w:ind w:left="-135" w:right="-82"/>
              <w:jc w:val="center"/>
              <w:rPr>
                <w:rFonts w:ascii="Times New Roman" w:hAnsi="Times New Roman" w:cs="Times New Roman"/>
                <w:lang w:val="uk-UA"/>
              </w:rPr>
            </w:pPr>
            <w:r w:rsidRPr="006D23C8">
              <w:rPr>
                <w:rFonts w:ascii="Times New Roman" w:eastAsia="Liberation Sans Narrow" w:hAnsi="Times New Roman" w:cs="Times New Roman"/>
                <w:lang w:val="uk-UA"/>
              </w:rPr>
              <w:t>Виконавчий комітет ПМР ДО</w:t>
            </w:r>
            <w:r w:rsidR="00665FBA">
              <w:rPr>
                <w:rFonts w:ascii="Times New Roman" w:eastAsia="Liberation Sans Narrow" w:hAnsi="Times New Roman" w:cs="Times New Roman"/>
                <w:lang w:val="uk-UA"/>
              </w:rPr>
              <w:t xml:space="preserve">,                  </w:t>
            </w:r>
            <w:r w:rsidR="00665FBA">
              <w:rPr>
                <w:rFonts w:ascii="Times New Roman" w:eastAsia="Liberation Sans Narrow;Times Ne" w:hAnsi="Times New Roman" w:cs="Times New Roman"/>
                <w:lang w:val="uk-UA"/>
              </w:rPr>
              <w:t>УПСЗН В</w:t>
            </w:r>
            <w:r w:rsidR="00800100">
              <w:rPr>
                <w:rFonts w:ascii="Times New Roman" w:eastAsia="Liberation Sans Narrow;Times Ne" w:hAnsi="Times New Roman" w:cs="Times New Roman"/>
                <w:lang w:val="uk-UA"/>
              </w:rPr>
              <w:t xml:space="preserve">К </w:t>
            </w:r>
            <w:r w:rsidR="00665FBA">
              <w:rPr>
                <w:rFonts w:ascii="Times New Roman" w:eastAsia="Liberation Sans Narrow;Times Ne" w:hAnsi="Times New Roman" w:cs="Times New Roman"/>
                <w:lang w:val="uk-UA"/>
              </w:rPr>
              <w:t>ПМР ДО, інститути громадянського суспільства</w:t>
            </w:r>
          </w:p>
        </w:tc>
        <w:tc>
          <w:tcPr>
            <w:tcW w:w="6094" w:type="dxa"/>
            <w:tcBorders>
              <w:top w:val="single" w:sz="4" w:space="0" w:color="000000"/>
              <w:left w:val="single" w:sz="4" w:space="0" w:color="000000"/>
              <w:bottom w:val="single" w:sz="4" w:space="0" w:color="000000"/>
              <w:right w:val="single" w:sz="4" w:space="0" w:color="000000"/>
            </w:tcBorders>
          </w:tcPr>
          <w:p w:rsidR="00665FBA" w:rsidRPr="001B2A38" w:rsidRDefault="00665FBA" w:rsidP="00665FBA">
            <w:pPr>
              <w:widowControl w:val="0"/>
              <w:tabs>
                <w:tab w:val="left" w:pos="1980"/>
              </w:tabs>
              <w:spacing w:line="216" w:lineRule="auto"/>
              <w:ind w:hanging="2"/>
              <w:jc w:val="center"/>
              <w:rPr>
                <w:rFonts w:ascii="Times New Roman" w:hAnsi="Times New Roman" w:cs="Times New Roman"/>
                <w:lang w:val="uk-UA"/>
              </w:rPr>
            </w:pPr>
            <w:r w:rsidRPr="001B2A38">
              <w:rPr>
                <w:rFonts w:ascii="Times New Roman" w:hAnsi="Times New Roman" w:cs="Times New Roman"/>
                <w:lang w:val="uk-UA"/>
              </w:rPr>
              <w:t xml:space="preserve">Забезпечення надання комплексу заходів для вирішення питань додаткової підтримки </w:t>
            </w:r>
            <w:r w:rsidRPr="001B2A38">
              <w:rPr>
                <w:rFonts w:ascii="Times New Roman" w:hAnsi="Times New Roman" w:cs="Times New Roman"/>
                <w:spacing w:val="8"/>
                <w:lang w:val="uk-UA"/>
              </w:rPr>
              <w:t xml:space="preserve">військовослужбовців, </w:t>
            </w:r>
            <w:r w:rsidRPr="001B2A38">
              <w:rPr>
                <w:rFonts w:ascii="Times New Roman" w:hAnsi="Times New Roman" w:cs="Times New Roman"/>
                <w:lang w:val="uk-UA"/>
              </w:rPr>
              <w:t xml:space="preserve">ветеранів війни, Захисників та Захисниць України, </w:t>
            </w:r>
            <w:r w:rsidRPr="001B2A38">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8</w:t>
            </w:r>
          </w:p>
        </w:tc>
        <w:tc>
          <w:tcPr>
            <w:tcW w:w="6537" w:type="dxa"/>
            <w:gridSpan w:val="4"/>
            <w:tcBorders>
              <w:top w:val="single" w:sz="4" w:space="0" w:color="000000"/>
              <w:left w:val="single" w:sz="4" w:space="0" w:color="000000"/>
              <w:bottom w:val="single" w:sz="4" w:space="0" w:color="000000"/>
            </w:tcBorders>
          </w:tcPr>
          <w:p w:rsidR="00665FBA" w:rsidRPr="00E408ED" w:rsidRDefault="00665FBA" w:rsidP="00665FBA">
            <w:pPr>
              <w:shd w:val="clear" w:color="auto" w:fill="FFFFFF"/>
              <w:jc w:val="both"/>
              <w:rPr>
                <w:rFonts w:ascii="Times New Roman" w:hAnsi="Times New Roman" w:cs="Times New Roman"/>
                <w:lang w:val="uk-UA"/>
              </w:rPr>
            </w:pPr>
            <w:r w:rsidRPr="00E408ED">
              <w:rPr>
                <w:rFonts w:ascii="Times New Roman" w:hAnsi="Times New Roman" w:cs="Times New Roman"/>
                <w:bdr w:val="none" w:sz="0" w:space="0" w:color="auto" w:frame="1"/>
                <w:shd w:val="clear" w:color="auto" w:fill="FFFFFF"/>
                <w:lang w:val="uk-UA"/>
              </w:rPr>
              <w:t>Утворення центр</w:t>
            </w:r>
            <w:r>
              <w:rPr>
                <w:rFonts w:ascii="Times New Roman" w:hAnsi="Times New Roman" w:cs="Times New Roman"/>
                <w:bdr w:val="none" w:sz="0" w:space="0" w:color="auto" w:frame="1"/>
                <w:shd w:val="clear" w:color="auto" w:fill="FFFFFF"/>
                <w:lang w:val="uk-UA"/>
              </w:rPr>
              <w:t>у</w:t>
            </w:r>
            <w:r w:rsidRPr="00E408ED">
              <w:rPr>
                <w:rFonts w:ascii="Times New Roman" w:hAnsi="Times New Roman" w:cs="Times New Roman"/>
                <w:bdr w:val="none" w:sz="0" w:space="0" w:color="auto" w:frame="1"/>
                <w:shd w:val="clear" w:color="auto" w:fill="FFFFFF"/>
                <w:lang w:val="uk-UA"/>
              </w:rPr>
              <w:t xml:space="preserve"> підтримки ветеранів (ветеранськ</w:t>
            </w:r>
            <w:r>
              <w:rPr>
                <w:rFonts w:ascii="Times New Roman" w:hAnsi="Times New Roman" w:cs="Times New Roman"/>
                <w:bdr w:val="none" w:sz="0" w:space="0" w:color="auto" w:frame="1"/>
                <w:shd w:val="clear" w:color="auto" w:fill="FFFFFF"/>
                <w:lang w:val="uk-UA"/>
              </w:rPr>
              <w:t>ий</w:t>
            </w:r>
            <w:r w:rsidRPr="00E408ED">
              <w:rPr>
                <w:rFonts w:ascii="Times New Roman" w:hAnsi="Times New Roman" w:cs="Times New Roman"/>
                <w:bdr w:val="none" w:sz="0" w:space="0" w:color="auto" w:frame="1"/>
                <w:shd w:val="clear" w:color="auto" w:fill="FFFFFF"/>
                <w:lang w:val="uk-UA"/>
              </w:rPr>
              <w:t xml:space="preserve"> прост</w:t>
            </w:r>
            <w:r>
              <w:rPr>
                <w:rFonts w:ascii="Times New Roman" w:hAnsi="Times New Roman" w:cs="Times New Roman"/>
                <w:bdr w:val="none" w:sz="0" w:space="0" w:color="auto" w:frame="1"/>
                <w:shd w:val="clear" w:color="auto" w:fill="FFFFFF"/>
                <w:lang w:val="uk-UA"/>
              </w:rPr>
              <w:t>і</w:t>
            </w:r>
            <w:r w:rsidRPr="00E408ED">
              <w:rPr>
                <w:rFonts w:ascii="Times New Roman" w:hAnsi="Times New Roman" w:cs="Times New Roman"/>
                <w:bdr w:val="none" w:sz="0" w:space="0" w:color="auto" w:frame="1"/>
                <w:shd w:val="clear" w:color="auto" w:fill="FFFFFF"/>
                <w:lang w:val="uk-UA"/>
              </w:rPr>
              <w:t>р)</w:t>
            </w:r>
            <w:r w:rsidRPr="00E408ED">
              <w:rPr>
                <w:rFonts w:ascii="Times New Roman" w:hAnsi="Times New Roman" w:cs="Times New Roman"/>
                <w:bdr w:val="none" w:sz="0" w:space="0" w:color="auto" w:frame="1"/>
                <w:shd w:val="clear" w:color="auto" w:fill="FFFFFF"/>
              </w:rPr>
              <w:t> </w:t>
            </w:r>
            <w:r w:rsidRPr="00E408ED">
              <w:rPr>
                <w:rFonts w:ascii="Times New Roman" w:hAnsi="Times New Roman" w:cs="Times New Roman"/>
                <w:bdr w:val="none" w:sz="0" w:space="0" w:color="auto" w:frame="1"/>
                <w:shd w:val="clear" w:color="auto" w:fill="FFFFFF"/>
                <w:lang w:val="uk-UA"/>
              </w:rPr>
              <w:t>для надання допомоги військовослужбовцям, сім’ям</w:t>
            </w:r>
            <w:r w:rsidRPr="00E408ED">
              <w:rPr>
                <w:rFonts w:ascii="Times New Roman" w:hAnsi="Times New Roman" w:cs="Times New Roman"/>
                <w:bdr w:val="none" w:sz="0" w:space="0" w:color="auto" w:frame="1"/>
                <w:shd w:val="clear" w:color="auto" w:fill="FFFFFF"/>
              </w:rPr>
              <w:t> </w:t>
            </w:r>
            <w:r w:rsidRPr="00E408ED">
              <w:rPr>
                <w:rFonts w:ascii="Times New Roman" w:hAnsi="Times New Roman" w:cs="Times New Roman"/>
                <w:bdr w:val="none" w:sz="0" w:space="0" w:color="auto" w:frame="1"/>
                <w:shd w:val="clear" w:color="auto" w:fill="FFFFFF"/>
                <w:lang w:val="uk-UA"/>
              </w:rPr>
              <w:t xml:space="preserve">загиблих (померлих, полонених, зниклих безвісти) ветеранів війни, Захисників і Захисниць України, які проживають на території Покровської міської територіальної громади, надання їм консультативних послуг за принципом </w:t>
            </w:r>
            <w:r w:rsidRPr="00E408ED">
              <w:rPr>
                <w:rFonts w:ascii="Times New Roman" w:hAnsi="Times New Roman" w:cs="Times New Roman"/>
                <w:bdr w:val="none" w:sz="0" w:space="0" w:color="auto" w:frame="1"/>
                <w:shd w:val="clear" w:color="auto" w:fill="FFFFFF"/>
                <w:lang w:val="uk-UA"/>
              </w:rPr>
              <w:lastRenderedPageBreak/>
              <w:t>„єдиного вікна”, а також соціальних, психологічних та юридичних послуг</w:t>
            </w:r>
          </w:p>
        </w:tc>
        <w:tc>
          <w:tcPr>
            <w:tcW w:w="2552" w:type="dxa"/>
            <w:tcBorders>
              <w:top w:val="single" w:sz="4" w:space="0" w:color="000000"/>
              <w:left w:val="single" w:sz="4" w:space="0" w:color="000000"/>
              <w:bottom w:val="single" w:sz="4" w:space="0" w:color="000000"/>
            </w:tcBorders>
          </w:tcPr>
          <w:p w:rsidR="00665FBA" w:rsidRPr="009B5115" w:rsidRDefault="006D23C8" w:rsidP="00665FBA">
            <w:pPr>
              <w:widowControl w:val="0"/>
              <w:tabs>
                <w:tab w:val="left" w:pos="-135"/>
              </w:tabs>
              <w:spacing w:line="216" w:lineRule="auto"/>
              <w:ind w:left="-135" w:right="-82"/>
              <w:jc w:val="center"/>
              <w:rPr>
                <w:rFonts w:ascii="Times New Roman" w:hAnsi="Times New Roman" w:cs="Times New Roman"/>
                <w:lang w:val="uk-UA"/>
              </w:rPr>
            </w:pPr>
            <w:r w:rsidRPr="006D23C8">
              <w:rPr>
                <w:rFonts w:ascii="Times New Roman" w:eastAsia="Liberation Sans Narrow" w:hAnsi="Times New Roman" w:cs="Times New Roman"/>
                <w:lang w:val="uk-UA"/>
              </w:rPr>
              <w:lastRenderedPageBreak/>
              <w:t>Виконавчий комітет ПМР ДО</w:t>
            </w:r>
            <w:r w:rsidR="00665FBA">
              <w:rPr>
                <w:rFonts w:ascii="Times New Roman" w:eastAsia="Liberation Sans Narrow" w:hAnsi="Times New Roman" w:cs="Times New Roman"/>
                <w:lang w:val="uk-UA"/>
              </w:rPr>
              <w:t xml:space="preserve">,                  </w:t>
            </w:r>
            <w:r w:rsidR="00665FBA">
              <w:rPr>
                <w:rFonts w:ascii="Times New Roman" w:eastAsia="Liberation Sans Narrow;Times Ne" w:hAnsi="Times New Roman" w:cs="Times New Roman"/>
                <w:lang w:val="uk-UA"/>
              </w:rPr>
              <w:t>УПСЗН В</w:t>
            </w:r>
            <w:r w:rsidR="00800100">
              <w:rPr>
                <w:rFonts w:ascii="Times New Roman" w:eastAsia="Liberation Sans Narrow;Times Ne" w:hAnsi="Times New Roman" w:cs="Times New Roman"/>
                <w:lang w:val="uk-UA"/>
              </w:rPr>
              <w:t xml:space="preserve">К </w:t>
            </w:r>
            <w:r w:rsidR="00665FBA">
              <w:rPr>
                <w:rFonts w:ascii="Times New Roman" w:eastAsia="Liberation Sans Narrow;Times Ne" w:hAnsi="Times New Roman" w:cs="Times New Roman"/>
                <w:lang w:val="uk-UA"/>
              </w:rPr>
              <w:t xml:space="preserve">ПМР ДО, інститути громадянського суспільства, </w:t>
            </w:r>
            <w:r w:rsidR="00665FBA">
              <w:rPr>
                <w:rFonts w:ascii="Times New Roman" w:eastAsia="Liberation Sans Narrow" w:hAnsi="Times New Roman" w:cs="Times New Roman"/>
                <w:lang w:val="uk-UA"/>
              </w:rPr>
              <w:lastRenderedPageBreak/>
              <w:t>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1B2A38">
              <w:rPr>
                <w:rFonts w:ascii="Times New Roman" w:hAnsi="Times New Roman" w:cs="Times New Roman"/>
                <w:lang w:val="uk-UA"/>
              </w:rPr>
              <w:lastRenderedPageBreak/>
              <w:t xml:space="preserve">Забезпечення надання комплексу заходів для вирішення питань додаткової підтримки </w:t>
            </w:r>
            <w:r w:rsidRPr="001B2A38">
              <w:rPr>
                <w:rFonts w:ascii="Times New Roman" w:hAnsi="Times New Roman" w:cs="Times New Roman"/>
                <w:spacing w:val="8"/>
                <w:lang w:val="uk-UA"/>
              </w:rPr>
              <w:t xml:space="preserve">військовослужбовців, </w:t>
            </w:r>
            <w:r w:rsidRPr="001B2A38">
              <w:rPr>
                <w:rFonts w:ascii="Times New Roman" w:hAnsi="Times New Roman" w:cs="Times New Roman"/>
                <w:lang w:val="uk-UA"/>
              </w:rPr>
              <w:t xml:space="preserve">ветеранів війни, Захисників та Захисниць України, </w:t>
            </w:r>
            <w:r w:rsidRPr="001B2A38">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rsidTr="00593D68">
        <w:tc>
          <w:tcPr>
            <w:tcW w:w="15854" w:type="dxa"/>
            <w:gridSpan w:val="9"/>
            <w:tcBorders>
              <w:top w:val="single" w:sz="4" w:space="0" w:color="000000"/>
              <w:left w:val="single" w:sz="4" w:space="0" w:color="000000"/>
              <w:bottom w:val="single" w:sz="4" w:space="0" w:color="000000"/>
              <w:right w:val="single" w:sz="4" w:space="0" w:color="000000"/>
            </w:tcBorders>
          </w:tcPr>
          <w:p w:rsidR="00665FBA" w:rsidRPr="00522CFA" w:rsidRDefault="00665FBA" w:rsidP="00731045">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lastRenderedPageBreak/>
              <w:t>ЗАБЕЗПЕЧЕННЯ ЖИТЛОВИХ ПРАВ</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4.1</w:t>
            </w:r>
          </w:p>
        </w:tc>
        <w:tc>
          <w:tcPr>
            <w:tcW w:w="6537" w:type="dxa"/>
            <w:gridSpan w:val="4"/>
            <w:tcBorders>
              <w:top w:val="single" w:sz="4" w:space="0" w:color="000000"/>
              <w:left w:val="single" w:sz="4" w:space="0" w:color="000000"/>
              <w:bottom w:val="single" w:sz="4" w:space="0" w:color="000000"/>
            </w:tcBorders>
          </w:tcPr>
          <w:p w:rsidR="00665FBA" w:rsidRPr="005C7B5A"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5C7B5A">
              <w:rPr>
                <w:rFonts w:ascii="Times New Roman" w:eastAsia="Times New Roman" w:hAnsi="Times New Roman" w:cs="Times New Roman"/>
                <w:bdr w:val="none" w:sz="0" w:space="0" w:color="auto" w:frame="1"/>
                <w:lang w:val="uk-UA" w:eastAsia="ru-RU"/>
              </w:rPr>
              <w:t xml:space="preserve">Забезпечення житлом </w:t>
            </w:r>
            <w:r w:rsidRPr="005C7B5A">
              <w:rPr>
                <w:rFonts w:ascii="Times New Roman" w:hAnsi="Times New Roman" w:cs="Times New Roman"/>
                <w:spacing w:val="8"/>
                <w:lang w:val="uk-UA"/>
              </w:rPr>
              <w:t xml:space="preserve">військовослужбовців, </w:t>
            </w:r>
            <w:r w:rsidRPr="005C7B5A">
              <w:rPr>
                <w:rFonts w:ascii="Times New Roman" w:hAnsi="Times New Roman" w:cs="Times New Roman"/>
                <w:lang w:val="uk-UA"/>
              </w:rPr>
              <w:t xml:space="preserve">ветеранів війни, Захисників та Захисниць України, </w:t>
            </w:r>
            <w:r>
              <w:rPr>
                <w:rFonts w:ascii="Times New Roman" w:hAnsi="Times New Roman" w:cs="Times New Roman"/>
                <w:lang w:val="uk-UA"/>
              </w:rPr>
              <w:t xml:space="preserve">членів </w:t>
            </w:r>
            <w:r w:rsidRPr="005C7B5A">
              <w:rPr>
                <w:rFonts w:ascii="Times New Roman" w:hAnsi="Times New Roman" w:cs="Times New Roman"/>
                <w:bdr w:val="none" w:sz="0" w:space="0" w:color="auto" w:frame="1"/>
                <w:shd w:val="clear" w:color="auto" w:fill="FFFFFF"/>
                <w:lang w:val="uk-UA" w:eastAsia="ru-RU"/>
              </w:rPr>
              <w:t xml:space="preserve">сімей загиблих (померлих, зниклих безвісти за особливих обставин) </w:t>
            </w:r>
            <w:r>
              <w:rPr>
                <w:rFonts w:ascii="Times New Roman" w:hAnsi="Times New Roman" w:cs="Times New Roman"/>
                <w:bdr w:val="none" w:sz="0" w:space="0" w:color="auto" w:frame="1"/>
                <w:shd w:val="clear" w:color="auto" w:fill="FFFFFF"/>
                <w:lang w:val="uk-UA" w:eastAsia="ru-RU"/>
              </w:rPr>
              <w:t xml:space="preserve">ветеранів війни та </w:t>
            </w:r>
            <w:r w:rsidRPr="005C7B5A">
              <w:rPr>
                <w:rFonts w:ascii="Times New Roman" w:hAnsi="Times New Roman" w:cs="Times New Roman"/>
                <w:bdr w:val="none" w:sz="0" w:space="0" w:color="auto" w:frame="1"/>
                <w:shd w:val="clear" w:color="auto" w:fill="FFFFFF"/>
                <w:lang w:val="uk-UA" w:eastAsia="ru-RU"/>
              </w:rPr>
              <w:t>Захисників і Захисниць України</w:t>
            </w:r>
            <w:r w:rsidRPr="005C7B5A">
              <w:rPr>
                <w:rFonts w:ascii="Times New Roman" w:eastAsia="Times New Roman" w:hAnsi="Times New Roman" w:cs="Times New Roman"/>
                <w:bdr w:val="none" w:sz="0" w:space="0" w:color="auto" w:frame="1"/>
                <w:lang w:val="uk-UA" w:eastAsia="ru-RU"/>
              </w:rPr>
              <w:t xml:space="preserve">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ВОРЖ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Поліпшення житлових умов в</w:t>
            </w:r>
            <w:r w:rsidRPr="005C7B5A">
              <w:rPr>
                <w:rFonts w:ascii="Times New Roman" w:hAnsi="Times New Roman" w:cs="Times New Roman"/>
                <w:spacing w:val="8"/>
                <w:lang w:val="uk-UA"/>
              </w:rPr>
              <w:t xml:space="preserve">ійськовослужбовців, </w:t>
            </w:r>
            <w:r w:rsidRPr="005C7B5A">
              <w:rPr>
                <w:rFonts w:ascii="Times New Roman" w:hAnsi="Times New Roman" w:cs="Times New Roman"/>
                <w:lang w:val="uk-UA"/>
              </w:rPr>
              <w:t xml:space="preserve">ветеранів війни, Захисників та Захисниць України, </w:t>
            </w:r>
            <w:r w:rsidRPr="005C7B5A">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4.2</w:t>
            </w:r>
          </w:p>
        </w:tc>
        <w:tc>
          <w:tcPr>
            <w:tcW w:w="6537" w:type="dxa"/>
            <w:gridSpan w:val="4"/>
            <w:tcBorders>
              <w:top w:val="single" w:sz="4" w:space="0" w:color="000000"/>
              <w:left w:val="single" w:sz="4" w:space="0" w:color="000000"/>
              <w:bottom w:val="single" w:sz="4" w:space="0" w:color="000000"/>
            </w:tcBorders>
          </w:tcPr>
          <w:p w:rsidR="00665FBA" w:rsidRPr="00051063" w:rsidRDefault="00665FBA" w:rsidP="00665FBA">
            <w:pPr>
              <w:shd w:val="clear" w:color="auto" w:fill="FFFFFF"/>
              <w:jc w:val="both"/>
              <w:rPr>
                <w:rFonts w:ascii="Times New Roman" w:eastAsia="Times New Roman" w:hAnsi="Times New Roman" w:cs="Times New Roman"/>
                <w:highlight w:val="yellow"/>
                <w:bdr w:val="none" w:sz="0" w:space="0" w:color="auto" w:frame="1"/>
                <w:lang w:val="uk-UA" w:eastAsia="ru-RU"/>
              </w:rPr>
            </w:pPr>
            <w:r w:rsidRPr="005C7B5A">
              <w:rPr>
                <w:rFonts w:ascii="Times New Roman" w:eastAsia="Times New Roman" w:hAnsi="Times New Roman" w:cs="Times New Roman"/>
                <w:bdr w:val="none" w:sz="0" w:space="0" w:color="auto" w:frame="1"/>
                <w:lang w:val="uk-UA" w:eastAsia="ru-RU"/>
              </w:rPr>
              <w:t>Здійснення переобладнання житла для осіб з інвалідністю внаслідок війни (приведення під’їздів, сходових площадок житлових будинків) у відповідність до вимог щодо безперешкодного доступу</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УЖКГБ ВК ПМР ДО, УПСЗН ВК ПМР ДО, ВАІДБК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Поліпшення житлових умов в</w:t>
            </w:r>
            <w:r w:rsidRPr="005C7B5A">
              <w:rPr>
                <w:rFonts w:ascii="Times New Roman" w:hAnsi="Times New Roman" w:cs="Times New Roman"/>
                <w:spacing w:val="8"/>
                <w:lang w:val="uk-UA"/>
              </w:rPr>
              <w:t xml:space="preserve">ійськовослужбовців, </w:t>
            </w:r>
            <w:r w:rsidRPr="005C7B5A">
              <w:rPr>
                <w:rFonts w:ascii="Times New Roman" w:hAnsi="Times New Roman" w:cs="Times New Roman"/>
                <w:lang w:val="uk-UA"/>
              </w:rPr>
              <w:t xml:space="preserve">ветеранів війни, Захисників та Захисниць України, </w:t>
            </w:r>
            <w:r w:rsidRPr="005C7B5A">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Default="00665FBA" w:rsidP="00665FBA">
            <w:pPr>
              <w:widowControl w:val="0"/>
              <w:spacing w:line="216" w:lineRule="auto"/>
              <w:ind w:left="1" w:hanging="3"/>
              <w:rPr>
                <w:rFonts w:ascii="Times New Roman" w:eastAsia="Liberation Sans Narrow" w:hAnsi="Times New Roman" w:cs="Times New Roman"/>
                <w:lang w:val="uk-UA"/>
              </w:rPr>
            </w:pPr>
          </w:p>
          <w:p w:rsidR="003F3816" w:rsidRDefault="003F3816" w:rsidP="00665FBA">
            <w:pPr>
              <w:widowControl w:val="0"/>
              <w:spacing w:line="216" w:lineRule="auto"/>
              <w:ind w:left="1" w:hanging="3"/>
              <w:rPr>
                <w:rFonts w:ascii="Times New Roman" w:eastAsia="Liberation Sans Narrow" w:hAnsi="Times New Roman" w:cs="Times New Roman"/>
                <w:lang w:val="uk-UA"/>
              </w:rPr>
            </w:pPr>
          </w:p>
          <w:p w:rsidR="00EE4FF9" w:rsidRPr="009B5115" w:rsidRDefault="00EE4FF9"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EE4FF9" w:rsidRPr="00723700" w:rsidTr="00C53B09">
        <w:trPr>
          <w:trHeight w:val="2579"/>
        </w:trPr>
        <w:tc>
          <w:tcPr>
            <w:tcW w:w="671" w:type="dxa"/>
            <w:gridSpan w:val="3"/>
            <w:tcBorders>
              <w:top w:val="single" w:sz="4" w:space="0" w:color="000000"/>
              <w:left w:val="single" w:sz="4" w:space="0" w:color="000000"/>
              <w:bottom w:val="single" w:sz="4" w:space="0" w:color="000000"/>
            </w:tcBorders>
          </w:tcPr>
          <w:p w:rsidR="00EE4FF9" w:rsidRPr="009B5115" w:rsidRDefault="00EE4FF9"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4.3</w:t>
            </w:r>
          </w:p>
        </w:tc>
        <w:tc>
          <w:tcPr>
            <w:tcW w:w="6537" w:type="dxa"/>
            <w:gridSpan w:val="4"/>
            <w:tcBorders>
              <w:top w:val="single" w:sz="4" w:space="0" w:color="000000"/>
              <w:left w:val="single" w:sz="4" w:space="0" w:color="000000"/>
              <w:bottom w:val="single" w:sz="4" w:space="0" w:color="000000"/>
            </w:tcBorders>
          </w:tcPr>
          <w:p w:rsidR="00EE4FF9" w:rsidRPr="005C7B5A" w:rsidRDefault="00EE4FF9" w:rsidP="003C68B6">
            <w:pPr>
              <w:shd w:val="clear" w:color="auto" w:fill="FFFFFF"/>
              <w:spacing w:after="450"/>
              <w:jc w:val="both"/>
              <w:rPr>
                <w:rFonts w:ascii="Times New Roman" w:eastAsia="Times New Roman" w:hAnsi="Times New Roman" w:cs="Times New Roman"/>
                <w:bdr w:val="none" w:sz="0" w:space="0" w:color="auto" w:frame="1"/>
                <w:lang w:val="uk-UA" w:eastAsia="ru-RU"/>
              </w:rPr>
            </w:pPr>
            <w:r w:rsidRPr="00821094">
              <w:rPr>
                <w:rFonts w:ascii="Times New Roman" w:eastAsia="Times New Roman" w:hAnsi="Times New Roman" w:cs="Times New Roman"/>
                <w:bdr w:val="none" w:sz="0" w:space="0" w:color="auto" w:frame="1"/>
                <w:lang w:val="uk-UA" w:eastAsia="ru-RU"/>
              </w:rPr>
              <w:t xml:space="preserve">Забезпечення виплати грошової компенсації за належні для отримання жилі приміщення </w:t>
            </w:r>
            <w:r w:rsidR="00882339" w:rsidRPr="00821094">
              <w:rPr>
                <w:rFonts w:ascii="Times New Roman" w:eastAsia="Times New Roman" w:hAnsi="Times New Roman" w:cs="Times New Roman"/>
                <w:lang w:val="uk-UA" w:eastAsia="ru-RU"/>
              </w:rPr>
              <w:t>  захисникам України, які визнані особами з інвалідністю внаслідок війни I-II групи;  захисникам України з числа внутрішньо переміщених осіб, які визнані особами з інвалідністю внаслідок війни ІІІ групи або учасниками бойових дій;  </w:t>
            </w:r>
            <w:r w:rsidR="000F2239" w:rsidRPr="00821094">
              <w:rPr>
                <w:rFonts w:ascii="Times New Roman" w:eastAsia="Times New Roman" w:hAnsi="Times New Roman" w:cs="Times New Roman"/>
                <w:lang w:val="uk-UA" w:eastAsia="ru-RU"/>
              </w:rPr>
              <w:t>особам з інвалідністю I-II групи з числа учасників бойових дій на території інших держав</w:t>
            </w:r>
            <w:r w:rsidR="000F2239">
              <w:rPr>
                <w:rFonts w:ascii="Times New Roman" w:eastAsia="Times New Roman" w:hAnsi="Times New Roman" w:cs="Times New Roman"/>
                <w:lang w:val="uk-UA" w:eastAsia="ru-RU"/>
              </w:rPr>
              <w:t xml:space="preserve">; </w:t>
            </w:r>
            <w:r w:rsidR="000F2239" w:rsidRPr="00821094">
              <w:rPr>
                <w:rFonts w:ascii="Times New Roman" w:eastAsia="Times New Roman" w:hAnsi="Times New Roman" w:cs="Times New Roman"/>
                <w:lang w:val="uk-UA" w:eastAsia="ru-RU"/>
              </w:rPr>
              <w:t xml:space="preserve">сім’ям загиблих захисників України; </w:t>
            </w:r>
            <w:r w:rsidR="00882339" w:rsidRPr="00821094">
              <w:rPr>
                <w:rFonts w:ascii="Times New Roman" w:eastAsia="Times New Roman" w:hAnsi="Times New Roman" w:cs="Times New Roman"/>
                <w:lang w:val="uk-UA" w:eastAsia="ru-RU"/>
              </w:rPr>
              <w:t>сім’ям загиблих учасників бойових дій на території інших держав</w:t>
            </w:r>
          </w:p>
        </w:tc>
        <w:tc>
          <w:tcPr>
            <w:tcW w:w="2552" w:type="dxa"/>
            <w:tcBorders>
              <w:top w:val="single" w:sz="4" w:space="0" w:color="000000"/>
              <w:left w:val="single" w:sz="4" w:space="0" w:color="000000"/>
              <w:bottom w:val="single" w:sz="4" w:space="0" w:color="000000"/>
            </w:tcBorders>
          </w:tcPr>
          <w:p w:rsidR="00EE4FF9" w:rsidRDefault="00EE4FF9"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EE4FF9" w:rsidRDefault="00EE4FF9"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Поліпшення житлових умов в</w:t>
            </w:r>
            <w:r w:rsidRPr="005C7B5A">
              <w:rPr>
                <w:rFonts w:ascii="Times New Roman" w:hAnsi="Times New Roman" w:cs="Times New Roman"/>
                <w:spacing w:val="8"/>
                <w:lang w:val="uk-UA"/>
              </w:rPr>
              <w:t xml:space="preserve">ійськовослужбовців, </w:t>
            </w:r>
            <w:r w:rsidRPr="005C7B5A">
              <w:rPr>
                <w:rFonts w:ascii="Times New Roman" w:hAnsi="Times New Roman" w:cs="Times New Roman"/>
                <w:lang w:val="uk-UA"/>
              </w:rPr>
              <w:t xml:space="preserve">ветеранів війни, Захисників та Захисниць України, </w:t>
            </w:r>
            <w:r w:rsidRPr="005C7B5A">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EE4FF9" w:rsidRDefault="00EE4FF9"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EE4FF9" w:rsidRPr="009B5115" w:rsidRDefault="00EE4FF9" w:rsidP="00665FBA">
            <w:pPr>
              <w:widowControl w:val="0"/>
              <w:spacing w:line="216" w:lineRule="auto"/>
              <w:ind w:hanging="2"/>
              <w:rPr>
                <w:rFonts w:ascii="Times New Roman" w:eastAsia="Liberation Sans Narrow" w:hAnsi="Times New Roman" w:cs="Times New Roman"/>
                <w:lang w:val="uk-UA"/>
              </w:rPr>
            </w:pPr>
          </w:p>
        </w:tc>
        <w:tc>
          <w:tcPr>
            <w:tcW w:w="236" w:type="dxa"/>
          </w:tcPr>
          <w:p w:rsidR="00EE4FF9" w:rsidRPr="009B5115" w:rsidRDefault="00EE4FF9" w:rsidP="00665FBA">
            <w:pPr>
              <w:widowControl w:val="0"/>
              <w:spacing w:line="216" w:lineRule="auto"/>
              <w:ind w:hanging="2"/>
              <w:rPr>
                <w:rFonts w:ascii="Times New Roman" w:eastAsia="Liberation Sans Narrow" w:hAnsi="Times New Roman" w:cs="Times New Roman"/>
                <w:lang w:val="uk-UA"/>
              </w:rPr>
            </w:pPr>
          </w:p>
        </w:tc>
        <w:tc>
          <w:tcPr>
            <w:tcW w:w="236" w:type="dxa"/>
          </w:tcPr>
          <w:p w:rsidR="00EE4FF9" w:rsidRPr="009B5115" w:rsidRDefault="00EE4FF9" w:rsidP="00665FBA">
            <w:pPr>
              <w:widowControl w:val="0"/>
              <w:spacing w:line="216" w:lineRule="auto"/>
              <w:ind w:hanging="2"/>
              <w:rPr>
                <w:rFonts w:ascii="Times New Roman" w:eastAsia="Liberation Sans Narrow" w:hAnsi="Times New Roman" w:cs="Times New Roman"/>
                <w:lang w:val="uk-UA"/>
              </w:rPr>
            </w:pPr>
          </w:p>
        </w:tc>
        <w:tc>
          <w:tcPr>
            <w:tcW w:w="236" w:type="dxa"/>
          </w:tcPr>
          <w:p w:rsidR="00EE4FF9" w:rsidRPr="009B5115" w:rsidRDefault="00EE4FF9" w:rsidP="00665FBA">
            <w:pPr>
              <w:widowControl w:val="0"/>
              <w:spacing w:line="216" w:lineRule="auto"/>
              <w:ind w:hanging="2"/>
              <w:rPr>
                <w:rFonts w:ascii="Times New Roman" w:eastAsia="Liberation Sans Narrow" w:hAnsi="Times New Roman" w:cs="Times New Roman"/>
                <w:lang w:val="uk-UA"/>
              </w:rPr>
            </w:pPr>
          </w:p>
        </w:tc>
        <w:tc>
          <w:tcPr>
            <w:tcW w:w="236" w:type="dxa"/>
          </w:tcPr>
          <w:p w:rsidR="00EE4FF9" w:rsidRPr="009B5115" w:rsidRDefault="00EE4FF9" w:rsidP="00665FBA">
            <w:pPr>
              <w:widowControl w:val="0"/>
              <w:spacing w:line="216" w:lineRule="auto"/>
              <w:ind w:hanging="2"/>
              <w:rPr>
                <w:rFonts w:ascii="Times New Roman" w:eastAsia="Liberation Sans Narrow" w:hAnsi="Times New Roman" w:cs="Times New Roman"/>
                <w:lang w:val="uk-UA"/>
              </w:rPr>
            </w:pPr>
          </w:p>
        </w:tc>
        <w:tc>
          <w:tcPr>
            <w:tcW w:w="236" w:type="dxa"/>
          </w:tcPr>
          <w:p w:rsidR="00EE4FF9" w:rsidRPr="009B5115" w:rsidRDefault="00EE4FF9" w:rsidP="00665FBA">
            <w:pPr>
              <w:widowControl w:val="0"/>
              <w:ind w:hanging="2"/>
              <w:rPr>
                <w:rFonts w:ascii="Times New Roman" w:eastAsia="Liberation Sans Narrow" w:hAnsi="Times New Roman" w:cs="Times New Roman"/>
                <w:lang w:val="uk-UA"/>
              </w:rPr>
            </w:pPr>
          </w:p>
        </w:tc>
      </w:tr>
      <w:tr w:rsidR="00665FBA" w:rsidRPr="00136BCE" w:rsidTr="00593D68">
        <w:tc>
          <w:tcPr>
            <w:tcW w:w="15854" w:type="dxa"/>
            <w:gridSpan w:val="9"/>
            <w:tcBorders>
              <w:top w:val="single" w:sz="4" w:space="0" w:color="000000"/>
              <w:left w:val="single" w:sz="4" w:space="0" w:color="000000"/>
              <w:bottom w:val="single" w:sz="4" w:space="0" w:color="000000"/>
              <w:right w:val="single" w:sz="4" w:space="0" w:color="000000"/>
            </w:tcBorders>
          </w:tcPr>
          <w:p w:rsidR="00665FBA" w:rsidRPr="000405E8" w:rsidRDefault="00665FBA" w:rsidP="00731045">
            <w:pPr>
              <w:pStyle w:val="a5"/>
              <w:widowControl w:val="0"/>
              <w:numPr>
                <w:ilvl w:val="0"/>
                <w:numId w:val="14"/>
              </w:numPr>
              <w:tabs>
                <w:tab w:val="left" w:pos="1980"/>
              </w:tabs>
              <w:spacing w:line="216" w:lineRule="auto"/>
              <w:jc w:val="center"/>
              <w:rPr>
                <w:rFonts w:ascii="Times New Roman" w:hAnsi="Times New Roman" w:cs="Times New Roman"/>
                <w:b/>
                <w:bCs/>
                <w:lang w:val="uk-UA"/>
              </w:rPr>
            </w:pPr>
            <w:r w:rsidRPr="000405E8">
              <w:rPr>
                <w:rFonts w:ascii="Times New Roman" w:hAnsi="Times New Roman" w:cs="Times New Roman"/>
                <w:b/>
                <w:bCs/>
                <w:lang w:val="uk-UA"/>
              </w:rPr>
              <w:t>ПІДТРИМКА ТА СТИМУЛЮВАННЯ ЗАЙНЯТОСТІ</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5.1</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796AD4">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eastAsia="Calibri" w:hAnsi="Times New Roman" w:cs="Times New Roman"/>
                <w:noProof/>
                <w:lang w:val="uk-UA"/>
              </w:rPr>
              <w:t>З</w:t>
            </w:r>
            <w:r>
              <w:rPr>
                <w:rFonts w:ascii="Times New Roman" w:eastAsia="Calibri" w:hAnsi="Times New Roman" w:cs="Times New Roman"/>
                <w:noProof/>
                <w:lang w:val="uk-UA"/>
              </w:rPr>
              <w:t>дійснення заходів із</w:t>
            </w:r>
            <w:r w:rsidRPr="009B5115">
              <w:rPr>
                <w:rFonts w:ascii="Times New Roman" w:eastAsia="Calibri" w:hAnsi="Times New Roman" w:cs="Times New Roman"/>
                <w:noProof/>
                <w:lang w:val="uk-UA"/>
              </w:rPr>
              <w:t xml:space="preserve"> професійної адаптації </w:t>
            </w:r>
            <w:r w:rsidRPr="009B5115">
              <w:rPr>
                <w:rFonts w:ascii="Times New Roman" w:hAnsi="Times New Roman" w:cs="Times New Roman"/>
                <w:shd w:val="clear" w:color="auto" w:fill="FFFFFF"/>
                <w:lang w:val="uk-UA"/>
              </w:rPr>
              <w:t xml:space="preserve">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Підвищення конкурентоспроможності на ринку праці, прискорення працевлаштування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5.2</w:t>
            </w:r>
          </w:p>
        </w:tc>
        <w:tc>
          <w:tcPr>
            <w:tcW w:w="6537" w:type="dxa"/>
            <w:gridSpan w:val="4"/>
            <w:tcBorders>
              <w:top w:val="single" w:sz="4" w:space="0" w:color="000000"/>
              <w:left w:val="single" w:sz="4" w:space="0" w:color="000000"/>
              <w:bottom w:val="single" w:sz="4" w:space="0" w:color="000000"/>
            </w:tcBorders>
          </w:tcPr>
          <w:p w:rsidR="00665FBA" w:rsidRPr="002A0BC9"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Забезпечення професійного навчання, перенавчання, підвищення кваліфікації в центрах професійно-технічної освіти Державної служби зайнятості</w:t>
            </w:r>
            <w:r w:rsidR="00796AD4">
              <w:rPr>
                <w:rFonts w:ascii="Times New Roman" w:hAnsi="Times New Roman" w:cs="Times New Roman"/>
                <w:lang w:val="uk-UA"/>
              </w:rPr>
              <w:t xml:space="preserve"> </w:t>
            </w:r>
            <w:r w:rsidR="00796AD4" w:rsidRPr="002A0BC9">
              <w:rPr>
                <w:rFonts w:ascii="Times New Roman" w:hAnsi="Times New Roman" w:cs="Times New Roman"/>
                <w:highlight w:val="yellow"/>
                <w:lang w:val="uk-UA"/>
              </w:rPr>
              <w:t>учасників бойових дій та осіб з інвалідністю внаслідок війни</w:t>
            </w:r>
          </w:p>
        </w:tc>
        <w:tc>
          <w:tcPr>
            <w:tcW w:w="2552" w:type="dxa"/>
            <w:tcBorders>
              <w:top w:val="single" w:sz="4" w:space="0" w:color="000000"/>
              <w:left w:val="single" w:sz="4" w:space="0" w:color="000000"/>
              <w:bottom w:val="single" w:sz="4" w:space="0" w:color="000000"/>
            </w:tcBorders>
          </w:tcPr>
          <w:p w:rsidR="00665FBA"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B5115">
              <w:rPr>
                <w:rFonts w:ascii="Times New Roman" w:hAnsi="Times New Roman" w:cs="Times New Roman"/>
                <w:lang w:val="uk-UA" w:eastAsia="uk-UA"/>
              </w:rPr>
              <w:t>П</w:t>
            </w:r>
            <w:r>
              <w:rPr>
                <w:rFonts w:ascii="Times New Roman" w:hAnsi="Times New Roman" w:cs="Times New Roman"/>
                <w:lang w:val="uk-UA" w:eastAsia="uk-UA"/>
              </w:rPr>
              <w:t>УНФДОЦЗ (за згодою)</w:t>
            </w:r>
          </w:p>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Підвищення конкурентоспроможності на ринку праці , прискорення працевлаштування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5.3</w:t>
            </w:r>
          </w:p>
        </w:tc>
        <w:tc>
          <w:tcPr>
            <w:tcW w:w="6537" w:type="dxa"/>
            <w:gridSpan w:val="4"/>
            <w:tcBorders>
              <w:top w:val="single" w:sz="4" w:space="0" w:color="000000"/>
              <w:left w:val="single" w:sz="4" w:space="0" w:color="000000"/>
              <w:bottom w:val="single" w:sz="4" w:space="0" w:color="000000"/>
            </w:tcBorders>
          </w:tcPr>
          <w:p w:rsidR="00665FBA" w:rsidRPr="002A0BC9" w:rsidRDefault="00665FBA" w:rsidP="00665FBA">
            <w:pPr>
              <w:shd w:val="clear" w:color="auto" w:fill="FFFFFF"/>
              <w:jc w:val="both"/>
              <w:rPr>
                <w:rFonts w:ascii="Times New Roman" w:eastAsia="Times New Roman" w:hAnsi="Times New Roman" w:cs="Times New Roman"/>
                <w:bdr w:val="none" w:sz="0" w:space="0" w:color="auto" w:frame="1"/>
                <w:lang w:val="ru-RU" w:eastAsia="ru-RU"/>
              </w:rPr>
            </w:pPr>
            <w:proofErr w:type="spellStart"/>
            <w:r w:rsidRPr="009B5115">
              <w:rPr>
                <w:rFonts w:ascii="Times New Roman" w:hAnsi="Times New Roman" w:cs="Times New Roman"/>
                <w:lang w:val="ru-RU"/>
              </w:rPr>
              <w:t>Сприяння</w:t>
            </w:r>
            <w:proofErr w:type="spellEnd"/>
            <w:r w:rsidRPr="009B5115">
              <w:rPr>
                <w:rFonts w:ascii="Times New Roman" w:hAnsi="Times New Roman" w:cs="Times New Roman"/>
                <w:lang w:val="ru-RU"/>
              </w:rPr>
              <w:t xml:space="preserve"> </w:t>
            </w:r>
            <w:proofErr w:type="spellStart"/>
            <w:r w:rsidRPr="009B5115">
              <w:rPr>
                <w:rFonts w:ascii="Times New Roman" w:hAnsi="Times New Roman" w:cs="Times New Roman"/>
                <w:lang w:val="ru-RU"/>
              </w:rPr>
              <w:t>підвищенню</w:t>
            </w:r>
            <w:proofErr w:type="spellEnd"/>
            <w:r w:rsidRPr="009B5115">
              <w:rPr>
                <w:rFonts w:ascii="Times New Roman" w:hAnsi="Times New Roman" w:cs="Times New Roman"/>
                <w:lang w:val="ru-RU"/>
              </w:rPr>
              <w:t xml:space="preserve"> </w:t>
            </w:r>
            <w:proofErr w:type="spellStart"/>
            <w:r w:rsidRPr="009B5115">
              <w:rPr>
                <w:rFonts w:ascii="Times New Roman" w:hAnsi="Times New Roman" w:cs="Times New Roman"/>
                <w:lang w:val="ru-RU"/>
              </w:rPr>
              <w:t>конкурентоспроможності</w:t>
            </w:r>
            <w:proofErr w:type="spellEnd"/>
            <w:r w:rsidRPr="009B5115">
              <w:rPr>
                <w:rFonts w:ascii="Times New Roman" w:hAnsi="Times New Roman" w:cs="Times New Roman"/>
                <w:lang w:val="ru-RU"/>
              </w:rPr>
              <w:t xml:space="preserve">, в тому </w:t>
            </w:r>
            <w:proofErr w:type="spellStart"/>
            <w:r w:rsidRPr="009B5115">
              <w:rPr>
                <w:rFonts w:ascii="Times New Roman" w:hAnsi="Times New Roman" w:cs="Times New Roman"/>
                <w:lang w:val="ru-RU"/>
              </w:rPr>
              <w:t>числі</w:t>
            </w:r>
            <w:proofErr w:type="spellEnd"/>
            <w:r w:rsidRPr="009B5115">
              <w:rPr>
                <w:rFonts w:ascii="Times New Roman" w:hAnsi="Times New Roman" w:cs="Times New Roman"/>
                <w:lang w:val="ru-RU"/>
              </w:rPr>
              <w:t xml:space="preserve"> шляхом </w:t>
            </w:r>
            <w:proofErr w:type="spellStart"/>
            <w:r w:rsidRPr="009B5115">
              <w:rPr>
                <w:rFonts w:ascii="Times New Roman" w:hAnsi="Times New Roman" w:cs="Times New Roman"/>
                <w:lang w:val="ru-RU"/>
              </w:rPr>
              <w:t>надання</w:t>
            </w:r>
            <w:proofErr w:type="spellEnd"/>
            <w:r w:rsidRPr="009B5115">
              <w:rPr>
                <w:rFonts w:ascii="Times New Roman" w:hAnsi="Times New Roman" w:cs="Times New Roman"/>
                <w:lang w:val="ru-RU"/>
              </w:rPr>
              <w:t xml:space="preserve"> ваучера на </w:t>
            </w:r>
            <w:proofErr w:type="spellStart"/>
            <w:r w:rsidRPr="009B5115">
              <w:rPr>
                <w:rFonts w:ascii="Times New Roman" w:hAnsi="Times New Roman" w:cs="Times New Roman"/>
                <w:lang w:val="ru-RU"/>
              </w:rPr>
              <w:t>навчання</w:t>
            </w:r>
            <w:proofErr w:type="spellEnd"/>
            <w:r w:rsidR="00796AD4">
              <w:rPr>
                <w:rFonts w:ascii="Times New Roman" w:hAnsi="Times New Roman" w:cs="Times New Roman"/>
                <w:lang w:val="ru-RU"/>
              </w:rPr>
              <w:t xml:space="preserve"> </w:t>
            </w:r>
            <w:proofErr w:type="spellStart"/>
            <w:r w:rsidR="00796AD4" w:rsidRPr="002A0BC9">
              <w:rPr>
                <w:rFonts w:ascii="Times New Roman" w:hAnsi="Times New Roman" w:cs="Times New Roman"/>
                <w:highlight w:val="yellow"/>
                <w:lang w:val="ru-RU"/>
              </w:rPr>
              <w:t>учасникам</w:t>
            </w:r>
            <w:proofErr w:type="spellEnd"/>
            <w:r w:rsidR="00796AD4" w:rsidRPr="002A0BC9">
              <w:rPr>
                <w:rFonts w:ascii="Times New Roman" w:hAnsi="Times New Roman" w:cs="Times New Roman"/>
                <w:highlight w:val="yellow"/>
                <w:lang w:val="ru-RU"/>
              </w:rPr>
              <w:t xml:space="preserve"> </w:t>
            </w:r>
            <w:proofErr w:type="spellStart"/>
            <w:r w:rsidR="00796AD4" w:rsidRPr="002A0BC9">
              <w:rPr>
                <w:rFonts w:ascii="Times New Roman" w:hAnsi="Times New Roman" w:cs="Times New Roman"/>
                <w:highlight w:val="yellow"/>
                <w:lang w:val="ru-RU"/>
              </w:rPr>
              <w:t>бойових</w:t>
            </w:r>
            <w:proofErr w:type="spellEnd"/>
            <w:r w:rsidR="00796AD4" w:rsidRPr="002A0BC9">
              <w:rPr>
                <w:rFonts w:ascii="Times New Roman" w:hAnsi="Times New Roman" w:cs="Times New Roman"/>
                <w:highlight w:val="yellow"/>
                <w:lang w:val="ru-RU"/>
              </w:rPr>
              <w:t xml:space="preserve"> </w:t>
            </w:r>
            <w:proofErr w:type="spellStart"/>
            <w:r w:rsidR="00796AD4" w:rsidRPr="002A0BC9">
              <w:rPr>
                <w:rFonts w:ascii="Times New Roman" w:hAnsi="Times New Roman" w:cs="Times New Roman"/>
                <w:highlight w:val="yellow"/>
                <w:lang w:val="ru-RU"/>
              </w:rPr>
              <w:t>дій</w:t>
            </w:r>
            <w:proofErr w:type="spellEnd"/>
          </w:p>
        </w:tc>
        <w:tc>
          <w:tcPr>
            <w:tcW w:w="2552" w:type="dxa"/>
            <w:tcBorders>
              <w:top w:val="single" w:sz="4" w:space="0" w:color="000000"/>
              <w:left w:val="single" w:sz="4" w:space="0" w:color="000000"/>
              <w:bottom w:val="single" w:sz="4" w:space="0" w:color="000000"/>
            </w:tcBorders>
          </w:tcPr>
          <w:p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934ADB">
              <w:rPr>
                <w:rFonts w:ascii="Times New Roman" w:hAnsi="Times New Roman" w:cs="Times New Roman"/>
                <w:lang w:val="uk-UA"/>
              </w:rPr>
              <w:t>ПУНФДОЦЗ (за згодою)</w:t>
            </w:r>
          </w:p>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Можливість підвищення кваліфікації , отримання нової професії (спеціальності)</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lastRenderedPageBreak/>
              <w:t>5.4</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Надання грантів ветеранам війни  та членам їх сімей на відкриття або подальший розвиток власного бізнесу</w:t>
            </w:r>
          </w:p>
        </w:tc>
        <w:tc>
          <w:tcPr>
            <w:tcW w:w="2552" w:type="dxa"/>
            <w:tcBorders>
              <w:top w:val="single" w:sz="4" w:space="0" w:color="000000"/>
              <w:left w:val="single" w:sz="4" w:space="0" w:color="000000"/>
              <w:bottom w:val="single" w:sz="4" w:space="0" w:color="000000"/>
            </w:tcBorders>
          </w:tcPr>
          <w:p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34ADB">
              <w:rPr>
                <w:rFonts w:ascii="Times New Roman" w:hAnsi="Times New Roman" w:cs="Times New Roman"/>
                <w:lang w:val="uk-UA" w:eastAsia="uk-UA"/>
              </w:rPr>
              <w:t>ПУНФДОЦЗ (за згодою)</w:t>
            </w:r>
          </w:p>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Розвиток діючого бізнесу або започаткування власної справи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B5115"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5.5</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796AD4">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 xml:space="preserve">Відшкодування компенсації витрат роботодавця за облаштування робочого місця </w:t>
            </w:r>
            <w:r w:rsidRPr="002A0BC9">
              <w:rPr>
                <w:rFonts w:ascii="Times New Roman" w:hAnsi="Times New Roman" w:cs="Times New Roman"/>
                <w:highlight w:val="yellow"/>
                <w:lang w:val="uk-UA"/>
              </w:rPr>
              <w:t xml:space="preserve">для </w:t>
            </w:r>
            <w:r w:rsidR="00796AD4" w:rsidRPr="002A0BC9">
              <w:rPr>
                <w:rFonts w:ascii="Times New Roman" w:hAnsi="Times New Roman" w:cs="Times New Roman"/>
                <w:highlight w:val="yellow"/>
                <w:lang w:val="uk-UA"/>
              </w:rPr>
              <w:t xml:space="preserve">осіб з </w:t>
            </w:r>
            <w:r w:rsidRPr="002A0BC9">
              <w:rPr>
                <w:rFonts w:ascii="Times New Roman" w:hAnsi="Times New Roman" w:cs="Times New Roman"/>
                <w:highlight w:val="yellow"/>
                <w:lang w:val="uk-UA"/>
              </w:rPr>
              <w:t xml:space="preserve"> інвалідністю </w:t>
            </w:r>
            <w:r w:rsidR="00796AD4" w:rsidRPr="002A0BC9">
              <w:rPr>
                <w:rFonts w:ascii="Times New Roman" w:hAnsi="Times New Roman" w:cs="Times New Roman"/>
                <w:highlight w:val="yellow"/>
                <w:lang w:val="uk-UA"/>
              </w:rPr>
              <w:t>внаслідок війни</w:t>
            </w:r>
            <w:r w:rsidR="00796AD4" w:rsidRPr="002A0BC9">
              <w:rPr>
                <w:rFonts w:ascii="Times New Roman" w:hAnsi="Times New Roman" w:cs="Times New Roman"/>
                <w:lang w:val="uk-UA"/>
              </w:rPr>
              <w:t xml:space="preserve"> </w:t>
            </w:r>
            <w:r w:rsidRPr="009B5115">
              <w:rPr>
                <w:rFonts w:ascii="Times New Roman" w:hAnsi="Times New Roman" w:cs="Times New Roman"/>
                <w:lang w:val="uk-UA"/>
              </w:rPr>
              <w:t>1,2 групи</w:t>
            </w:r>
          </w:p>
        </w:tc>
        <w:tc>
          <w:tcPr>
            <w:tcW w:w="2552" w:type="dxa"/>
            <w:tcBorders>
              <w:top w:val="single" w:sz="4" w:space="0" w:color="000000"/>
              <w:left w:val="single" w:sz="4" w:space="0" w:color="000000"/>
              <w:bottom w:val="single" w:sz="4" w:space="0" w:color="000000"/>
            </w:tcBorders>
          </w:tcPr>
          <w:p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34ADB">
              <w:rPr>
                <w:rFonts w:ascii="Times New Roman" w:hAnsi="Times New Roman" w:cs="Times New Roman"/>
                <w:lang w:val="uk-UA" w:eastAsia="uk-UA"/>
              </w:rPr>
              <w:t>ПУНФДОЦЗ (за згодою)</w:t>
            </w:r>
          </w:p>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Розширення можливостей працевлаштування осіб з інвалідністю 1,2 груп.</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5.6</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Відшкодування роботодавцям компенсації 50% фактичних витрат на оплату праці, але не більше ніж розмір мінімальної заробітної плати у разі працевлаштування учасників бойових дій з числа безробітних</w:t>
            </w:r>
          </w:p>
        </w:tc>
        <w:tc>
          <w:tcPr>
            <w:tcW w:w="2552" w:type="dxa"/>
            <w:tcBorders>
              <w:top w:val="single" w:sz="4" w:space="0" w:color="000000"/>
              <w:left w:val="single" w:sz="4" w:space="0" w:color="000000"/>
              <w:bottom w:val="single" w:sz="4" w:space="0" w:color="000000"/>
            </w:tcBorders>
          </w:tcPr>
          <w:p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34ADB">
              <w:rPr>
                <w:rFonts w:ascii="Times New Roman" w:hAnsi="Times New Roman" w:cs="Times New Roman"/>
                <w:lang w:val="uk-UA" w:eastAsia="uk-UA"/>
              </w:rPr>
              <w:t>ПУНФДОЦЗ (за згодою)</w:t>
            </w:r>
          </w:p>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Стимулювання роботодавців щодо працевлаштування осіб з числа УБД</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rsidTr="00593D68">
        <w:tc>
          <w:tcPr>
            <w:tcW w:w="15854" w:type="dxa"/>
            <w:gridSpan w:val="9"/>
            <w:tcBorders>
              <w:top w:val="single" w:sz="4" w:space="0" w:color="000000"/>
              <w:left w:val="single" w:sz="4" w:space="0" w:color="000000"/>
              <w:bottom w:val="single" w:sz="4" w:space="0" w:color="000000"/>
              <w:right w:val="single" w:sz="4" w:space="0" w:color="000000"/>
            </w:tcBorders>
          </w:tcPr>
          <w:p w:rsidR="00665FBA" w:rsidRPr="00522CFA" w:rsidRDefault="00665FBA" w:rsidP="00665FBA">
            <w:pPr>
              <w:pStyle w:val="a5"/>
              <w:widowControl w:val="0"/>
              <w:numPr>
                <w:ilvl w:val="0"/>
                <w:numId w:val="14"/>
              </w:numPr>
              <w:tabs>
                <w:tab w:val="left" w:pos="1980"/>
              </w:tabs>
              <w:spacing w:line="216" w:lineRule="auto"/>
              <w:jc w:val="center"/>
              <w:rPr>
                <w:rFonts w:ascii="Times New Roman" w:hAnsi="Times New Roman" w:cs="Times New Roman"/>
                <w:b/>
                <w:bCs/>
                <w:lang w:val="uk-UA"/>
              </w:rPr>
            </w:pPr>
            <w:r w:rsidRPr="00522CFA">
              <w:rPr>
                <w:rFonts w:ascii="Times New Roman" w:hAnsi="Times New Roman" w:cs="Times New Roman"/>
                <w:b/>
                <w:bCs/>
                <w:lang w:val="uk-UA"/>
              </w:rPr>
              <w:t>КУЛЬТУРНО – МИСТЕЦЬКІ ЗАХОДИ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6.1</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Pr>
                <w:rFonts w:ascii="Times New Roman" w:hAnsi="Times New Roman" w:cs="Times New Roman"/>
                <w:lang w:val="uk-UA"/>
              </w:rPr>
              <w:t>Організація та проведення заходів із з</w:t>
            </w:r>
            <w:r w:rsidRPr="009B5115">
              <w:rPr>
                <w:rFonts w:ascii="Times New Roman" w:hAnsi="Times New Roman" w:cs="Times New Roman"/>
                <w:lang w:val="uk-UA"/>
              </w:rPr>
              <w:t>алучення</w:t>
            </w:r>
            <w:r>
              <w:rPr>
                <w:rFonts w:ascii="Times New Roman" w:hAnsi="Times New Roman" w:cs="Times New Roman"/>
                <w:lang w:val="uk-UA"/>
              </w:rPr>
              <w:t>м</w:t>
            </w:r>
            <w:r w:rsidRPr="009B5115">
              <w:rPr>
                <w:rFonts w:ascii="Times New Roman" w:hAnsi="Times New Roman" w:cs="Times New Roman"/>
                <w:lang w:val="uk-UA"/>
              </w:rPr>
              <w:t xml:space="preserve"> </w:t>
            </w:r>
            <w:r w:rsidRPr="009B5115">
              <w:rPr>
                <w:rFonts w:ascii="Times New Roman" w:hAnsi="Times New Roman" w:cs="Times New Roman"/>
                <w:spacing w:val="8"/>
                <w:lang w:val="uk-UA"/>
              </w:rPr>
              <w:t xml:space="preserve">військовослужбовців,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9B5115">
              <w:rPr>
                <w:rFonts w:ascii="Times New Roman" w:hAnsi="Times New Roman" w:cs="Times New Roman"/>
                <w:lang w:val="uk-UA"/>
              </w:rPr>
              <w:t xml:space="preserve"> до участі у загальноміських заходах, культурно-мистецьких заходах, святкових акціях до пам’ятних дат</w:t>
            </w:r>
          </w:p>
        </w:tc>
        <w:tc>
          <w:tcPr>
            <w:tcW w:w="2552" w:type="dxa"/>
            <w:tcBorders>
              <w:top w:val="single" w:sz="4" w:space="0" w:color="000000"/>
              <w:left w:val="single" w:sz="4" w:space="0" w:color="000000"/>
              <w:bottom w:val="single" w:sz="4" w:space="0" w:color="000000"/>
            </w:tcBorders>
          </w:tcPr>
          <w:p w:rsidR="00665FBA" w:rsidRPr="0099130D" w:rsidRDefault="00800100"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800100">
              <w:rPr>
                <w:rFonts w:ascii="Times New Roman" w:hAnsi="Times New Roman" w:cs="Times New Roman"/>
                <w:highlight w:val="yellow"/>
                <w:lang w:val="uk-UA"/>
              </w:rPr>
              <w:t>Виконавчий комітет ПМР ДО</w:t>
            </w:r>
            <w:r>
              <w:rPr>
                <w:rFonts w:ascii="Times New Roman" w:hAnsi="Times New Roman" w:cs="Times New Roman"/>
                <w:lang w:val="uk-UA"/>
              </w:rPr>
              <w:t>,</w:t>
            </w:r>
            <w:r w:rsidRPr="00800100">
              <w:rPr>
                <w:rFonts w:ascii="Times New Roman" w:hAnsi="Times New Roman" w:cs="Times New Roman"/>
                <w:lang w:val="uk-UA"/>
              </w:rPr>
              <w:t xml:space="preserve"> </w:t>
            </w:r>
            <w:r w:rsidR="002A0BC9" w:rsidRPr="002A0BC9">
              <w:rPr>
                <w:rFonts w:ascii="Times New Roman" w:hAnsi="Times New Roman" w:cs="Times New Roman"/>
                <w:lang w:val="uk-UA"/>
              </w:rPr>
              <w:t>ВКТНР ВК ПМР ДО</w:t>
            </w:r>
            <w:r w:rsidR="00665FBA" w:rsidRPr="0099130D">
              <w:rPr>
                <w:rFonts w:ascii="Times New Roman" w:hAnsi="Times New Roman" w:cs="Times New Roman"/>
                <w:lang w:val="uk-UA"/>
              </w:rPr>
              <w:t xml:space="preserve">,          УО ВК ПМР ДО,  </w:t>
            </w:r>
            <w:r w:rsidR="00665FBA" w:rsidRPr="0099130D">
              <w:rPr>
                <w:rFonts w:ascii="Times New Roman" w:hAnsi="Times New Roman" w:cs="Times New Roman"/>
                <w:color w:val="000000"/>
                <w:lang w:val="uk-UA"/>
              </w:rPr>
              <w:t>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Забезпечення шани та поваги,  п</w:t>
            </w:r>
            <w:r w:rsidRPr="009B5115">
              <w:rPr>
                <w:rFonts w:ascii="Times New Roman" w:eastAsia="Liberation Sans Narrow" w:hAnsi="Times New Roman" w:cs="Times New Roman"/>
                <w:lang w:val="uk-UA"/>
              </w:rPr>
              <w:t>опуляризація героїзму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6.2</w:t>
            </w:r>
          </w:p>
        </w:tc>
        <w:tc>
          <w:tcPr>
            <w:tcW w:w="6537" w:type="dxa"/>
            <w:gridSpan w:val="4"/>
            <w:tcBorders>
              <w:top w:val="single" w:sz="4" w:space="0" w:color="000000"/>
              <w:left w:val="single" w:sz="4" w:space="0" w:color="000000"/>
              <w:bottom w:val="single" w:sz="4" w:space="0" w:color="000000"/>
            </w:tcBorders>
          </w:tcPr>
          <w:p w:rsidR="00665FBA" w:rsidRPr="00BE3A6D"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BE3A6D">
              <w:rPr>
                <w:rFonts w:ascii="Times New Roman" w:hAnsi="Times New Roman" w:cs="Times New Roman"/>
                <w:lang w:val="uk-UA"/>
              </w:rPr>
              <w:t>Проведення інформаційно-просвітницьких заходів, спрямованих на популяризацію боротьби українського народу за самовизначення і творення власної держави  ветеранів війни, Захисників і Захисниць України, які полягли в боротьбі за захист незалежності і територіальної цілісності України</w:t>
            </w:r>
          </w:p>
        </w:tc>
        <w:tc>
          <w:tcPr>
            <w:tcW w:w="2552" w:type="dxa"/>
            <w:tcBorders>
              <w:top w:val="single" w:sz="4" w:space="0" w:color="000000"/>
              <w:left w:val="single" w:sz="4" w:space="0" w:color="000000"/>
              <w:bottom w:val="single" w:sz="4" w:space="0" w:color="000000"/>
            </w:tcBorders>
          </w:tcPr>
          <w:p w:rsidR="00665FBA" w:rsidRPr="009B5115" w:rsidRDefault="00800100"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800100">
              <w:rPr>
                <w:rFonts w:ascii="Times New Roman" w:hAnsi="Times New Roman" w:cs="Times New Roman"/>
                <w:highlight w:val="yellow"/>
                <w:lang w:val="uk-UA"/>
              </w:rPr>
              <w:t>Виконавчий комітет ПМР ДО</w:t>
            </w:r>
            <w:r w:rsidR="002A0BC9" w:rsidRPr="002A0BC9">
              <w:rPr>
                <w:lang w:val="ru-RU"/>
              </w:rPr>
              <w:t xml:space="preserve"> </w:t>
            </w:r>
            <w:r w:rsidR="002A0BC9" w:rsidRPr="002A0BC9">
              <w:rPr>
                <w:rFonts w:ascii="Times New Roman" w:hAnsi="Times New Roman" w:cs="Times New Roman"/>
                <w:lang w:val="uk-UA"/>
              </w:rPr>
              <w:t>ВКТНР ВК ПМР ДО</w:t>
            </w:r>
            <w:r w:rsidR="00665FBA" w:rsidRPr="0099130D">
              <w:rPr>
                <w:rFonts w:ascii="Times New Roman" w:hAnsi="Times New Roman" w:cs="Times New Roman"/>
                <w:lang w:val="uk-UA"/>
              </w:rPr>
              <w:t xml:space="preserve">,          УО ВК ПМР ДО,  </w:t>
            </w:r>
            <w:r w:rsidR="00665FBA" w:rsidRPr="0099130D">
              <w:rPr>
                <w:rFonts w:ascii="Times New Roman" w:hAnsi="Times New Roman" w:cs="Times New Roman"/>
                <w:color w:val="000000"/>
                <w:lang w:val="uk-UA"/>
              </w:rPr>
              <w:t>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Утвердження української національної та громадянської ідентичності</w:t>
            </w:r>
            <w:r>
              <w:rPr>
                <w:rFonts w:ascii="Times New Roman" w:eastAsia="Liberation Sans Narrow" w:hAnsi="Times New Roman" w:cs="Times New Roman"/>
                <w:lang w:val="uk-UA"/>
              </w:rPr>
              <w:t>, п</w:t>
            </w:r>
            <w:r w:rsidRPr="009B5115">
              <w:rPr>
                <w:rFonts w:ascii="Times New Roman" w:eastAsia="Liberation Sans Narrow" w:hAnsi="Times New Roman" w:cs="Times New Roman"/>
                <w:lang w:val="uk-UA"/>
              </w:rPr>
              <w:t>опуляризація героїзму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6.3</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hAnsi="Times New Roman" w:cs="Times New Roman"/>
                <w:lang w:val="uk-UA"/>
              </w:rPr>
              <w:t xml:space="preserve">Створення у народному </w:t>
            </w:r>
            <w:proofErr w:type="spellStart"/>
            <w:r w:rsidRPr="009B5115">
              <w:rPr>
                <w:rFonts w:ascii="Times New Roman" w:hAnsi="Times New Roman" w:cs="Times New Roman"/>
                <w:lang w:val="uk-UA"/>
              </w:rPr>
              <w:t>історико-краєзнавчому</w:t>
            </w:r>
            <w:proofErr w:type="spellEnd"/>
            <w:r w:rsidRPr="009B5115">
              <w:rPr>
                <w:rFonts w:ascii="Times New Roman" w:hAnsi="Times New Roman" w:cs="Times New Roman"/>
                <w:lang w:val="uk-UA"/>
              </w:rPr>
              <w:t xml:space="preserve"> музеї імені М.А.</w:t>
            </w:r>
            <w:proofErr w:type="spellStart"/>
            <w:r w:rsidRPr="009B5115">
              <w:rPr>
                <w:rFonts w:ascii="Times New Roman" w:hAnsi="Times New Roman" w:cs="Times New Roman"/>
                <w:lang w:val="uk-UA"/>
              </w:rPr>
              <w:t>Занудька</w:t>
            </w:r>
            <w:proofErr w:type="spellEnd"/>
            <w:r w:rsidRPr="009B5115">
              <w:rPr>
                <w:rFonts w:ascii="Times New Roman" w:hAnsi="Times New Roman" w:cs="Times New Roman"/>
                <w:lang w:val="uk-UA"/>
              </w:rPr>
              <w:t xml:space="preserve">, </w:t>
            </w:r>
            <w:proofErr w:type="spellStart"/>
            <w:r w:rsidRPr="009B5115">
              <w:rPr>
                <w:rFonts w:ascii="Times New Roman" w:hAnsi="Times New Roman" w:cs="Times New Roman"/>
                <w:lang w:val="uk-UA"/>
              </w:rPr>
              <w:t>КЗ</w:t>
            </w:r>
            <w:proofErr w:type="spellEnd"/>
            <w:r w:rsidRPr="009B5115">
              <w:rPr>
                <w:rFonts w:ascii="Times New Roman" w:hAnsi="Times New Roman" w:cs="Times New Roman"/>
                <w:lang w:val="uk-UA"/>
              </w:rPr>
              <w:t xml:space="preserve"> «Публічна бібліотека ПМР ДО з філіями» тематичних виставок, експозицій, фотовиставок, пр</w:t>
            </w:r>
            <w:r w:rsidR="002B4961">
              <w:rPr>
                <w:rFonts w:ascii="Times New Roman" w:hAnsi="Times New Roman" w:cs="Times New Roman"/>
                <w:lang w:val="uk-UA"/>
              </w:rPr>
              <w:t>и</w:t>
            </w:r>
            <w:r w:rsidRPr="009B5115">
              <w:rPr>
                <w:rFonts w:ascii="Times New Roman" w:hAnsi="Times New Roman" w:cs="Times New Roman"/>
                <w:lang w:val="uk-UA"/>
              </w:rPr>
              <w:t>свячених мужності  Захисників і Захисниць України</w:t>
            </w:r>
          </w:p>
        </w:tc>
        <w:tc>
          <w:tcPr>
            <w:tcW w:w="2552" w:type="dxa"/>
            <w:tcBorders>
              <w:top w:val="single" w:sz="4" w:space="0" w:color="000000"/>
              <w:left w:val="single" w:sz="4" w:space="0" w:color="000000"/>
              <w:bottom w:val="single" w:sz="4" w:space="0" w:color="000000"/>
            </w:tcBorders>
          </w:tcPr>
          <w:p w:rsidR="00665FBA" w:rsidRPr="009B5115" w:rsidRDefault="002A0BC9"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2A0BC9">
              <w:rPr>
                <w:rFonts w:ascii="Times New Roman" w:hAnsi="Times New Roman" w:cs="Times New Roman"/>
                <w:lang w:val="uk-UA"/>
              </w:rPr>
              <w:t>ВКТНР ВК ПМР ДО</w:t>
            </w:r>
            <w:r w:rsidR="00800100">
              <w:rPr>
                <w:rFonts w:ascii="Times New Roman" w:hAnsi="Times New Roman" w:cs="Times New Roman"/>
                <w:lang w:val="uk-UA"/>
              </w:rPr>
              <w:t xml:space="preserve">, </w:t>
            </w:r>
            <w:r w:rsidR="00800100" w:rsidRPr="00800100">
              <w:rPr>
                <w:rFonts w:ascii="Times New Roman" w:hAnsi="Times New Roman" w:cs="Times New Roman"/>
                <w:highlight w:val="yellow"/>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Популяризація героїзму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6.4</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Безоплатне відвідування </w:t>
            </w:r>
            <w:r w:rsidRPr="009B5115">
              <w:rPr>
                <w:rFonts w:ascii="Times New Roman" w:hAnsi="Times New Roman" w:cs="Times New Roman"/>
                <w:spacing w:val="8"/>
                <w:lang w:val="uk-UA"/>
              </w:rPr>
              <w:t xml:space="preserve">військовослужбовцями, </w:t>
            </w:r>
            <w:r w:rsidRPr="009B5115">
              <w:rPr>
                <w:rFonts w:ascii="Times New Roman" w:hAnsi="Times New Roman" w:cs="Times New Roman"/>
                <w:lang w:val="uk-UA"/>
              </w:rPr>
              <w:t xml:space="preserve">ветеранами війни, Захисниками та Захисницями України, </w:t>
            </w:r>
            <w:r w:rsidRPr="009B5115">
              <w:rPr>
                <w:rFonts w:ascii="Times New Roman" w:hAnsi="Times New Roman" w:cs="Times New Roman"/>
                <w:bdr w:val="none" w:sz="0" w:space="0" w:color="auto" w:frame="1"/>
                <w:shd w:val="clear" w:color="auto" w:fill="FFFFFF"/>
                <w:lang w:val="uk-UA" w:eastAsia="ru-RU"/>
              </w:rPr>
              <w:t xml:space="preserve">сім’ями загиблих (померлих, зниклих безвісти за особливих обставин) Захисників і Захисниць України </w:t>
            </w:r>
            <w:r w:rsidRPr="009B5115">
              <w:rPr>
                <w:rFonts w:ascii="Times New Roman" w:hAnsi="Times New Roman" w:cs="Times New Roman"/>
                <w:lang w:val="uk-UA"/>
              </w:rPr>
              <w:t xml:space="preserve">заходів, які проводяться  </w:t>
            </w:r>
            <w:r>
              <w:rPr>
                <w:rFonts w:ascii="Times New Roman" w:hAnsi="Times New Roman" w:cs="Times New Roman"/>
                <w:lang w:val="uk-UA"/>
              </w:rPr>
              <w:t xml:space="preserve">в </w:t>
            </w:r>
            <w:r w:rsidRPr="009B5115">
              <w:rPr>
                <w:rFonts w:ascii="Times New Roman" w:hAnsi="Times New Roman" w:cs="Times New Roman"/>
                <w:lang w:val="uk-UA"/>
              </w:rPr>
              <w:t>заклада</w:t>
            </w:r>
            <w:r>
              <w:rPr>
                <w:rFonts w:ascii="Times New Roman" w:hAnsi="Times New Roman" w:cs="Times New Roman"/>
                <w:lang w:val="uk-UA"/>
              </w:rPr>
              <w:t>х</w:t>
            </w:r>
            <w:r w:rsidRPr="009B5115">
              <w:rPr>
                <w:rFonts w:ascii="Times New Roman" w:hAnsi="Times New Roman" w:cs="Times New Roman"/>
                <w:lang w:val="uk-UA"/>
              </w:rPr>
              <w:t xml:space="preserve"> культури громади </w:t>
            </w:r>
          </w:p>
        </w:tc>
        <w:tc>
          <w:tcPr>
            <w:tcW w:w="2552" w:type="dxa"/>
            <w:tcBorders>
              <w:top w:val="single" w:sz="4" w:space="0" w:color="000000"/>
              <w:left w:val="single" w:sz="4" w:space="0" w:color="000000"/>
              <w:bottom w:val="single" w:sz="4" w:space="0" w:color="000000"/>
            </w:tcBorders>
          </w:tcPr>
          <w:p w:rsidR="00665FBA" w:rsidRPr="009B5115" w:rsidRDefault="002A0BC9" w:rsidP="00665FBA">
            <w:pPr>
              <w:widowControl w:val="0"/>
              <w:tabs>
                <w:tab w:val="left" w:pos="0"/>
              </w:tabs>
              <w:spacing w:line="216" w:lineRule="auto"/>
              <w:ind w:hanging="2"/>
              <w:jc w:val="center"/>
              <w:rPr>
                <w:rFonts w:ascii="Times New Roman" w:hAnsi="Times New Roman" w:cs="Times New Roman"/>
                <w:lang w:val="uk-UA"/>
              </w:rPr>
            </w:pPr>
            <w:r w:rsidRPr="002A0BC9">
              <w:rPr>
                <w:rFonts w:ascii="Times New Roman" w:hAnsi="Times New Roman" w:cs="Times New Roman"/>
                <w:lang w:val="uk-UA"/>
              </w:rPr>
              <w:t>ВКТНР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Соціальна адаптація спрямована на організацію змістовного дозвілля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593D68">
        <w:tc>
          <w:tcPr>
            <w:tcW w:w="15854" w:type="dxa"/>
            <w:gridSpan w:val="9"/>
            <w:tcBorders>
              <w:top w:val="single" w:sz="4" w:space="0" w:color="000000"/>
              <w:left w:val="single" w:sz="4" w:space="0" w:color="000000"/>
              <w:bottom w:val="single" w:sz="4" w:space="0" w:color="000000"/>
              <w:right w:val="single" w:sz="4" w:space="0" w:color="000000"/>
            </w:tcBorders>
          </w:tcPr>
          <w:p w:rsidR="00665FBA" w:rsidRPr="00522CFA" w:rsidRDefault="00665FBA" w:rsidP="00665FBA">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ВШАНУВАННЯ ТА УВІЧНЕННЯ ПАМ’ЯТІ ЗАГИБЛИХ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B5115"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eastAsia="Liberation Sans Narrow" w:hAnsi="Times New Roman" w:cs="Times New Roman"/>
                <w:lang w:val="uk-UA"/>
              </w:rPr>
              <w:t>7.1</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800100">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Відшкодування витрат на поховання померлих (загиблих) </w:t>
            </w:r>
            <w:r w:rsidRPr="009B5115">
              <w:rPr>
                <w:rFonts w:ascii="Times New Roman" w:eastAsia="Calibri" w:hAnsi="Times New Roman" w:cs="Times New Roman"/>
                <w:noProof/>
                <w:lang w:val="uk-UA"/>
              </w:rPr>
              <w:t>військовослужбовців</w:t>
            </w:r>
            <w:r>
              <w:rPr>
                <w:rFonts w:ascii="Times New Roman" w:eastAsia="Calibri" w:hAnsi="Times New Roman" w:cs="Times New Roman"/>
                <w:noProof/>
                <w:lang w:val="uk-UA"/>
              </w:rPr>
              <w:t xml:space="preserve">, </w:t>
            </w:r>
            <w:r w:rsidRPr="009B5115">
              <w:rPr>
                <w:rFonts w:ascii="Times New Roman" w:hAnsi="Times New Roman" w:cs="Times New Roman"/>
                <w:lang w:val="uk-UA"/>
              </w:rPr>
              <w:t xml:space="preserve"> учасників бойових дій</w:t>
            </w:r>
            <w:r w:rsidR="00800100">
              <w:rPr>
                <w:rFonts w:ascii="Times New Roman" w:hAnsi="Times New Roman" w:cs="Times New Roman"/>
                <w:lang w:val="uk-UA"/>
              </w:rPr>
              <w:t>,</w:t>
            </w:r>
            <w:r w:rsidRPr="009B5115">
              <w:rPr>
                <w:rFonts w:ascii="Times New Roman" w:hAnsi="Times New Roman" w:cs="Times New Roman"/>
                <w:lang w:val="uk-UA"/>
              </w:rPr>
              <w:t xml:space="preserve"> осіб з інвалідністю внаслідок війни, </w:t>
            </w:r>
            <w:r w:rsidR="00800100" w:rsidRPr="00800100">
              <w:rPr>
                <w:rFonts w:ascii="Times New Roman" w:hAnsi="Times New Roman" w:cs="Times New Roman"/>
                <w:highlight w:val="yellow"/>
                <w:lang w:val="uk-UA"/>
              </w:rPr>
              <w:t>працівників (службовців) інших структур сил безпеки і оборони України</w:t>
            </w:r>
            <w:r w:rsidR="00800100">
              <w:rPr>
                <w:rFonts w:ascii="Times New Roman" w:hAnsi="Times New Roman" w:cs="Times New Roman"/>
                <w:lang w:val="uk-UA"/>
              </w:rPr>
              <w:t>,</w:t>
            </w:r>
            <w:r w:rsidR="00800100" w:rsidRPr="00800100">
              <w:rPr>
                <w:rFonts w:ascii="Times New Roman" w:hAnsi="Times New Roman" w:cs="Times New Roman"/>
                <w:lang w:val="uk-UA"/>
              </w:rPr>
              <w:t xml:space="preserve"> </w:t>
            </w:r>
            <w:r w:rsidRPr="009B5115">
              <w:rPr>
                <w:rFonts w:ascii="Times New Roman" w:hAnsi="Times New Roman" w:cs="Times New Roman"/>
                <w:lang w:val="uk-UA"/>
              </w:rPr>
              <w:t>забезпечення реалізації права на безоплатне поховання відповідно до чинного законодавства</w:t>
            </w:r>
          </w:p>
        </w:tc>
        <w:tc>
          <w:tcPr>
            <w:tcW w:w="2552" w:type="dxa"/>
            <w:tcBorders>
              <w:top w:val="single" w:sz="4" w:space="0" w:color="000000"/>
              <w:left w:val="single" w:sz="4" w:space="0" w:color="000000"/>
              <w:bottom w:val="single" w:sz="4" w:space="0" w:color="000000"/>
            </w:tcBorders>
          </w:tcPr>
          <w:p w:rsidR="00665FBA" w:rsidRPr="009B5115" w:rsidRDefault="00800100" w:rsidP="00665FBA">
            <w:pPr>
              <w:widowControl w:val="0"/>
              <w:tabs>
                <w:tab w:val="left" w:pos="0"/>
              </w:tabs>
              <w:spacing w:line="216" w:lineRule="auto"/>
              <w:ind w:hanging="2"/>
              <w:jc w:val="center"/>
              <w:rPr>
                <w:rFonts w:ascii="Times New Roman" w:hAnsi="Times New Roman" w:cs="Times New Roman"/>
                <w:lang w:val="uk-UA"/>
              </w:rPr>
            </w:pPr>
            <w:r w:rsidRPr="00800100">
              <w:rPr>
                <w:rFonts w:ascii="Times New Roman" w:eastAsia="Liberation Sans Narrow" w:hAnsi="Times New Roman" w:cs="Times New Roman"/>
                <w:lang w:val="uk-UA"/>
              </w:rPr>
              <w:t>Виконавчий комітет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Вшанування пам’яті померлих</w:t>
            </w:r>
          </w:p>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учасників бойових дій та осіб з</w:t>
            </w:r>
          </w:p>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інвалідністю внаслідок війни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7.2</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hAnsi="Times New Roman" w:cs="Times New Roman"/>
                <w:lang w:val="uk-UA"/>
              </w:rPr>
              <w:t xml:space="preserve">Облаштування, збереження й утримання  місць поховання </w:t>
            </w:r>
            <w:r w:rsidRPr="009B5115">
              <w:rPr>
                <w:rFonts w:ascii="Times New Roman" w:hAnsi="Times New Roman" w:cs="Times New Roman"/>
                <w:lang w:val="uk-UA"/>
              </w:rPr>
              <w:lastRenderedPageBreak/>
              <w:t>загиблих (померлих) Захисників і Захисниць України</w:t>
            </w:r>
            <w:r w:rsidR="002F43DB">
              <w:rPr>
                <w:rFonts w:ascii="Times New Roman" w:hAnsi="Times New Roman" w:cs="Times New Roman"/>
                <w:lang w:val="uk-UA"/>
              </w:rPr>
              <w:t>,</w:t>
            </w:r>
            <w:r w:rsidRPr="009B5115">
              <w:rPr>
                <w:rFonts w:ascii="Times New Roman" w:hAnsi="Times New Roman" w:cs="Times New Roman"/>
                <w:lang w:val="uk-UA"/>
              </w:rPr>
              <w:t xml:space="preserve"> </w:t>
            </w:r>
            <w:r w:rsidR="002F43DB" w:rsidRPr="002F43DB">
              <w:rPr>
                <w:rFonts w:ascii="Times New Roman" w:hAnsi="Times New Roman" w:cs="Times New Roman"/>
                <w:highlight w:val="yellow"/>
                <w:lang w:val="uk-UA"/>
              </w:rPr>
              <w:t>працівників (службовців) інших структур сил безпеки і оборони України</w:t>
            </w:r>
          </w:p>
        </w:tc>
        <w:tc>
          <w:tcPr>
            <w:tcW w:w="2552" w:type="dxa"/>
            <w:tcBorders>
              <w:top w:val="single" w:sz="4" w:space="0" w:color="000000"/>
              <w:left w:val="single" w:sz="4" w:space="0" w:color="000000"/>
              <w:bottom w:val="single" w:sz="4" w:space="0" w:color="000000"/>
            </w:tcBorders>
          </w:tcPr>
          <w:p w:rsidR="00665FBA" w:rsidRPr="009B5115" w:rsidRDefault="00800100" w:rsidP="002A0BC9">
            <w:pPr>
              <w:widowControl w:val="0"/>
              <w:tabs>
                <w:tab w:val="left" w:pos="0"/>
              </w:tabs>
              <w:spacing w:line="216" w:lineRule="auto"/>
              <w:ind w:hanging="2"/>
              <w:jc w:val="center"/>
              <w:rPr>
                <w:rFonts w:ascii="Times New Roman" w:eastAsia="Liberation Sans Narrow" w:hAnsi="Times New Roman" w:cs="Times New Roman"/>
                <w:lang w:val="uk-UA"/>
              </w:rPr>
            </w:pPr>
            <w:r w:rsidRPr="00800100">
              <w:rPr>
                <w:rFonts w:ascii="Times New Roman" w:hAnsi="Times New Roman" w:cs="Times New Roman"/>
                <w:highlight w:val="yellow"/>
                <w:lang w:val="uk-UA"/>
              </w:rPr>
              <w:lastRenderedPageBreak/>
              <w:t xml:space="preserve">Виконавчий комітет </w:t>
            </w:r>
            <w:r w:rsidRPr="00800100">
              <w:rPr>
                <w:rFonts w:ascii="Times New Roman" w:hAnsi="Times New Roman" w:cs="Times New Roman"/>
                <w:highlight w:val="yellow"/>
                <w:lang w:val="uk-UA"/>
              </w:rPr>
              <w:lastRenderedPageBreak/>
              <w:t>ПМР ДО</w:t>
            </w:r>
            <w:r>
              <w:rPr>
                <w:rFonts w:ascii="Times New Roman" w:hAnsi="Times New Roman" w:cs="Times New Roman"/>
                <w:lang w:val="uk-UA"/>
              </w:rPr>
              <w:t>,</w:t>
            </w:r>
            <w:r w:rsidRPr="00800100">
              <w:rPr>
                <w:rFonts w:ascii="Times New Roman" w:hAnsi="Times New Roman" w:cs="Times New Roman"/>
                <w:lang w:val="uk-UA"/>
              </w:rPr>
              <w:t xml:space="preserve"> </w:t>
            </w:r>
            <w:r w:rsidR="00665FBA">
              <w:rPr>
                <w:rFonts w:ascii="Times New Roman" w:hAnsi="Times New Roman" w:cs="Times New Roman"/>
                <w:lang w:val="uk-UA"/>
              </w:rPr>
              <w:t>МКП «ДОБРОБУТ»</w:t>
            </w:r>
            <w:r w:rsidR="002A0BC9">
              <w:rPr>
                <w:rFonts w:ascii="Times New Roman" w:hAnsi="Times New Roman" w:cs="Times New Roman"/>
                <w:lang w:val="uk-UA"/>
              </w:rPr>
              <w:t>, УЖКГБ ВК ПМР</w:t>
            </w:r>
            <w:r w:rsidR="002A0BC9" w:rsidRPr="002A0BC9">
              <w:rPr>
                <w:lang w:val="uk-UA"/>
              </w:rPr>
              <w:t xml:space="preserve"> </w:t>
            </w:r>
            <w:r w:rsidR="002A0BC9">
              <w:rPr>
                <w:lang w:val="uk-UA"/>
              </w:rPr>
              <w:t>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lastRenderedPageBreak/>
              <w:t xml:space="preserve">Вшанування </w:t>
            </w:r>
            <w:r>
              <w:rPr>
                <w:rFonts w:ascii="Times New Roman" w:hAnsi="Times New Roman" w:cs="Times New Roman"/>
                <w:lang w:val="uk-UA"/>
              </w:rPr>
              <w:t xml:space="preserve">та увічнення </w:t>
            </w:r>
            <w:r w:rsidRPr="009B5115">
              <w:rPr>
                <w:rFonts w:ascii="Times New Roman" w:hAnsi="Times New Roman" w:cs="Times New Roman"/>
                <w:lang w:val="uk-UA"/>
              </w:rPr>
              <w:t xml:space="preserve">пам’яті загиблих Захисників </w:t>
            </w:r>
            <w:r w:rsidRPr="009B5115">
              <w:rPr>
                <w:rFonts w:ascii="Times New Roman" w:hAnsi="Times New Roman" w:cs="Times New Roman"/>
                <w:lang w:val="uk-UA"/>
              </w:rPr>
              <w:lastRenderedPageBreak/>
              <w:t>та Захисниць України</w:t>
            </w:r>
          </w:p>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lastRenderedPageBreak/>
              <w:t>7.3</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800100">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Створення портретної галереї загиблих (померлих, зниклих безвісти за особливих обставин) Захисників і Захисниць України</w:t>
            </w:r>
            <w:r w:rsidR="00800100">
              <w:rPr>
                <w:rFonts w:ascii="Times New Roman" w:hAnsi="Times New Roman" w:cs="Times New Roman"/>
                <w:lang w:val="uk-UA"/>
              </w:rPr>
              <w:t xml:space="preserve">, </w:t>
            </w:r>
            <w:r w:rsidR="00800100" w:rsidRPr="002F43DB">
              <w:rPr>
                <w:rFonts w:ascii="Times New Roman" w:hAnsi="Times New Roman" w:cs="Times New Roman"/>
                <w:highlight w:val="yellow"/>
                <w:lang w:val="uk-UA"/>
              </w:rPr>
              <w:t>працівників (службовців) інших структур сил безпеки і оборони України</w:t>
            </w:r>
            <w:r w:rsidRPr="009B5115">
              <w:rPr>
                <w:rFonts w:ascii="Times New Roman" w:hAnsi="Times New Roman" w:cs="Times New Roman"/>
                <w:lang w:val="uk-UA"/>
              </w:rPr>
              <w:t xml:space="preserve"> </w:t>
            </w:r>
          </w:p>
        </w:tc>
        <w:tc>
          <w:tcPr>
            <w:tcW w:w="2552" w:type="dxa"/>
            <w:tcBorders>
              <w:top w:val="single" w:sz="4" w:space="0" w:color="000000"/>
              <w:left w:val="single" w:sz="4" w:space="0" w:color="000000"/>
              <w:bottom w:val="single" w:sz="4" w:space="0" w:color="000000"/>
            </w:tcBorders>
          </w:tcPr>
          <w:p w:rsidR="00665FBA" w:rsidRPr="009B5115" w:rsidRDefault="002F43DB" w:rsidP="002F43DB">
            <w:pPr>
              <w:widowControl w:val="0"/>
              <w:tabs>
                <w:tab w:val="left" w:pos="0"/>
              </w:tabs>
              <w:spacing w:line="216" w:lineRule="auto"/>
              <w:ind w:hanging="2"/>
              <w:jc w:val="center"/>
              <w:rPr>
                <w:rFonts w:ascii="Times New Roman" w:hAnsi="Times New Roman" w:cs="Times New Roman"/>
                <w:lang w:val="uk-UA"/>
              </w:rPr>
            </w:pPr>
            <w:r w:rsidRPr="002F43DB">
              <w:rPr>
                <w:rFonts w:ascii="Times New Roman" w:hAnsi="Times New Roman" w:cs="Times New Roman"/>
                <w:highlight w:val="yellow"/>
                <w:lang w:val="uk-UA"/>
              </w:rPr>
              <w:t>Виконавчий комітет ПМР ДО</w:t>
            </w:r>
            <w:r>
              <w:rPr>
                <w:rFonts w:ascii="Times New Roman" w:hAnsi="Times New Roman" w:cs="Times New Roman"/>
                <w:lang w:val="uk-UA"/>
              </w:rPr>
              <w:t>,</w:t>
            </w:r>
            <w:r w:rsidRPr="002F43DB">
              <w:rPr>
                <w:rFonts w:ascii="Times New Roman" w:hAnsi="Times New Roman" w:cs="Times New Roman"/>
                <w:lang w:val="uk-UA"/>
              </w:rPr>
              <w:t xml:space="preserve"> </w:t>
            </w:r>
            <w:r w:rsidR="002A0BC9" w:rsidRPr="002A0BC9">
              <w:rPr>
                <w:rFonts w:ascii="Times New Roman" w:hAnsi="Times New Roman" w:cs="Times New Roman"/>
                <w:lang w:val="uk-UA"/>
              </w:rPr>
              <w:t>ВКТНР ВК ПМР ДО</w:t>
            </w:r>
            <w:r w:rsidR="00665FBA">
              <w:rPr>
                <w:rFonts w:ascii="Times New Roman" w:hAnsi="Times New Roman" w:cs="Times New Roman"/>
                <w:lang w:val="uk-UA"/>
              </w:rPr>
              <w:t xml:space="preserve">, </w:t>
            </w:r>
            <w:r w:rsidRPr="002F43DB">
              <w:rPr>
                <w:rFonts w:ascii="Times New Roman" w:hAnsi="Times New Roman" w:cs="Times New Roman"/>
                <w:lang w:val="uk-UA"/>
              </w:rPr>
              <w:t>МКП «ДОБРОБУТ»</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 xml:space="preserve">Вшанування </w:t>
            </w:r>
            <w:r>
              <w:rPr>
                <w:rFonts w:ascii="Times New Roman" w:hAnsi="Times New Roman" w:cs="Times New Roman"/>
                <w:lang w:val="uk-UA"/>
              </w:rPr>
              <w:t xml:space="preserve">та увічнення </w:t>
            </w:r>
            <w:r w:rsidRPr="009B5115">
              <w:rPr>
                <w:rFonts w:ascii="Times New Roman" w:hAnsi="Times New Roman" w:cs="Times New Roman"/>
                <w:lang w:val="uk-UA"/>
              </w:rPr>
              <w:t>пам’яті загиблих Захисників та Захисниць України</w:t>
            </w:r>
          </w:p>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800100" w:rsidRPr="00723700" w:rsidTr="00EA75ED">
        <w:tc>
          <w:tcPr>
            <w:tcW w:w="671" w:type="dxa"/>
            <w:gridSpan w:val="3"/>
            <w:tcBorders>
              <w:top w:val="single" w:sz="4" w:space="0" w:color="000000"/>
              <w:left w:val="single" w:sz="4" w:space="0" w:color="000000"/>
              <w:bottom w:val="single" w:sz="4" w:space="0" w:color="000000"/>
            </w:tcBorders>
          </w:tcPr>
          <w:p w:rsidR="00800100" w:rsidRPr="009B5115" w:rsidRDefault="00796AD4" w:rsidP="00665FBA">
            <w:pPr>
              <w:widowControl w:val="0"/>
              <w:tabs>
                <w:tab w:val="left" w:pos="1980"/>
              </w:tabs>
              <w:spacing w:line="216" w:lineRule="auto"/>
              <w:ind w:hanging="2"/>
              <w:jc w:val="both"/>
              <w:rPr>
                <w:rFonts w:ascii="Times New Roman" w:hAnsi="Times New Roman" w:cs="Times New Roman"/>
                <w:lang w:val="uk-UA"/>
              </w:rPr>
            </w:pPr>
            <w:r>
              <w:rPr>
                <w:rFonts w:ascii="Times New Roman" w:hAnsi="Times New Roman" w:cs="Times New Roman"/>
                <w:lang w:val="uk-UA"/>
              </w:rPr>
              <w:t>7.4</w:t>
            </w:r>
          </w:p>
        </w:tc>
        <w:tc>
          <w:tcPr>
            <w:tcW w:w="6537" w:type="dxa"/>
            <w:gridSpan w:val="4"/>
            <w:tcBorders>
              <w:top w:val="single" w:sz="4" w:space="0" w:color="000000"/>
              <w:left w:val="single" w:sz="4" w:space="0" w:color="000000"/>
              <w:bottom w:val="single" w:sz="4" w:space="0" w:color="000000"/>
            </w:tcBorders>
          </w:tcPr>
          <w:p w:rsidR="00800100" w:rsidRPr="009B5115" w:rsidRDefault="002F43DB" w:rsidP="002F43DB">
            <w:pPr>
              <w:widowControl w:val="0"/>
              <w:tabs>
                <w:tab w:val="left" w:pos="1980"/>
              </w:tabs>
              <w:spacing w:line="216" w:lineRule="auto"/>
              <w:ind w:hanging="2"/>
              <w:jc w:val="both"/>
              <w:rPr>
                <w:rFonts w:ascii="Times New Roman" w:hAnsi="Times New Roman" w:cs="Times New Roman"/>
                <w:lang w:val="uk-UA"/>
              </w:rPr>
            </w:pPr>
            <w:r>
              <w:rPr>
                <w:rFonts w:ascii="Times New Roman" w:hAnsi="Times New Roman" w:cs="Times New Roman"/>
                <w:lang w:val="uk-UA"/>
              </w:rPr>
              <w:t xml:space="preserve">Збір інформаційних матеріалів, створення </w:t>
            </w:r>
            <w:r w:rsidR="00800100" w:rsidRPr="009B5115">
              <w:rPr>
                <w:rFonts w:ascii="Times New Roman" w:hAnsi="Times New Roman" w:cs="Times New Roman"/>
                <w:lang w:val="uk-UA"/>
              </w:rPr>
              <w:t>та видання «Книги пам’яті»</w:t>
            </w:r>
          </w:p>
        </w:tc>
        <w:tc>
          <w:tcPr>
            <w:tcW w:w="2552" w:type="dxa"/>
            <w:tcBorders>
              <w:top w:val="single" w:sz="4" w:space="0" w:color="000000"/>
              <w:left w:val="single" w:sz="4" w:space="0" w:color="000000"/>
              <w:bottom w:val="single" w:sz="4" w:space="0" w:color="000000"/>
            </w:tcBorders>
          </w:tcPr>
          <w:p w:rsidR="00800100" w:rsidRPr="009B5115" w:rsidRDefault="002F43DB" w:rsidP="00665FBA">
            <w:pPr>
              <w:widowControl w:val="0"/>
              <w:tabs>
                <w:tab w:val="left" w:pos="0"/>
              </w:tabs>
              <w:spacing w:line="216" w:lineRule="auto"/>
              <w:ind w:hanging="2"/>
              <w:jc w:val="center"/>
              <w:rPr>
                <w:rFonts w:ascii="Times New Roman" w:hAnsi="Times New Roman" w:cs="Times New Roman"/>
                <w:lang w:val="uk-UA"/>
              </w:rPr>
            </w:pPr>
            <w:r>
              <w:rPr>
                <w:rFonts w:ascii="Times New Roman" w:hAnsi="Times New Roman" w:cs="Times New Roman"/>
                <w:lang w:val="uk-UA"/>
              </w:rPr>
              <w:t>КЗ «Н</w:t>
            </w:r>
            <w:r w:rsidRPr="009B5115">
              <w:rPr>
                <w:rFonts w:ascii="Times New Roman" w:hAnsi="Times New Roman" w:cs="Times New Roman"/>
                <w:lang w:val="uk-UA"/>
              </w:rPr>
              <w:t>ародн</w:t>
            </w:r>
            <w:r>
              <w:rPr>
                <w:rFonts w:ascii="Times New Roman" w:hAnsi="Times New Roman" w:cs="Times New Roman"/>
                <w:lang w:val="uk-UA"/>
              </w:rPr>
              <w:t>ий</w:t>
            </w:r>
            <w:r w:rsidRPr="009B5115">
              <w:rPr>
                <w:rFonts w:ascii="Times New Roman" w:hAnsi="Times New Roman" w:cs="Times New Roman"/>
                <w:lang w:val="uk-UA"/>
              </w:rPr>
              <w:t xml:space="preserve"> історико-краєзнавч</w:t>
            </w:r>
            <w:r>
              <w:rPr>
                <w:rFonts w:ascii="Times New Roman" w:hAnsi="Times New Roman" w:cs="Times New Roman"/>
                <w:lang w:val="uk-UA"/>
              </w:rPr>
              <w:t>ий</w:t>
            </w:r>
            <w:r w:rsidRPr="009B5115">
              <w:rPr>
                <w:rFonts w:ascii="Times New Roman" w:hAnsi="Times New Roman" w:cs="Times New Roman"/>
                <w:lang w:val="uk-UA"/>
              </w:rPr>
              <w:t xml:space="preserve"> музе</w:t>
            </w:r>
            <w:r>
              <w:rPr>
                <w:rFonts w:ascii="Times New Roman" w:hAnsi="Times New Roman" w:cs="Times New Roman"/>
                <w:lang w:val="uk-UA"/>
              </w:rPr>
              <w:t>й</w:t>
            </w:r>
            <w:r w:rsidRPr="009B5115">
              <w:rPr>
                <w:rFonts w:ascii="Times New Roman" w:hAnsi="Times New Roman" w:cs="Times New Roman"/>
                <w:lang w:val="uk-UA"/>
              </w:rPr>
              <w:t xml:space="preserve"> імені М.</w:t>
            </w:r>
            <w:r>
              <w:rPr>
                <w:rFonts w:ascii="Times New Roman" w:hAnsi="Times New Roman" w:cs="Times New Roman"/>
                <w:lang w:val="uk-UA"/>
              </w:rPr>
              <w:t xml:space="preserve"> </w:t>
            </w:r>
            <w:r w:rsidRPr="009B5115">
              <w:rPr>
                <w:rFonts w:ascii="Times New Roman" w:hAnsi="Times New Roman" w:cs="Times New Roman"/>
                <w:lang w:val="uk-UA"/>
              </w:rPr>
              <w:t>А.</w:t>
            </w:r>
            <w:r>
              <w:rPr>
                <w:rFonts w:ascii="Times New Roman" w:hAnsi="Times New Roman" w:cs="Times New Roman"/>
                <w:lang w:val="uk-UA"/>
              </w:rPr>
              <w:t xml:space="preserve"> </w:t>
            </w:r>
            <w:proofErr w:type="spellStart"/>
            <w:r w:rsidRPr="009B5115">
              <w:rPr>
                <w:rFonts w:ascii="Times New Roman" w:hAnsi="Times New Roman" w:cs="Times New Roman"/>
                <w:lang w:val="uk-UA"/>
              </w:rPr>
              <w:t>Занудька</w:t>
            </w:r>
            <w:proofErr w:type="spellEnd"/>
            <w:r>
              <w:rPr>
                <w:rFonts w:ascii="Times New Roman" w:hAnsi="Times New Roman" w:cs="Times New Roman"/>
                <w:lang w:val="uk-UA"/>
              </w:rPr>
              <w:t>»</w:t>
            </w:r>
          </w:p>
        </w:tc>
        <w:tc>
          <w:tcPr>
            <w:tcW w:w="6094" w:type="dxa"/>
            <w:tcBorders>
              <w:top w:val="single" w:sz="4" w:space="0" w:color="000000"/>
              <w:left w:val="single" w:sz="4" w:space="0" w:color="000000"/>
              <w:bottom w:val="single" w:sz="4" w:space="0" w:color="000000"/>
              <w:right w:val="single" w:sz="4" w:space="0" w:color="000000"/>
            </w:tcBorders>
          </w:tcPr>
          <w:p w:rsidR="00800100" w:rsidRPr="009B5115" w:rsidRDefault="00F763EE" w:rsidP="00665FBA">
            <w:pPr>
              <w:widowControl w:val="0"/>
              <w:tabs>
                <w:tab w:val="left" w:pos="1980"/>
              </w:tabs>
              <w:spacing w:line="216" w:lineRule="auto"/>
              <w:ind w:hanging="2"/>
              <w:jc w:val="center"/>
              <w:rPr>
                <w:rFonts w:ascii="Times New Roman" w:hAnsi="Times New Roman" w:cs="Times New Roman"/>
                <w:lang w:val="uk-UA"/>
              </w:rPr>
            </w:pPr>
            <w:r w:rsidRPr="002F43DB">
              <w:rPr>
                <w:rFonts w:ascii="Times New Roman" w:hAnsi="Times New Roman" w:cs="Times New Roman"/>
                <w:highlight w:val="yellow"/>
                <w:lang w:val="uk-UA"/>
              </w:rPr>
              <w:t>Виховання патріотизму у дітей та молоді, утвердження української національної та громадянської ідентично</w:t>
            </w:r>
          </w:p>
        </w:tc>
        <w:tc>
          <w:tcPr>
            <w:tcW w:w="238" w:type="dxa"/>
            <w:tcBorders>
              <w:left w:val="single" w:sz="4" w:space="0" w:color="000000"/>
            </w:tcBorders>
          </w:tcPr>
          <w:p w:rsidR="00800100" w:rsidRPr="009B5115" w:rsidRDefault="00800100"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800100" w:rsidRPr="009B5115" w:rsidRDefault="00800100" w:rsidP="00665FBA">
            <w:pPr>
              <w:widowControl w:val="0"/>
              <w:spacing w:line="216" w:lineRule="auto"/>
              <w:ind w:hanging="2"/>
              <w:rPr>
                <w:rFonts w:ascii="Times New Roman" w:eastAsia="Liberation Sans Narrow" w:hAnsi="Times New Roman" w:cs="Times New Roman"/>
                <w:lang w:val="uk-UA"/>
              </w:rPr>
            </w:pPr>
          </w:p>
        </w:tc>
        <w:tc>
          <w:tcPr>
            <w:tcW w:w="236" w:type="dxa"/>
          </w:tcPr>
          <w:p w:rsidR="00800100" w:rsidRPr="009B5115" w:rsidRDefault="00800100" w:rsidP="00665FBA">
            <w:pPr>
              <w:widowControl w:val="0"/>
              <w:spacing w:line="216" w:lineRule="auto"/>
              <w:ind w:hanging="2"/>
              <w:rPr>
                <w:rFonts w:ascii="Times New Roman" w:eastAsia="Liberation Sans Narrow" w:hAnsi="Times New Roman" w:cs="Times New Roman"/>
                <w:lang w:val="uk-UA"/>
              </w:rPr>
            </w:pPr>
          </w:p>
        </w:tc>
        <w:tc>
          <w:tcPr>
            <w:tcW w:w="236" w:type="dxa"/>
          </w:tcPr>
          <w:p w:rsidR="00800100" w:rsidRPr="009B5115" w:rsidRDefault="00800100" w:rsidP="00665FBA">
            <w:pPr>
              <w:widowControl w:val="0"/>
              <w:spacing w:line="216" w:lineRule="auto"/>
              <w:ind w:hanging="2"/>
              <w:rPr>
                <w:rFonts w:ascii="Times New Roman" w:eastAsia="Liberation Sans Narrow" w:hAnsi="Times New Roman" w:cs="Times New Roman"/>
                <w:lang w:val="uk-UA"/>
              </w:rPr>
            </w:pPr>
          </w:p>
        </w:tc>
        <w:tc>
          <w:tcPr>
            <w:tcW w:w="236" w:type="dxa"/>
          </w:tcPr>
          <w:p w:rsidR="00800100" w:rsidRPr="009B5115" w:rsidRDefault="00800100" w:rsidP="00665FBA">
            <w:pPr>
              <w:widowControl w:val="0"/>
              <w:spacing w:line="216" w:lineRule="auto"/>
              <w:ind w:hanging="2"/>
              <w:rPr>
                <w:rFonts w:ascii="Times New Roman" w:eastAsia="Liberation Sans Narrow" w:hAnsi="Times New Roman" w:cs="Times New Roman"/>
                <w:lang w:val="uk-UA"/>
              </w:rPr>
            </w:pPr>
          </w:p>
        </w:tc>
        <w:tc>
          <w:tcPr>
            <w:tcW w:w="236" w:type="dxa"/>
          </w:tcPr>
          <w:p w:rsidR="00800100" w:rsidRPr="009B5115" w:rsidRDefault="00800100" w:rsidP="00665FBA">
            <w:pPr>
              <w:widowControl w:val="0"/>
              <w:spacing w:line="216" w:lineRule="auto"/>
              <w:ind w:hanging="2"/>
              <w:rPr>
                <w:rFonts w:ascii="Times New Roman" w:eastAsia="Liberation Sans Narrow" w:hAnsi="Times New Roman" w:cs="Times New Roman"/>
                <w:lang w:val="uk-UA"/>
              </w:rPr>
            </w:pPr>
          </w:p>
        </w:tc>
        <w:tc>
          <w:tcPr>
            <w:tcW w:w="236" w:type="dxa"/>
          </w:tcPr>
          <w:p w:rsidR="00800100" w:rsidRPr="009B5115" w:rsidRDefault="00800100" w:rsidP="00665FBA">
            <w:pPr>
              <w:widowControl w:val="0"/>
              <w:ind w:hanging="2"/>
              <w:rPr>
                <w:rFonts w:ascii="Times New Roman" w:eastAsia="Liberation Sans Narrow" w:hAnsi="Times New Roman" w:cs="Times New Roman"/>
                <w:lang w:val="uk-UA"/>
              </w:rPr>
            </w:pPr>
          </w:p>
        </w:tc>
      </w:tr>
      <w:tr w:rsidR="00665FBA" w:rsidRPr="008E4956" w:rsidTr="00593D68">
        <w:tc>
          <w:tcPr>
            <w:tcW w:w="15854" w:type="dxa"/>
            <w:gridSpan w:val="9"/>
            <w:tcBorders>
              <w:top w:val="single" w:sz="4" w:space="0" w:color="000000"/>
              <w:left w:val="single" w:sz="4" w:space="0" w:color="000000"/>
              <w:bottom w:val="single" w:sz="4" w:space="0" w:color="000000"/>
              <w:right w:val="single" w:sz="4" w:space="0" w:color="000000"/>
            </w:tcBorders>
          </w:tcPr>
          <w:p w:rsidR="00665FBA" w:rsidRPr="00522CFA" w:rsidRDefault="00665FBA" w:rsidP="00665FBA">
            <w:pPr>
              <w:pStyle w:val="a5"/>
              <w:widowControl w:val="0"/>
              <w:numPr>
                <w:ilvl w:val="0"/>
                <w:numId w:val="14"/>
              </w:numPr>
              <w:tabs>
                <w:tab w:val="left" w:pos="1980"/>
              </w:tabs>
              <w:spacing w:line="216" w:lineRule="auto"/>
              <w:jc w:val="center"/>
              <w:rPr>
                <w:rFonts w:ascii="Times New Roman" w:hAnsi="Times New Roman" w:cs="Times New Roman"/>
                <w:b/>
                <w:bCs/>
                <w:lang w:val="uk-UA"/>
              </w:rPr>
            </w:pPr>
            <w:r w:rsidRPr="00522CFA">
              <w:rPr>
                <w:rFonts w:ascii="Times New Roman" w:hAnsi="Times New Roman" w:cs="Times New Roman"/>
                <w:b/>
                <w:bCs/>
                <w:lang w:val="uk-UA"/>
              </w:rPr>
              <w:t>ПАТРІОТИЧНЕ ВИХОВАННЯ МОЛОДОГО ПОКОЛІННЯ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Times Ne" w:hAnsi="Times New Roman" w:cs="Times New Roman"/>
                <w:lang w:val="uk-UA"/>
              </w:rPr>
            </w:pPr>
            <w:r w:rsidRPr="009B5115">
              <w:rPr>
                <w:rFonts w:ascii="Times New Roman" w:eastAsia="Liberation Sans Narrow;Times Ne" w:hAnsi="Times New Roman" w:cs="Times New Roman"/>
                <w:lang w:val="uk-UA"/>
              </w:rPr>
              <w:t>8.1</w:t>
            </w:r>
          </w:p>
        </w:tc>
        <w:tc>
          <w:tcPr>
            <w:tcW w:w="6537" w:type="dxa"/>
            <w:gridSpan w:val="4"/>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Залучення ветеранів війни, Захисників та Захисниць України до заходів з національно-патріотичного виховання учнівської молоді</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spacing w:line="216" w:lineRule="auto"/>
              <w:ind w:left="-135" w:right="-108" w:hanging="2"/>
              <w:jc w:val="center"/>
              <w:rPr>
                <w:rFonts w:ascii="Times New Roman" w:eastAsia="Liberation Sans Narrow;Times Ne" w:hAnsi="Times New Roman" w:cs="Times New Roman"/>
                <w:lang w:val="uk-UA"/>
              </w:rPr>
            </w:pPr>
            <w:r w:rsidRPr="0099130D">
              <w:rPr>
                <w:rFonts w:ascii="Times New Roman" w:hAnsi="Times New Roman" w:cs="Times New Roman"/>
                <w:lang w:val="uk-UA"/>
              </w:rPr>
              <w:t xml:space="preserve">УО ВК ПМР ДО,  </w:t>
            </w:r>
            <w:r>
              <w:rPr>
                <w:rFonts w:ascii="Times New Roman" w:hAnsi="Times New Roman" w:cs="Times New Roman"/>
                <w:lang w:val="uk-UA"/>
              </w:rPr>
              <w:t xml:space="preserve">ВМС ВК ПМР ДО, </w:t>
            </w:r>
            <w:r w:rsidRPr="0099130D">
              <w:rPr>
                <w:rFonts w:ascii="Times New Roman" w:hAnsi="Times New Roman" w:cs="Times New Roman"/>
                <w:color w:val="000000"/>
                <w:lang w:val="uk-UA"/>
              </w:rPr>
              <w:t>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rsidR="00665FBA" w:rsidRPr="006115AE" w:rsidRDefault="00665FBA" w:rsidP="00665FBA">
            <w:pPr>
              <w:widowControl w:val="0"/>
              <w:tabs>
                <w:tab w:val="left" w:pos="1980"/>
              </w:tabs>
              <w:spacing w:line="216" w:lineRule="auto"/>
              <w:ind w:hanging="2"/>
              <w:jc w:val="center"/>
              <w:rPr>
                <w:rFonts w:ascii="Times New Roman" w:hAnsi="Times New Roman" w:cs="Times New Roman"/>
                <w:lang w:val="ru-RU"/>
              </w:rPr>
            </w:pPr>
            <w:proofErr w:type="spellStart"/>
            <w:r w:rsidRPr="006115AE">
              <w:rPr>
                <w:rFonts w:ascii="Times New Roman" w:hAnsi="Times New Roman" w:cs="Times New Roman"/>
                <w:lang w:val="ru-RU"/>
              </w:rPr>
              <w:t>Виховання</w:t>
            </w:r>
            <w:proofErr w:type="spellEnd"/>
            <w:r w:rsidRPr="006115AE">
              <w:rPr>
                <w:rFonts w:ascii="Times New Roman" w:hAnsi="Times New Roman" w:cs="Times New Roman"/>
                <w:lang w:val="ru-RU"/>
              </w:rPr>
              <w:t xml:space="preserve"> </w:t>
            </w:r>
            <w:proofErr w:type="spellStart"/>
            <w:r w:rsidRPr="006115AE">
              <w:rPr>
                <w:rFonts w:ascii="Times New Roman" w:hAnsi="Times New Roman" w:cs="Times New Roman"/>
                <w:lang w:val="ru-RU"/>
              </w:rPr>
              <w:t>патріотизму</w:t>
            </w:r>
            <w:proofErr w:type="spellEnd"/>
            <w:r w:rsidRPr="006115AE">
              <w:rPr>
                <w:rFonts w:ascii="Times New Roman" w:hAnsi="Times New Roman" w:cs="Times New Roman"/>
                <w:lang w:val="ru-RU"/>
              </w:rPr>
              <w:t xml:space="preserve"> у </w:t>
            </w:r>
            <w:proofErr w:type="spellStart"/>
            <w:r w:rsidRPr="006115AE">
              <w:rPr>
                <w:rFonts w:ascii="Times New Roman" w:hAnsi="Times New Roman" w:cs="Times New Roman"/>
                <w:lang w:val="ru-RU"/>
              </w:rPr>
              <w:t>дітей</w:t>
            </w:r>
            <w:proofErr w:type="spellEnd"/>
            <w:r w:rsidRPr="006115AE">
              <w:rPr>
                <w:rFonts w:ascii="Times New Roman" w:hAnsi="Times New Roman" w:cs="Times New Roman"/>
                <w:lang w:val="ru-RU"/>
              </w:rPr>
              <w:t xml:space="preserve"> та </w:t>
            </w:r>
            <w:proofErr w:type="spellStart"/>
            <w:r w:rsidRPr="006115AE">
              <w:rPr>
                <w:rFonts w:ascii="Times New Roman" w:hAnsi="Times New Roman" w:cs="Times New Roman"/>
                <w:lang w:val="ru-RU"/>
              </w:rPr>
              <w:t>молоді</w:t>
            </w:r>
            <w:proofErr w:type="spellEnd"/>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EA75ED">
        <w:tc>
          <w:tcPr>
            <w:tcW w:w="671" w:type="dxa"/>
            <w:gridSpan w:val="3"/>
            <w:tcBorders>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8.2</w:t>
            </w:r>
          </w:p>
        </w:tc>
        <w:tc>
          <w:tcPr>
            <w:tcW w:w="6537" w:type="dxa"/>
            <w:gridSpan w:val="4"/>
            <w:tcBorders>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hAnsi="Times New Roman" w:cs="Times New Roman"/>
                <w:bdr w:val="none" w:sz="0" w:space="0" w:color="auto" w:frame="1"/>
                <w:shd w:val="clear" w:color="auto" w:fill="FFFFFF"/>
                <w:lang w:val="uk-UA"/>
              </w:rPr>
              <w:t>Організація зустрічей учнів, студентів із</w:t>
            </w:r>
            <w:r w:rsidRPr="009B5115">
              <w:rPr>
                <w:rFonts w:ascii="Times New Roman" w:hAnsi="Times New Roman" w:cs="Times New Roman"/>
                <w:bdr w:val="none" w:sz="0" w:space="0" w:color="auto" w:frame="1"/>
                <w:shd w:val="clear" w:color="auto" w:fill="FFFFFF"/>
              </w:rPr>
              <w:t> </w:t>
            </w:r>
            <w:r w:rsidRPr="009B5115">
              <w:rPr>
                <w:rFonts w:ascii="Times New Roman" w:hAnsi="Times New Roman" w:cs="Times New Roman"/>
                <w:bdr w:val="none" w:sz="0" w:space="0" w:color="auto" w:frame="1"/>
                <w:shd w:val="clear" w:color="auto" w:fill="FFFFFF"/>
                <w:lang w:val="uk-UA"/>
              </w:rPr>
              <w:t>Захисниками і Захисницями України</w:t>
            </w:r>
            <w:r w:rsidRPr="009B5115">
              <w:rPr>
                <w:rFonts w:ascii="Times New Roman" w:hAnsi="Times New Roman" w:cs="Times New Roman"/>
                <w:bdr w:val="none" w:sz="0" w:space="0" w:color="auto" w:frame="1"/>
                <w:shd w:val="clear" w:color="auto" w:fill="FFFFFF"/>
              </w:rPr>
              <w:t> </w:t>
            </w:r>
            <w:r w:rsidRPr="009B5115">
              <w:rPr>
                <w:rFonts w:ascii="Times New Roman" w:hAnsi="Times New Roman" w:cs="Times New Roman"/>
                <w:bdr w:val="none" w:sz="0" w:space="0" w:color="auto" w:frame="1"/>
                <w:shd w:val="clear" w:color="auto" w:fill="FFFFFF"/>
                <w:lang w:val="uk-UA"/>
              </w:rPr>
              <w:t>та волонтерами, які надають їм допомогу</w:t>
            </w:r>
          </w:p>
        </w:tc>
        <w:tc>
          <w:tcPr>
            <w:tcW w:w="2552" w:type="dxa"/>
            <w:tcBorders>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9130D">
              <w:rPr>
                <w:rFonts w:ascii="Times New Roman" w:hAnsi="Times New Roman" w:cs="Times New Roman"/>
                <w:lang w:val="uk-UA"/>
              </w:rPr>
              <w:t xml:space="preserve">УО ВК ПМР ДО,  </w:t>
            </w:r>
            <w:r>
              <w:rPr>
                <w:rFonts w:ascii="Times New Roman" w:hAnsi="Times New Roman" w:cs="Times New Roman"/>
                <w:lang w:val="uk-UA"/>
              </w:rPr>
              <w:t xml:space="preserve">ВМС ВК ПМР ДО, </w:t>
            </w:r>
            <w:r w:rsidRPr="0099130D">
              <w:rPr>
                <w:rFonts w:ascii="Times New Roman" w:hAnsi="Times New Roman" w:cs="Times New Roman"/>
                <w:color w:val="000000"/>
                <w:lang w:val="uk-UA"/>
              </w:rPr>
              <w:t>ДПТНЗ «ЦППРК» (за згодою)</w:t>
            </w:r>
          </w:p>
        </w:tc>
        <w:tc>
          <w:tcPr>
            <w:tcW w:w="6094" w:type="dxa"/>
            <w:tcBorders>
              <w:left w:val="single" w:sz="4" w:space="0" w:color="000000"/>
              <w:bottom w:val="single" w:sz="4" w:space="0" w:color="000000"/>
              <w:right w:val="single" w:sz="4" w:space="0" w:color="000000"/>
            </w:tcBorders>
          </w:tcPr>
          <w:p w:rsidR="00665FBA" w:rsidRPr="006115AE" w:rsidRDefault="00665FBA" w:rsidP="00665FBA">
            <w:pPr>
              <w:widowControl w:val="0"/>
              <w:tabs>
                <w:tab w:val="left" w:pos="1980"/>
              </w:tabs>
              <w:spacing w:line="216" w:lineRule="auto"/>
              <w:ind w:hanging="2"/>
              <w:jc w:val="center"/>
              <w:rPr>
                <w:rFonts w:ascii="Times New Roman" w:hAnsi="Times New Roman" w:cs="Times New Roman"/>
                <w:lang w:val="uk-UA"/>
              </w:rPr>
            </w:pPr>
            <w:proofErr w:type="spellStart"/>
            <w:r w:rsidRPr="006115AE">
              <w:rPr>
                <w:rFonts w:ascii="Times New Roman" w:hAnsi="Times New Roman" w:cs="Times New Roman"/>
                <w:lang w:val="ru-RU"/>
              </w:rPr>
              <w:t>Виховання</w:t>
            </w:r>
            <w:proofErr w:type="spellEnd"/>
            <w:r w:rsidRPr="006115AE">
              <w:rPr>
                <w:rFonts w:ascii="Times New Roman" w:hAnsi="Times New Roman" w:cs="Times New Roman"/>
                <w:lang w:val="ru-RU"/>
              </w:rPr>
              <w:t xml:space="preserve"> </w:t>
            </w:r>
            <w:proofErr w:type="spellStart"/>
            <w:r w:rsidRPr="006115AE">
              <w:rPr>
                <w:rFonts w:ascii="Times New Roman" w:hAnsi="Times New Roman" w:cs="Times New Roman"/>
                <w:lang w:val="ru-RU"/>
              </w:rPr>
              <w:t>патріотизму</w:t>
            </w:r>
            <w:proofErr w:type="spellEnd"/>
            <w:r w:rsidRPr="006115AE">
              <w:rPr>
                <w:rFonts w:ascii="Times New Roman" w:hAnsi="Times New Roman" w:cs="Times New Roman"/>
                <w:lang w:val="ru-RU"/>
              </w:rPr>
              <w:t xml:space="preserve"> у </w:t>
            </w:r>
            <w:proofErr w:type="spellStart"/>
            <w:r w:rsidRPr="006115AE">
              <w:rPr>
                <w:rFonts w:ascii="Times New Roman" w:hAnsi="Times New Roman" w:cs="Times New Roman"/>
                <w:lang w:val="ru-RU"/>
              </w:rPr>
              <w:t>дітей</w:t>
            </w:r>
            <w:proofErr w:type="spellEnd"/>
            <w:r w:rsidRPr="006115AE">
              <w:rPr>
                <w:rFonts w:ascii="Times New Roman" w:hAnsi="Times New Roman" w:cs="Times New Roman"/>
                <w:lang w:val="ru-RU"/>
              </w:rPr>
              <w:t xml:space="preserve"> та </w:t>
            </w:r>
            <w:proofErr w:type="spellStart"/>
            <w:r w:rsidRPr="006115AE">
              <w:rPr>
                <w:rFonts w:ascii="Times New Roman" w:hAnsi="Times New Roman" w:cs="Times New Roman"/>
                <w:lang w:val="ru-RU"/>
              </w:rPr>
              <w:t>молоді</w:t>
            </w:r>
            <w:proofErr w:type="spellEnd"/>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723700" w:rsidTr="004C3C37">
        <w:tc>
          <w:tcPr>
            <w:tcW w:w="671" w:type="dxa"/>
            <w:gridSpan w:val="3"/>
            <w:tcBorders>
              <w:left w:val="single" w:sz="4" w:space="0" w:color="000000"/>
              <w:bottom w:val="single" w:sz="4" w:space="0" w:color="auto"/>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8.3</w:t>
            </w:r>
          </w:p>
        </w:tc>
        <w:tc>
          <w:tcPr>
            <w:tcW w:w="6537" w:type="dxa"/>
            <w:gridSpan w:val="4"/>
            <w:tcBorders>
              <w:left w:val="single" w:sz="4" w:space="0" w:color="000000"/>
              <w:bottom w:val="single" w:sz="4" w:space="0" w:color="auto"/>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bdr w:val="none" w:sz="0" w:space="0" w:color="auto" w:frame="1"/>
                <w:shd w:val="clear" w:color="auto" w:fill="FFFFFF"/>
                <w:lang w:val="uk-UA"/>
              </w:rPr>
              <w:t>Проведення  уроків пам’яті, конференцій, лекцій, виховних годин</w:t>
            </w:r>
            <w:r>
              <w:rPr>
                <w:rFonts w:ascii="Times New Roman" w:hAnsi="Times New Roman" w:cs="Times New Roman"/>
                <w:bdr w:val="none" w:sz="0" w:space="0" w:color="auto" w:frame="1"/>
                <w:shd w:val="clear" w:color="auto" w:fill="FFFFFF"/>
                <w:lang w:val="uk-UA"/>
              </w:rPr>
              <w:t xml:space="preserve"> </w:t>
            </w:r>
            <w:r w:rsidRPr="009B5115">
              <w:rPr>
                <w:rFonts w:ascii="Times New Roman" w:hAnsi="Times New Roman" w:cs="Times New Roman"/>
                <w:bdr w:val="none" w:sz="0" w:space="0" w:color="auto" w:frame="1"/>
                <w:shd w:val="clear" w:color="auto" w:fill="FFFFFF"/>
                <w:lang w:val="uk-UA"/>
              </w:rPr>
              <w:t>та інших тематичних заходів, присвячених вшануванню пам’яті</w:t>
            </w:r>
            <w:r w:rsidRPr="009B5115">
              <w:rPr>
                <w:rFonts w:ascii="Times New Roman" w:hAnsi="Times New Roman" w:cs="Times New Roman"/>
                <w:bdr w:val="none" w:sz="0" w:space="0" w:color="auto" w:frame="1"/>
                <w:shd w:val="clear" w:color="auto" w:fill="FFFFFF"/>
              </w:rPr>
              <w:t> </w:t>
            </w:r>
            <w:r w:rsidRPr="009B5115">
              <w:rPr>
                <w:rFonts w:ascii="Times New Roman" w:hAnsi="Times New Roman" w:cs="Times New Roman"/>
                <w:bdr w:val="none" w:sz="0" w:space="0" w:color="auto" w:frame="1"/>
                <w:shd w:val="clear" w:color="auto" w:fill="FFFFFF"/>
                <w:lang w:val="uk-UA"/>
              </w:rPr>
              <w:t>Захисників і Захисниць України,</w:t>
            </w:r>
            <w:r w:rsidR="004C3C37">
              <w:rPr>
                <w:rFonts w:ascii="Times New Roman" w:hAnsi="Times New Roman" w:cs="Times New Roman"/>
                <w:bdr w:val="none" w:sz="0" w:space="0" w:color="auto" w:frame="1"/>
                <w:shd w:val="clear" w:color="auto" w:fill="FFFFFF"/>
                <w:lang w:val="uk-UA"/>
              </w:rPr>
              <w:t xml:space="preserve"> </w:t>
            </w:r>
            <w:r w:rsidR="004C3C37" w:rsidRPr="004C3C37">
              <w:rPr>
                <w:rFonts w:ascii="Times New Roman" w:hAnsi="Times New Roman" w:cs="Times New Roman"/>
                <w:highlight w:val="yellow"/>
                <w:bdr w:val="none" w:sz="0" w:space="0" w:color="auto" w:frame="1"/>
                <w:shd w:val="clear" w:color="auto" w:fill="FFFFFF"/>
                <w:lang w:val="uk-UA"/>
              </w:rPr>
              <w:t>представників сил безпеки і оборони</w:t>
            </w:r>
            <w:r w:rsidR="004C3C37">
              <w:rPr>
                <w:rFonts w:ascii="Times New Roman" w:hAnsi="Times New Roman" w:cs="Times New Roman"/>
                <w:bdr w:val="none" w:sz="0" w:space="0" w:color="auto" w:frame="1"/>
                <w:shd w:val="clear" w:color="auto" w:fill="FFFFFF"/>
                <w:lang w:val="uk-UA"/>
              </w:rPr>
              <w:t>,</w:t>
            </w:r>
            <w:r w:rsidRPr="009B5115">
              <w:rPr>
                <w:rFonts w:ascii="Times New Roman" w:hAnsi="Times New Roman" w:cs="Times New Roman"/>
                <w:bdr w:val="none" w:sz="0" w:space="0" w:color="auto" w:frame="1"/>
                <w:shd w:val="clear" w:color="auto" w:fill="FFFFFF"/>
                <w:lang w:val="uk-UA"/>
              </w:rPr>
              <w:t xml:space="preserve"> які віддали життя за незалежність України</w:t>
            </w:r>
          </w:p>
        </w:tc>
        <w:tc>
          <w:tcPr>
            <w:tcW w:w="2552" w:type="dxa"/>
            <w:tcBorders>
              <w:left w:val="single" w:sz="4" w:space="0" w:color="000000"/>
              <w:bottom w:val="single" w:sz="4" w:space="0" w:color="auto"/>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99130D">
              <w:rPr>
                <w:rFonts w:ascii="Times New Roman" w:hAnsi="Times New Roman" w:cs="Times New Roman"/>
                <w:lang w:val="uk-UA"/>
              </w:rPr>
              <w:t xml:space="preserve">УО ВК ПМР ДО,  </w:t>
            </w:r>
            <w:r>
              <w:rPr>
                <w:rFonts w:ascii="Times New Roman" w:hAnsi="Times New Roman" w:cs="Times New Roman"/>
                <w:lang w:val="uk-UA"/>
              </w:rPr>
              <w:t xml:space="preserve">ВМС ВК ПМР ДО, </w:t>
            </w:r>
            <w:r w:rsidRPr="0099130D">
              <w:rPr>
                <w:rFonts w:ascii="Times New Roman" w:hAnsi="Times New Roman" w:cs="Times New Roman"/>
                <w:color w:val="000000"/>
                <w:lang w:val="uk-UA"/>
              </w:rPr>
              <w:t>ДПТНЗ «ЦППРК» (за згодою)</w:t>
            </w:r>
          </w:p>
        </w:tc>
        <w:tc>
          <w:tcPr>
            <w:tcW w:w="6094" w:type="dxa"/>
            <w:tcBorders>
              <w:left w:val="single" w:sz="4" w:space="0" w:color="000000"/>
              <w:bottom w:val="single" w:sz="4" w:space="0" w:color="auto"/>
              <w:right w:val="single" w:sz="4" w:space="0" w:color="000000"/>
            </w:tcBorders>
          </w:tcPr>
          <w:p w:rsidR="00665FBA" w:rsidRPr="006115AE" w:rsidRDefault="00665FBA" w:rsidP="00665FBA">
            <w:pPr>
              <w:widowControl w:val="0"/>
              <w:tabs>
                <w:tab w:val="left" w:pos="1980"/>
              </w:tabs>
              <w:spacing w:line="216" w:lineRule="auto"/>
              <w:ind w:hanging="2"/>
              <w:jc w:val="center"/>
              <w:rPr>
                <w:rFonts w:ascii="Times New Roman" w:hAnsi="Times New Roman" w:cs="Times New Roman"/>
                <w:lang w:val="uk-UA"/>
              </w:rPr>
            </w:pPr>
            <w:proofErr w:type="spellStart"/>
            <w:r w:rsidRPr="006115AE">
              <w:rPr>
                <w:rFonts w:ascii="Times New Roman" w:hAnsi="Times New Roman" w:cs="Times New Roman"/>
                <w:lang w:val="ru-RU"/>
              </w:rPr>
              <w:t>Виховання</w:t>
            </w:r>
            <w:proofErr w:type="spellEnd"/>
            <w:r w:rsidRPr="006115AE">
              <w:rPr>
                <w:rFonts w:ascii="Times New Roman" w:hAnsi="Times New Roman" w:cs="Times New Roman"/>
                <w:lang w:val="ru-RU"/>
              </w:rPr>
              <w:t xml:space="preserve"> </w:t>
            </w:r>
            <w:proofErr w:type="spellStart"/>
            <w:r w:rsidRPr="006115AE">
              <w:rPr>
                <w:rFonts w:ascii="Times New Roman" w:hAnsi="Times New Roman" w:cs="Times New Roman"/>
                <w:lang w:val="ru-RU"/>
              </w:rPr>
              <w:t>патріотизму</w:t>
            </w:r>
            <w:proofErr w:type="spellEnd"/>
            <w:r w:rsidRPr="006115AE">
              <w:rPr>
                <w:rFonts w:ascii="Times New Roman" w:hAnsi="Times New Roman" w:cs="Times New Roman"/>
                <w:lang w:val="ru-RU"/>
              </w:rPr>
              <w:t xml:space="preserve"> у </w:t>
            </w:r>
            <w:proofErr w:type="spellStart"/>
            <w:r w:rsidRPr="006115AE">
              <w:rPr>
                <w:rFonts w:ascii="Times New Roman" w:hAnsi="Times New Roman" w:cs="Times New Roman"/>
                <w:lang w:val="ru-RU"/>
              </w:rPr>
              <w:t>дітей</w:t>
            </w:r>
            <w:proofErr w:type="spellEnd"/>
            <w:r w:rsidRPr="006115AE">
              <w:rPr>
                <w:rFonts w:ascii="Times New Roman" w:hAnsi="Times New Roman" w:cs="Times New Roman"/>
                <w:lang w:val="ru-RU"/>
              </w:rPr>
              <w:t xml:space="preserve"> та </w:t>
            </w:r>
            <w:proofErr w:type="spellStart"/>
            <w:r w:rsidRPr="006115AE">
              <w:rPr>
                <w:rFonts w:ascii="Times New Roman" w:hAnsi="Times New Roman" w:cs="Times New Roman"/>
                <w:lang w:val="ru-RU"/>
              </w:rPr>
              <w:t>молоді</w:t>
            </w:r>
            <w:proofErr w:type="spellEnd"/>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4C3C37" w:rsidRPr="00723700" w:rsidTr="004C3C37">
        <w:tc>
          <w:tcPr>
            <w:tcW w:w="671" w:type="dxa"/>
            <w:gridSpan w:val="3"/>
            <w:tcBorders>
              <w:top w:val="single" w:sz="4" w:space="0" w:color="auto"/>
              <w:left w:val="single" w:sz="4" w:space="0" w:color="auto"/>
              <w:bottom w:val="single" w:sz="4" w:space="0" w:color="auto"/>
              <w:right w:val="single" w:sz="4" w:space="0" w:color="auto"/>
            </w:tcBorders>
          </w:tcPr>
          <w:p w:rsidR="004C3C37" w:rsidRPr="004C3C37" w:rsidRDefault="004C3C37" w:rsidP="00665FBA">
            <w:pPr>
              <w:widowControl w:val="0"/>
              <w:tabs>
                <w:tab w:val="left" w:pos="1980"/>
              </w:tabs>
              <w:spacing w:line="216" w:lineRule="auto"/>
              <w:ind w:hanging="2"/>
              <w:jc w:val="center"/>
              <w:rPr>
                <w:rFonts w:ascii="Times New Roman" w:hAnsi="Times New Roman" w:cs="Times New Roman"/>
                <w:highlight w:val="yellow"/>
                <w:lang w:val="uk-UA"/>
              </w:rPr>
            </w:pPr>
            <w:r w:rsidRPr="004C3C37">
              <w:rPr>
                <w:rFonts w:ascii="Times New Roman" w:hAnsi="Times New Roman" w:cs="Times New Roman"/>
                <w:highlight w:val="yellow"/>
                <w:lang w:val="uk-UA"/>
              </w:rPr>
              <w:t>8.4</w:t>
            </w:r>
          </w:p>
        </w:tc>
        <w:tc>
          <w:tcPr>
            <w:tcW w:w="6537" w:type="dxa"/>
            <w:gridSpan w:val="4"/>
            <w:tcBorders>
              <w:top w:val="single" w:sz="4" w:space="0" w:color="auto"/>
              <w:left w:val="single" w:sz="4" w:space="0" w:color="auto"/>
              <w:bottom w:val="single" w:sz="4" w:space="0" w:color="auto"/>
              <w:right w:val="single" w:sz="4" w:space="0" w:color="auto"/>
            </w:tcBorders>
          </w:tcPr>
          <w:p w:rsidR="004C3C37" w:rsidRPr="004C3C37" w:rsidRDefault="004C3C37" w:rsidP="00665FBA">
            <w:pPr>
              <w:widowControl w:val="0"/>
              <w:tabs>
                <w:tab w:val="left" w:pos="1980"/>
              </w:tabs>
              <w:spacing w:line="216" w:lineRule="auto"/>
              <w:ind w:hanging="2"/>
              <w:jc w:val="both"/>
              <w:rPr>
                <w:rFonts w:ascii="Times New Roman" w:hAnsi="Times New Roman" w:cs="Times New Roman"/>
                <w:highlight w:val="yellow"/>
                <w:bdr w:val="none" w:sz="0" w:space="0" w:color="auto" w:frame="1"/>
                <w:shd w:val="clear" w:color="auto" w:fill="FFFFFF"/>
                <w:lang w:val="uk-UA"/>
              </w:rPr>
            </w:pPr>
            <w:r w:rsidRPr="004C3C37">
              <w:rPr>
                <w:rFonts w:ascii="Times New Roman" w:hAnsi="Times New Roman" w:cs="Times New Roman"/>
                <w:highlight w:val="yellow"/>
                <w:bdr w:val="none" w:sz="0" w:space="0" w:color="auto" w:frame="1"/>
                <w:shd w:val="clear" w:color="auto" w:fill="FFFFFF"/>
                <w:lang w:val="uk-UA"/>
              </w:rPr>
              <w:t>Здійснення заходів, спрямованих на популяризацію військової служби, діяльності сил безпеки і оборони України та військової історії</w:t>
            </w:r>
          </w:p>
        </w:tc>
        <w:tc>
          <w:tcPr>
            <w:tcW w:w="2552" w:type="dxa"/>
            <w:tcBorders>
              <w:top w:val="single" w:sz="4" w:space="0" w:color="auto"/>
              <w:left w:val="single" w:sz="4" w:space="0" w:color="auto"/>
              <w:bottom w:val="single" w:sz="4" w:space="0" w:color="auto"/>
              <w:right w:val="single" w:sz="4" w:space="0" w:color="auto"/>
            </w:tcBorders>
          </w:tcPr>
          <w:p w:rsidR="004C3C37" w:rsidRPr="002F43DB" w:rsidRDefault="002F43DB" w:rsidP="00665FBA">
            <w:pPr>
              <w:widowControl w:val="0"/>
              <w:tabs>
                <w:tab w:val="left" w:pos="-135"/>
              </w:tabs>
              <w:spacing w:line="216" w:lineRule="auto"/>
              <w:ind w:left="-135" w:right="-82"/>
              <w:jc w:val="center"/>
              <w:rPr>
                <w:rFonts w:ascii="Times New Roman" w:hAnsi="Times New Roman" w:cs="Times New Roman"/>
                <w:highlight w:val="yellow"/>
                <w:lang w:val="uk-UA"/>
              </w:rPr>
            </w:pPr>
            <w:r w:rsidRPr="002F43DB">
              <w:rPr>
                <w:rFonts w:ascii="Times New Roman" w:hAnsi="Times New Roman" w:cs="Times New Roman"/>
                <w:highlight w:val="yellow"/>
                <w:lang w:val="uk-UA"/>
              </w:rPr>
              <w:t>УО ВК ПМР ДО,  ВМС ВК ПМР ДО</w:t>
            </w:r>
            <w:r w:rsidR="002A0BC9" w:rsidRPr="002A0BC9">
              <w:rPr>
                <w:lang w:val="ru-RU"/>
              </w:rPr>
              <w:t xml:space="preserve"> </w:t>
            </w:r>
            <w:r w:rsidR="002A0BC9" w:rsidRPr="002A0BC9">
              <w:rPr>
                <w:rFonts w:ascii="Times New Roman" w:hAnsi="Times New Roman" w:cs="Times New Roman"/>
                <w:highlight w:val="yellow"/>
                <w:lang w:val="uk-UA"/>
              </w:rPr>
              <w:t>ВКТНР ВК ПМР ДО</w:t>
            </w:r>
            <w:r w:rsidRPr="002F43DB">
              <w:rPr>
                <w:rFonts w:ascii="Times New Roman" w:hAnsi="Times New Roman" w:cs="Times New Roman"/>
                <w:highlight w:val="yellow"/>
                <w:lang w:val="uk-UA"/>
              </w:rPr>
              <w:t>,  ДПТНЗ «ЦППРК» (за згодою)</w:t>
            </w:r>
          </w:p>
        </w:tc>
        <w:tc>
          <w:tcPr>
            <w:tcW w:w="6094" w:type="dxa"/>
            <w:tcBorders>
              <w:top w:val="single" w:sz="4" w:space="0" w:color="auto"/>
              <w:left w:val="single" w:sz="4" w:space="0" w:color="auto"/>
              <w:bottom w:val="single" w:sz="4" w:space="0" w:color="auto"/>
              <w:right w:val="single" w:sz="4" w:space="0" w:color="auto"/>
            </w:tcBorders>
          </w:tcPr>
          <w:p w:rsidR="004C3C37" w:rsidRPr="002F43DB" w:rsidRDefault="002F43DB" w:rsidP="00665FBA">
            <w:pPr>
              <w:widowControl w:val="0"/>
              <w:tabs>
                <w:tab w:val="left" w:pos="1980"/>
              </w:tabs>
              <w:spacing w:line="216" w:lineRule="auto"/>
              <w:ind w:hanging="2"/>
              <w:jc w:val="center"/>
              <w:rPr>
                <w:rFonts w:ascii="Times New Roman" w:hAnsi="Times New Roman" w:cs="Times New Roman"/>
                <w:highlight w:val="yellow"/>
                <w:lang w:val="uk-UA"/>
              </w:rPr>
            </w:pPr>
            <w:r w:rsidRPr="002F43DB">
              <w:rPr>
                <w:rFonts w:ascii="Times New Roman" w:hAnsi="Times New Roman" w:cs="Times New Roman"/>
                <w:highlight w:val="yellow"/>
                <w:lang w:val="uk-UA"/>
              </w:rPr>
              <w:t>Виховання патріотизму у дітей та молоді, утвердження української національної та громадянської ідентичності</w:t>
            </w:r>
          </w:p>
        </w:tc>
        <w:tc>
          <w:tcPr>
            <w:tcW w:w="238" w:type="dxa"/>
            <w:tcBorders>
              <w:left w:val="single" w:sz="4" w:space="0" w:color="auto"/>
            </w:tcBorders>
          </w:tcPr>
          <w:p w:rsidR="004C3C37" w:rsidRPr="009B5115" w:rsidRDefault="004C3C37"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4C3C37" w:rsidRPr="009B5115" w:rsidRDefault="004C3C37" w:rsidP="00665FBA">
            <w:pPr>
              <w:widowControl w:val="0"/>
              <w:spacing w:line="216" w:lineRule="auto"/>
              <w:ind w:hanging="2"/>
              <w:rPr>
                <w:rFonts w:ascii="Times New Roman" w:eastAsia="Liberation Sans Narrow" w:hAnsi="Times New Roman" w:cs="Times New Roman"/>
                <w:lang w:val="uk-UA"/>
              </w:rPr>
            </w:pPr>
          </w:p>
        </w:tc>
        <w:tc>
          <w:tcPr>
            <w:tcW w:w="236" w:type="dxa"/>
          </w:tcPr>
          <w:p w:rsidR="004C3C37" w:rsidRPr="009B5115" w:rsidRDefault="004C3C37" w:rsidP="00665FBA">
            <w:pPr>
              <w:widowControl w:val="0"/>
              <w:spacing w:line="216" w:lineRule="auto"/>
              <w:ind w:hanging="2"/>
              <w:rPr>
                <w:rFonts w:ascii="Times New Roman" w:eastAsia="Liberation Sans Narrow" w:hAnsi="Times New Roman" w:cs="Times New Roman"/>
                <w:lang w:val="uk-UA"/>
              </w:rPr>
            </w:pPr>
          </w:p>
        </w:tc>
        <w:tc>
          <w:tcPr>
            <w:tcW w:w="236" w:type="dxa"/>
          </w:tcPr>
          <w:p w:rsidR="004C3C37" w:rsidRPr="009B5115" w:rsidRDefault="004C3C37" w:rsidP="00665FBA">
            <w:pPr>
              <w:widowControl w:val="0"/>
              <w:spacing w:line="216" w:lineRule="auto"/>
              <w:ind w:hanging="2"/>
              <w:rPr>
                <w:rFonts w:ascii="Times New Roman" w:eastAsia="Liberation Sans Narrow" w:hAnsi="Times New Roman" w:cs="Times New Roman"/>
                <w:lang w:val="uk-UA"/>
              </w:rPr>
            </w:pPr>
          </w:p>
        </w:tc>
        <w:tc>
          <w:tcPr>
            <w:tcW w:w="236" w:type="dxa"/>
          </w:tcPr>
          <w:p w:rsidR="004C3C37" w:rsidRPr="009B5115" w:rsidRDefault="004C3C37" w:rsidP="00665FBA">
            <w:pPr>
              <w:widowControl w:val="0"/>
              <w:spacing w:line="216" w:lineRule="auto"/>
              <w:ind w:hanging="2"/>
              <w:rPr>
                <w:rFonts w:ascii="Times New Roman" w:eastAsia="Liberation Sans Narrow" w:hAnsi="Times New Roman" w:cs="Times New Roman"/>
                <w:lang w:val="uk-UA"/>
              </w:rPr>
            </w:pPr>
          </w:p>
        </w:tc>
        <w:tc>
          <w:tcPr>
            <w:tcW w:w="236" w:type="dxa"/>
          </w:tcPr>
          <w:p w:rsidR="004C3C37" w:rsidRPr="009B5115" w:rsidRDefault="004C3C37" w:rsidP="00665FBA">
            <w:pPr>
              <w:widowControl w:val="0"/>
              <w:spacing w:line="216" w:lineRule="auto"/>
              <w:ind w:hanging="2"/>
              <w:rPr>
                <w:rFonts w:ascii="Times New Roman" w:eastAsia="Liberation Sans Narrow" w:hAnsi="Times New Roman" w:cs="Times New Roman"/>
                <w:lang w:val="uk-UA"/>
              </w:rPr>
            </w:pPr>
          </w:p>
        </w:tc>
        <w:tc>
          <w:tcPr>
            <w:tcW w:w="236" w:type="dxa"/>
          </w:tcPr>
          <w:p w:rsidR="004C3C37" w:rsidRPr="009B5115" w:rsidRDefault="004C3C37" w:rsidP="00665FBA">
            <w:pPr>
              <w:widowControl w:val="0"/>
              <w:ind w:hanging="2"/>
              <w:rPr>
                <w:rFonts w:ascii="Times New Roman" w:eastAsia="Liberation Sans Narrow" w:hAnsi="Times New Roman" w:cs="Times New Roman"/>
                <w:lang w:val="uk-UA"/>
              </w:rPr>
            </w:pPr>
          </w:p>
        </w:tc>
      </w:tr>
      <w:tr w:rsidR="002A0BC9" w:rsidRPr="00723700" w:rsidTr="004C3C37">
        <w:trPr>
          <w:gridAfter w:val="10"/>
          <w:wAfter w:w="16328" w:type="dxa"/>
        </w:trPr>
        <w:tc>
          <w:tcPr>
            <w:tcW w:w="236" w:type="dxa"/>
          </w:tcPr>
          <w:p w:rsidR="002A0BC9" w:rsidRPr="009B5115" w:rsidRDefault="002A0BC9" w:rsidP="00665FBA">
            <w:pPr>
              <w:widowControl w:val="0"/>
              <w:spacing w:line="216" w:lineRule="auto"/>
              <w:ind w:hanging="2"/>
              <w:rPr>
                <w:rFonts w:ascii="Times New Roman" w:eastAsia="Liberation Sans Narrow" w:hAnsi="Times New Roman" w:cs="Times New Roman"/>
                <w:lang w:val="uk-UA"/>
              </w:rPr>
            </w:pPr>
          </w:p>
        </w:tc>
        <w:tc>
          <w:tcPr>
            <w:tcW w:w="236" w:type="dxa"/>
          </w:tcPr>
          <w:p w:rsidR="002A0BC9" w:rsidRPr="009B5115" w:rsidRDefault="002A0BC9" w:rsidP="00665FBA">
            <w:pPr>
              <w:widowControl w:val="0"/>
              <w:spacing w:line="216" w:lineRule="auto"/>
              <w:ind w:hanging="2"/>
              <w:rPr>
                <w:rFonts w:ascii="Times New Roman" w:eastAsia="Liberation Sans Narrow" w:hAnsi="Times New Roman" w:cs="Times New Roman"/>
                <w:lang w:val="uk-UA"/>
              </w:rPr>
            </w:pPr>
          </w:p>
        </w:tc>
        <w:tc>
          <w:tcPr>
            <w:tcW w:w="236" w:type="dxa"/>
            <w:gridSpan w:val="2"/>
          </w:tcPr>
          <w:p w:rsidR="002A0BC9" w:rsidRPr="009B5115" w:rsidRDefault="002A0BC9" w:rsidP="00665FBA">
            <w:pPr>
              <w:widowControl w:val="0"/>
              <w:spacing w:line="216" w:lineRule="auto"/>
              <w:ind w:hanging="2"/>
              <w:rPr>
                <w:rFonts w:ascii="Times New Roman" w:eastAsia="Liberation Sans Narrow" w:hAnsi="Times New Roman" w:cs="Times New Roman"/>
                <w:lang w:val="uk-UA"/>
              </w:rPr>
            </w:pPr>
          </w:p>
        </w:tc>
        <w:tc>
          <w:tcPr>
            <w:tcW w:w="236" w:type="dxa"/>
          </w:tcPr>
          <w:p w:rsidR="002A0BC9" w:rsidRPr="009B5115" w:rsidRDefault="002A0BC9" w:rsidP="00665FBA">
            <w:pPr>
              <w:widowControl w:val="0"/>
              <w:spacing w:line="216" w:lineRule="auto"/>
              <w:ind w:hanging="2"/>
              <w:rPr>
                <w:rFonts w:ascii="Times New Roman" w:eastAsia="Liberation Sans Narrow" w:hAnsi="Times New Roman" w:cs="Times New Roman"/>
                <w:lang w:val="uk-UA"/>
              </w:rPr>
            </w:pPr>
          </w:p>
        </w:tc>
        <w:tc>
          <w:tcPr>
            <w:tcW w:w="236" w:type="dxa"/>
          </w:tcPr>
          <w:p w:rsidR="002A0BC9" w:rsidRPr="009B5115" w:rsidRDefault="002A0BC9" w:rsidP="00665FBA">
            <w:pPr>
              <w:widowControl w:val="0"/>
              <w:ind w:hanging="2"/>
              <w:rPr>
                <w:rFonts w:ascii="Times New Roman" w:eastAsia="Liberation Sans Narrow" w:hAnsi="Times New Roman" w:cs="Times New Roman"/>
                <w:lang w:val="uk-UA"/>
              </w:rPr>
            </w:pPr>
          </w:p>
        </w:tc>
      </w:tr>
    </w:tbl>
    <w:p w:rsidR="00784477" w:rsidRPr="00274EF4" w:rsidRDefault="00784477" w:rsidP="00784477">
      <w:pPr>
        <w:tabs>
          <w:tab w:val="left" w:pos="8028"/>
        </w:tabs>
        <w:spacing w:line="216" w:lineRule="auto"/>
        <w:rPr>
          <w:rFonts w:ascii="Times New Roman" w:hAnsi="Times New Roman" w:cs="Times New Roman"/>
          <w:sz w:val="26"/>
          <w:szCs w:val="26"/>
          <w:lang w:val="uk-UA"/>
        </w:rPr>
      </w:pPr>
      <w:r w:rsidRPr="00274EF4">
        <w:rPr>
          <w:rFonts w:ascii="Times New Roman" w:eastAsia="Liberation Sans Narrow" w:hAnsi="Times New Roman" w:cs="Times New Roman"/>
          <w:color w:val="000000"/>
          <w:sz w:val="26"/>
          <w:szCs w:val="26"/>
          <w:lang w:val="uk-UA"/>
        </w:rPr>
        <w:t xml:space="preserve">Начальник Управління праці та соціального захисту населення </w:t>
      </w:r>
    </w:p>
    <w:p w:rsidR="00042ACB" w:rsidRPr="00271BC7" w:rsidRDefault="00784477" w:rsidP="006D23C8">
      <w:pPr>
        <w:tabs>
          <w:tab w:val="left" w:pos="8028"/>
        </w:tabs>
        <w:spacing w:line="216" w:lineRule="auto"/>
        <w:rPr>
          <w:lang w:val="uk-UA"/>
        </w:rPr>
      </w:pPr>
      <w:r w:rsidRPr="00274EF4">
        <w:rPr>
          <w:rFonts w:ascii="Times New Roman" w:eastAsia="Liberation Sans Narrow" w:hAnsi="Times New Roman" w:cs="Times New Roman"/>
          <w:color w:val="000000"/>
          <w:sz w:val="26"/>
          <w:szCs w:val="26"/>
          <w:lang w:val="uk-UA"/>
        </w:rPr>
        <w:t>виконавчого комітету Покровської міської ради  Дніпропетровської області</w:t>
      </w:r>
      <w:r w:rsidRPr="00274EF4">
        <w:rPr>
          <w:rFonts w:ascii="Times New Roman" w:eastAsia="Liberation Sans Narrow" w:hAnsi="Times New Roman" w:cs="Times New Roman"/>
          <w:color w:val="000000"/>
          <w:sz w:val="26"/>
          <w:szCs w:val="26"/>
          <w:lang w:val="uk-UA"/>
        </w:rPr>
        <w:tab/>
      </w:r>
      <w:r w:rsidRPr="00274EF4">
        <w:rPr>
          <w:rFonts w:ascii="Times New Roman" w:eastAsia="Liberation Sans Narrow" w:hAnsi="Times New Roman" w:cs="Times New Roman"/>
          <w:color w:val="000000"/>
          <w:sz w:val="26"/>
          <w:szCs w:val="26"/>
          <w:lang w:val="uk-UA"/>
        </w:rPr>
        <w:tab/>
      </w:r>
      <w:r w:rsidRPr="00274EF4">
        <w:rPr>
          <w:rFonts w:ascii="Times New Roman" w:eastAsia="Liberation Sans Narrow" w:hAnsi="Times New Roman" w:cs="Times New Roman"/>
          <w:color w:val="000000"/>
          <w:sz w:val="26"/>
          <w:szCs w:val="26"/>
          <w:lang w:val="uk-UA"/>
        </w:rPr>
        <w:tab/>
      </w:r>
      <w:r w:rsidRPr="00274EF4">
        <w:rPr>
          <w:rFonts w:ascii="Times New Roman" w:eastAsia="Liberation Sans Narrow" w:hAnsi="Times New Roman" w:cs="Times New Roman"/>
          <w:color w:val="000000"/>
          <w:sz w:val="26"/>
          <w:szCs w:val="26"/>
          <w:lang w:val="uk-UA"/>
        </w:rPr>
        <w:tab/>
        <w:t xml:space="preserve">                Тетяна ІГНАТЮК</w:t>
      </w:r>
      <w:r w:rsidRPr="00274EF4">
        <w:rPr>
          <w:rFonts w:eastAsia="Liberation Sans Narrow" w:cs="Liberation Sans Narrow"/>
          <w:color w:val="000000"/>
          <w:sz w:val="26"/>
          <w:szCs w:val="26"/>
          <w:lang w:val="uk-UA"/>
        </w:rPr>
        <w:t xml:space="preserve">   </w:t>
      </w:r>
    </w:p>
    <w:sectPr w:rsidR="00042ACB" w:rsidRPr="00271BC7" w:rsidSect="00FC13F9">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Narrow">
    <w:panose1 w:val="020B0606020202030204"/>
    <w:charset w:val="CC"/>
    <w:family w:val="swiss"/>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variable"/>
    <w:sig w:usb0="00000001" w:usb1="00000000" w:usb2="00000000" w:usb3="00000000" w:csb0="00000005" w:csb1="00000000"/>
  </w:font>
  <w:font w:name="Andale Sans U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Narrow;Times Ne">
    <w:panose1 w:val="00000000000000000000"/>
    <w:charset w:val="00"/>
    <w:family w:val="roman"/>
    <w:notTrueType/>
    <w:pitch w:val="default"/>
    <w:sig w:usb0="00000000" w:usb1="00000000" w:usb2="00000000" w:usb3="00000000" w:csb0="00000000"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08B"/>
    <w:multiLevelType w:val="multilevel"/>
    <w:tmpl w:val="C0F03CF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color w:val="0070C0"/>
        <w:w w:val="100"/>
        <w:position w:val="0"/>
        <w:sz w:val="24"/>
        <w:szCs w:val="24"/>
        <w:effect w:val="none"/>
        <w:vertAlign w:val="baseline"/>
        <w:em w:val="none"/>
        <w:lang w:val="uk-UA" w:eastAsia="uk-UA"/>
      </w:rPr>
    </w:lvl>
    <w:lvl w:ilvl="2">
      <w:start w:val="1"/>
      <w:numFmt w:val="decimal"/>
      <w:lvlText w:val="%3."/>
      <w:lvlJc w:val="left"/>
      <w:pPr>
        <w:tabs>
          <w:tab w:val="num" w:pos="1440"/>
        </w:tabs>
        <w:ind w:left="1440" w:hanging="360"/>
      </w:pPr>
      <w:rPr>
        <w:rFonts w:ascii="Wingdings" w:hAnsi="Wingdings" w:cs="Wingdings"/>
        <w:w w:val="100"/>
        <w:position w:val="0"/>
        <w:sz w:val="20"/>
        <w:effect w:val="none"/>
        <w:vertAlign w:val="baseline"/>
        <w:em w:val="none"/>
      </w:rPr>
    </w:lvl>
    <w:lvl w:ilvl="3">
      <w:start w:val="1"/>
      <w:numFmt w:val="decimal"/>
      <w:lvlText w:val="%4."/>
      <w:lvlJc w:val="left"/>
      <w:pPr>
        <w:tabs>
          <w:tab w:val="num" w:pos="1800"/>
        </w:tabs>
        <w:ind w:left="1800" w:hanging="360"/>
      </w:pPr>
      <w:rPr>
        <w:rFonts w:ascii="Symbol" w:hAnsi="Symbol" w:cs="Symbol"/>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1">
    <w:nsid w:val="0CB77958"/>
    <w:multiLevelType w:val="multilevel"/>
    <w:tmpl w:val="F490EDA8"/>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w w:val="100"/>
        <w:position w:val="0"/>
        <w:sz w:val="20"/>
        <w:effect w:val="none"/>
        <w:vertAlign w:val="baseline"/>
        <w:em w:val="none"/>
      </w:rPr>
    </w:lvl>
    <w:lvl w:ilvl="2">
      <w:start w:val="1"/>
      <w:numFmt w:val="decimal"/>
      <w:lvlText w:val="%3."/>
      <w:lvlJc w:val="left"/>
      <w:pPr>
        <w:tabs>
          <w:tab w:val="num" w:pos="1440"/>
        </w:tabs>
        <w:ind w:left="1440" w:hanging="360"/>
      </w:pPr>
      <w:rPr>
        <w:w w:val="100"/>
        <w:position w:val="0"/>
        <w:sz w:val="20"/>
        <w:effect w:val="none"/>
        <w:vertAlign w:val="baseline"/>
        <w:em w:val="none"/>
      </w:rPr>
    </w:lvl>
    <w:lvl w:ilvl="3">
      <w:start w:val="1"/>
      <w:numFmt w:val="decimal"/>
      <w:lvlText w:val="%4."/>
      <w:lvlJc w:val="left"/>
      <w:pPr>
        <w:tabs>
          <w:tab w:val="num" w:pos="1800"/>
        </w:tabs>
        <w:ind w:left="1800" w:hanging="360"/>
      </w:pPr>
      <w:rPr>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2">
    <w:nsid w:val="0E88222D"/>
    <w:multiLevelType w:val="multilevel"/>
    <w:tmpl w:val="C7D25B34"/>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0"/>
        </w:tabs>
        <w:ind w:left="1288" w:hanging="719"/>
      </w:pPr>
      <w:rPr>
        <w:rFonts w:ascii="Times New Roman" w:eastAsia="Courier New" w:hAnsi="Times New Roman" w:cs="Courier New"/>
        <w:color w:val="auto"/>
        <w:position w:val="0"/>
        <w:sz w:val="24"/>
        <w:szCs w:val="24"/>
        <w:vertAlign w:val="baseline"/>
      </w:rPr>
    </w:lvl>
    <w:lvl w:ilvl="2">
      <w:start w:val="1"/>
      <w:numFmt w:val="decimal"/>
      <w:lvlText w:val="%1.%2.%3."/>
      <w:lvlJc w:val="left"/>
      <w:pPr>
        <w:tabs>
          <w:tab w:val="num" w:pos="0"/>
        </w:tabs>
        <w:ind w:left="1800" w:hanging="720"/>
      </w:pPr>
      <w:rPr>
        <w:rFonts w:ascii="Courier New" w:eastAsia="Courier New" w:hAnsi="Courier New" w:cs="Courier New"/>
        <w:color w:val="0070C0"/>
        <w:position w:val="0"/>
        <w:sz w:val="24"/>
        <w:szCs w:val="24"/>
        <w:vertAlign w:val="baseline"/>
      </w:rPr>
    </w:lvl>
    <w:lvl w:ilvl="3">
      <w:start w:val="1"/>
      <w:numFmt w:val="decimal"/>
      <w:lvlText w:val="%1.%2.%3.%4."/>
      <w:lvlJc w:val="left"/>
      <w:pPr>
        <w:tabs>
          <w:tab w:val="num" w:pos="0"/>
        </w:tabs>
        <w:ind w:left="2520" w:hanging="1080"/>
      </w:pPr>
      <w:rPr>
        <w:rFonts w:ascii="Courier New" w:eastAsia="Courier New" w:hAnsi="Courier New" w:cs="Courier New"/>
        <w:color w:val="0070C0"/>
        <w:position w:val="0"/>
        <w:sz w:val="24"/>
        <w:szCs w:val="24"/>
        <w:vertAlign w:val="baseline"/>
      </w:rPr>
    </w:lvl>
    <w:lvl w:ilvl="4">
      <w:start w:val="1"/>
      <w:numFmt w:val="decimal"/>
      <w:lvlText w:val="%1.%2.%3.%4.%5."/>
      <w:lvlJc w:val="left"/>
      <w:pPr>
        <w:tabs>
          <w:tab w:val="num" w:pos="0"/>
        </w:tabs>
        <w:ind w:left="2880" w:hanging="1080"/>
      </w:pPr>
      <w:rPr>
        <w:rFonts w:ascii="Courier New" w:eastAsia="Courier New" w:hAnsi="Courier New" w:cs="Courier New"/>
        <w:color w:val="0070C0"/>
        <w:position w:val="0"/>
        <w:sz w:val="24"/>
        <w:szCs w:val="24"/>
        <w:vertAlign w:val="baseline"/>
      </w:rPr>
    </w:lvl>
    <w:lvl w:ilvl="5">
      <w:start w:val="1"/>
      <w:numFmt w:val="decimal"/>
      <w:lvlText w:val="%1.%2.%3.%4.%5.%6."/>
      <w:lvlJc w:val="left"/>
      <w:pPr>
        <w:tabs>
          <w:tab w:val="num" w:pos="0"/>
        </w:tabs>
        <w:ind w:left="3600" w:hanging="1440"/>
      </w:pPr>
      <w:rPr>
        <w:rFonts w:ascii="Courier New" w:eastAsia="Courier New" w:hAnsi="Courier New" w:cs="Courier New"/>
        <w:color w:val="0070C0"/>
        <w:position w:val="0"/>
        <w:sz w:val="24"/>
        <w:szCs w:val="24"/>
        <w:vertAlign w:val="baseline"/>
      </w:rPr>
    </w:lvl>
    <w:lvl w:ilvl="6">
      <w:start w:val="1"/>
      <w:numFmt w:val="decimal"/>
      <w:lvlText w:val="%1.%2.%3.%4.%5.%6.%7."/>
      <w:lvlJc w:val="left"/>
      <w:pPr>
        <w:tabs>
          <w:tab w:val="num" w:pos="0"/>
        </w:tabs>
        <w:ind w:left="4320" w:hanging="1800"/>
      </w:pPr>
      <w:rPr>
        <w:rFonts w:ascii="Courier New" w:eastAsia="Courier New" w:hAnsi="Courier New" w:cs="Courier New"/>
        <w:color w:val="0070C0"/>
        <w:position w:val="0"/>
        <w:sz w:val="24"/>
        <w:szCs w:val="24"/>
        <w:vertAlign w:val="baseline"/>
      </w:rPr>
    </w:lvl>
    <w:lvl w:ilvl="7">
      <w:start w:val="1"/>
      <w:numFmt w:val="decimal"/>
      <w:lvlText w:val="%1.%2.%3.%4.%5.%6.%7.%8."/>
      <w:lvlJc w:val="left"/>
      <w:pPr>
        <w:tabs>
          <w:tab w:val="num" w:pos="0"/>
        </w:tabs>
        <w:ind w:left="4680" w:hanging="1800"/>
      </w:pPr>
      <w:rPr>
        <w:rFonts w:ascii="Courier New" w:eastAsia="Courier New" w:hAnsi="Courier New" w:cs="Courier New"/>
        <w:color w:val="0070C0"/>
        <w:position w:val="0"/>
        <w:sz w:val="24"/>
        <w:szCs w:val="24"/>
        <w:vertAlign w:val="baseline"/>
      </w:rPr>
    </w:lvl>
    <w:lvl w:ilvl="8">
      <w:start w:val="1"/>
      <w:numFmt w:val="decimal"/>
      <w:lvlText w:val="%1.%2.%3.%4.%5.%6.%7.%8.%9."/>
      <w:lvlJc w:val="left"/>
      <w:pPr>
        <w:tabs>
          <w:tab w:val="num" w:pos="0"/>
        </w:tabs>
        <w:ind w:left="5400" w:hanging="2160"/>
      </w:pPr>
      <w:rPr>
        <w:rFonts w:ascii="Courier New" w:eastAsia="Courier New" w:hAnsi="Courier New" w:cs="Courier New"/>
        <w:color w:val="0070C0"/>
        <w:position w:val="0"/>
        <w:sz w:val="24"/>
        <w:szCs w:val="24"/>
        <w:vertAlign w:val="baseline"/>
      </w:rPr>
    </w:lvl>
  </w:abstractNum>
  <w:abstractNum w:abstractNumId="3">
    <w:nsid w:val="1EFC54EB"/>
    <w:multiLevelType w:val="hybridMultilevel"/>
    <w:tmpl w:val="8F0C2856"/>
    <w:lvl w:ilvl="0" w:tplc="CCF092FE">
      <w:start w:val="1"/>
      <w:numFmt w:val="decimal"/>
      <w:lvlText w:val="%1."/>
      <w:lvlJc w:val="left"/>
      <w:pPr>
        <w:ind w:left="358" w:hanging="360"/>
      </w:pPr>
      <w:rPr>
        <w:rFonts w:eastAsia="Calibri" w:hint="default"/>
        <w:color w:val="auto"/>
      </w:rPr>
    </w:lvl>
    <w:lvl w:ilvl="1" w:tplc="04190019">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nsid w:val="31525296"/>
    <w:multiLevelType w:val="multilevel"/>
    <w:tmpl w:val="FB2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9A08E1"/>
    <w:multiLevelType w:val="multilevel"/>
    <w:tmpl w:val="7E7A70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6">
    <w:nsid w:val="38EE4F65"/>
    <w:multiLevelType w:val="multilevel"/>
    <w:tmpl w:val="553428EA"/>
    <w:lvl w:ilvl="0">
      <w:start w:val="1"/>
      <w:numFmt w:val="decimal"/>
      <w:lvlText w:val="%1."/>
      <w:lvlJc w:val="left"/>
      <w:pPr>
        <w:tabs>
          <w:tab w:val="num" w:pos="0"/>
        </w:tabs>
        <w:ind w:left="720" w:hanging="360"/>
      </w:pPr>
      <w:rPr>
        <w:rFonts w:ascii="Liberation Sans Narrow" w:eastAsia="Liberation Sans Narrow" w:hAnsi="Liberation Sans Narrow" w:cs="Liberation Sans Narrow"/>
        <w:position w:val="0"/>
        <w:sz w:val="24"/>
        <w:szCs w:val="24"/>
        <w:vertAlign w:val="baseline"/>
      </w:rPr>
    </w:lvl>
    <w:lvl w:ilvl="1">
      <w:start w:val="1"/>
      <w:numFmt w:val="decimal"/>
      <w:lvlText w:val="%1.%2."/>
      <w:lvlJc w:val="left"/>
      <w:pPr>
        <w:tabs>
          <w:tab w:val="num" w:pos="0"/>
        </w:tabs>
        <w:ind w:left="1440" w:hanging="720"/>
      </w:pPr>
      <w:rPr>
        <w:position w:val="0"/>
        <w:sz w:val="20"/>
        <w:vertAlign w:val="baseline"/>
      </w:rPr>
    </w:lvl>
    <w:lvl w:ilvl="2">
      <w:start w:val="1"/>
      <w:numFmt w:val="decimal"/>
      <w:lvlText w:val="%1.%2.%3."/>
      <w:lvlJc w:val="left"/>
      <w:pPr>
        <w:tabs>
          <w:tab w:val="num" w:pos="0"/>
        </w:tabs>
        <w:ind w:left="1800" w:hanging="720"/>
      </w:pPr>
      <w:rPr>
        <w:position w:val="0"/>
        <w:sz w:val="20"/>
        <w:vertAlign w:val="baseline"/>
      </w:rPr>
    </w:lvl>
    <w:lvl w:ilvl="3">
      <w:start w:val="1"/>
      <w:numFmt w:val="decimal"/>
      <w:lvlText w:val="%1.%2.%3.%4."/>
      <w:lvlJc w:val="left"/>
      <w:pPr>
        <w:tabs>
          <w:tab w:val="num" w:pos="0"/>
        </w:tabs>
        <w:ind w:left="2520" w:hanging="1080"/>
      </w:pPr>
      <w:rPr>
        <w:position w:val="0"/>
        <w:sz w:val="20"/>
        <w:vertAlign w:val="baseline"/>
      </w:rPr>
    </w:lvl>
    <w:lvl w:ilvl="4">
      <w:start w:val="1"/>
      <w:numFmt w:val="decimal"/>
      <w:lvlText w:val="%1.%2.%3.%4.%5."/>
      <w:lvlJc w:val="left"/>
      <w:pPr>
        <w:tabs>
          <w:tab w:val="num" w:pos="0"/>
        </w:tabs>
        <w:ind w:left="2880" w:hanging="1080"/>
      </w:pPr>
      <w:rPr>
        <w:position w:val="0"/>
        <w:sz w:val="20"/>
        <w:vertAlign w:val="baseline"/>
      </w:rPr>
    </w:lvl>
    <w:lvl w:ilvl="5">
      <w:start w:val="1"/>
      <w:numFmt w:val="decimal"/>
      <w:lvlText w:val="%1.%2.%3.%4.%5.%6."/>
      <w:lvlJc w:val="left"/>
      <w:pPr>
        <w:tabs>
          <w:tab w:val="num" w:pos="0"/>
        </w:tabs>
        <w:ind w:left="3600" w:hanging="1440"/>
      </w:pPr>
      <w:rPr>
        <w:position w:val="0"/>
        <w:sz w:val="20"/>
        <w:vertAlign w:val="baseline"/>
      </w:rPr>
    </w:lvl>
    <w:lvl w:ilvl="6">
      <w:start w:val="1"/>
      <w:numFmt w:val="decimal"/>
      <w:lvlText w:val="%1.%2.%3.%4.%5.%6.%7."/>
      <w:lvlJc w:val="left"/>
      <w:pPr>
        <w:tabs>
          <w:tab w:val="num" w:pos="0"/>
        </w:tabs>
        <w:ind w:left="4320" w:hanging="1800"/>
      </w:pPr>
      <w:rPr>
        <w:position w:val="0"/>
        <w:sz w:val="20"/>
        <w:vertAlign w:val="baseline"/>
      </w:rPr>
    </w:lvl>
    <w:lvl w:ilvl="7">
      <w:start w:val="1"/>
      <w:numFmt w:val="decimal"/>
      <w:lvlText w:val="%1.%2.%3.%4.%5.%6.%7.%8."/>
      <w:lvlJc w:val="left"/>
      <w:pPr>
        <w:tabs>
          <w:tab w:val="num" w:pos="0"/>
        </w:tabs>
        <w:ind w:left="4680" w:hanging="1800"/>
      </w:pPr>
      <w:rPr>
        <w:position w:val="0"/>
        <w:sz w:val="20"/>
        <w:vertAlign w:val="baseline"/>
      </w:rPr>
    </w:lvl>
    <w:lvl w:ilvl="8">
      <w:start w:val="1"/>
      <w:numFmt w:val="decimal"/>
      <w:lvlText w:val="%1.%2.%3.%4.%5.%6.%7.%8.%9."/>
      <w:lvlJc w:val="left"/>
      <w:pPr>
        <w:tabs>
          <w:tab w:val="num" w:pos="0"/>
        </w:tabs>
        <w:ind w:left="5400" w:hanging="2160"/>
      </w:pPr>
      <w:rPr>
        <w:position w:val="0"/>
        <w:sz w:val="20"/>
        <w:vertAlign w:val="baseline"/>
      </w:rPr>
    </w:lvl>
  </w:abstractNum>
  <w:abstractNum w:abstractNumId="7">
    <w:nsid w:val="39EB32D0"/>
    <w:multiLevelType w:val="hybridMultilevel"/>
    <w:tmpl w:val="0DC6C624"/>
    <w:lvl w:ilvl="0" w:tplc="7E782A02">
      <w:start w:val="1"/>
      <w:numFmt w:val="decimal"/>
      <w:lvlText w:val="%1."/>
      <w:lvlJc w:val="left"/>
      <w:pPr>
        <w:ind w:left="720" w:hanging="360"/>
      </w:pPr>
      <w:rPr>
        <w:rFonts w:eastAsia="Liberation Sans Narrow" w:cs="Liberation Sans Narrow"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D1BD4"/>
    <w:multiLevelType w:val="hybridMultilevel"/>
    <w:tmpl w:val="1FD6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C0CB0"/>
    <w:multiLevelType w:val="hybridMultilevel"/>
    <w:tmpl w:val="8880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160229"/>
    <w:multiLevelType w:val="hybridMultilevel"/>
    <w:tmpl w:val="1A9883E8"/>
    <w:lvl w:ilvl="0" w:tplc="F3909E4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1">
    <w:nsid w:val="54237CC2"/>
    <w:multiLevelType w:val="hybridMultilevel"/>
    <w:tmpl w:val="690EB37C"/>
    <w:lvl w:ilvl="0" w:tplc="21DE932C">
      <w:start w:val="4"/>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2">
    <w:nsid w:val="692B738A"/>
    <w:multiLevelType w:val="hybridMultilevel"/>
    <w:tmpl w:val="B9E2B478"/>
    <w:lvl w:ilvl="0" w:tplc="4644288A">
      <w:start w:val="5"/>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nsid w:val="6D7E45F2"/>
    <w:multiLevelType w:val="multilevel"/>
    <w:tmpl w:val="49C43C84"/>
    <w:lvl w:ilvl="0">
      <w:start w:val="1"/>
      <w:numFmt w:val="decimal"/>
      <w:lvlText w:val="%1."/>
      <w:lvlJc w:val="left"/>
      <w:pPr>
        <w:tabs>
          <w:tab w:val="num" w:pos="720"/>
        </w:tabs>
        <w:ind w:left="720" w:hanging="360"/>
      </w:pPr>
      <w:rPr>
        <w:w w:val="100"/>
        <w:position w:val="0"/>
        <w:sz w:val="28"/>
        <w:szCs w:val="28"/>
        <w:effect w:val="none"/>
        <w:vertAlign w:val="baseline"/>
        <w:em w:val="none"/>
        <w:lang w:val="uk-UA"/>
      </w:rPr>
    </w:lvl>
    <w:lvl w:ilvl="1">
      <w:start w:val="1"/>
      <w:numFmt w:val="decimal"/>
      <w:lvlText w:val="%1.%2."/>
      <w:lvlJc w:val="left"/>
      <w:pPr>
        <w:tabs>
          <w:tab w:val="num" w:pos="0"/>
        </w:tabs>
        <w:ind w:left="1440" w:hanging="720"/>
      </w:pPr>
      <w:rPr>
        <w:rFonts w:ascii="Courier New" w:hAnsi="Courier New" w:cs="Courier New"/>
        <w:w w:val="100"/>
        <w:position w:val="0"/>
        <w:sz w:val="24"/>
        <w:szCs w:val="24"/>
        <w:effect w:val="none"/>
        <w:vertAlign w:val="baseline"/>
        <w:em w:val="none"/>
        <w:lang w:val="uk-UA" w:eastAsia="uk-UA"/>
      </w:rPr>
    </w:lvl>
    <w:lvl w:ilvl="2">
      <w:start w:val="1"/>
      <w:numFmt w:val="decimal"/>
      <w:lvlText w:val="%1.%2.%3."/>
      <w:lvlJc w:val="left"/>
      <w:pPr>
        <w:tabs>
          <w:tab w:val="num" w:pos="0"/>
        </w:tabs>
        <w:ind w:left="1800" w:hanging="720"/>
      </w:pPr>
      <w:rPr>
        <w:w w:val="100"/>
        <w:position w:val="0"/>
        <w:sz w:val="20"/>
        <w:effect w:val="none"/>
        <w:vertAlign w:val="baseline"/>
        <w:em w:val="none"/>
      </w:rPr>
    </w:lvl>
    <w:lvl w:ilvl="3">
      <w:start w:val="1"/>
      <w:numFmt w:val="decimal"/>
      <w:lvlText w:val="%1.%2.%3.%4."/>
      <w:lvlJc w:val="left"/>
      <w:pPr>
        <w:tabs>
          <w:tab w:val="num" w:pos="0"/>
        </w:tabs>
        <w:ind w:left="2520" w:hanging="1080"/>
      </w:pPr>
      <w:rPr>
        <w:w w:val="100"/>
        <w:position w:val="0"/>
        <w:sz w:val="20"/>
        <w:effect w:val="none"/>
        <w:vertAlign w:val="baseline"/>
        <w:em w:val="none"/>
      </w:rPr>
    </w:lvl>
    <w:lvl w:ilvl="4">
      <w:start w:val="1"/>
      <w:numFmt w:val="decimal"/>
      <w:lvlText w:val="%1.%2.%3.%4.%5."/>
      <w:lvlJc w:val="left"/>
      <w:pPr>
        <w:tabs>
          <w:tab w:val="num" w:pos="0"/>
        </w:tabs>
        <w:ind w:left="2880" w:hanging="1080"/>
      </w:pPr>
      <w:rPr>
        <w:w w:val="100"/>
        <w:position w:val="0"/>
        <w:sz w:val="20"/>
        <w:effect w:val="none"/>
        <w:vertAlign w:val="baseline"/>
        <w:em w:val="none"/>
      </w:rPr>
    </w:lvl>
    <w:lvl w:ilvl="5">
      <w:start w:val="1"/>
      <w:numFmt w:val="decimal"/>
      <w:lvlText w:val="%1.%2.%3.%4.%5.%6."/>
      <w:lvlJc w:val="left"/>
      <w:pPr>
        <w:tabs>
          <w:tab w:val="num" w:pos="0"/>
        </w:tabs>
        <w:ind w:left="3600" w:hanging="1440"/>
      </w:pPr>
      <w:rPr>
        <w:w w:val="100"/>
        <w:position w:val="0"/>
        <w:sz w:val="20"/>
        <w:effect w:val="none"/>
        <w:vertAlign w:val="baseline"/>
        <w:em w:val="none"/>
      </w:rPr>
    </w:lvl>
    <w:lvl w:ilvl="6">
      <w:start w:val="1"/>
      <w:numFmt w:val="decimal"/>
      <w:lvlText w:val="%1.%2.%3.%4.%5.%6.%7."/>
      <w:lvlJc w:val="left"/>
      <w:pPr>
        <w:tabs>
          <w:tab w:val="num" w:pos="0"/>
        </w:tabs>
        <w:ind w:left="4320" w:hanging="1800"/>
      </w:pPr>
      <w:rPr>
        <w:w w:val="100"/>
        <w:position w:val="0"/>
        <w:sz w:val="20"/>
        <w:effect w:val="none"/>
        <w:vertAlign w:val="baseline"/>
        <w:em w:val="none"/>
      </w:rPr>
    </w:lvl>
    <w:lvl w:ilvl="7">
      <w:start w:val="1"/>
      <w:numFmt w:val="decimal"/>
      <w:lvlText w:val="%1.%2.%3.%4.%5.%6.%7.%8."/>
      <w:lvlJc w:val="left"/>
      <w:pPr>
        <w:tabs>
          <w:tab w:val="num" w:pos="0"/>
        </w:tabs>
        <w:ind w:left="4680" w:hanging="1800"/>
      </w:pPr>
      <w:rPr>
        <w:w w:val="100"/>
        <w:position w:val="0"/>
        <w:sz w:val="20"/>
        <w:effect w:val="none"/>
        <w:vertAlign w:val="baseline"/>
        <w:em w:val="none"/>
      </w:rPr>
    </w:lvl>
    <w:lvl w:ilvl="8">
      <w:start w:val="1"/>
      <w:numFmt w:val="decimal"/>
      <w:lvlText w:val="%1.%2.%3.%4.%5.%6.%7.%8.%9."/>
      <w:lvlJc w:val="left"/>
      <w:pPr>
        <w:tabs>
          <w:tab w:val="num" w:pos="0"/>
        </w:tabs>
        <w:ind w:left="5400" w:hanging="2160"/>
      </w:pPr>
      <w:rPr>
        <w:w w:val="100"/>
        <w:position w:val="0"/>
        <w:sz w:val="20"/>
        <w:effect w:val="none"/>
        <w:vertAlign w:val="baseline"/>
        <w:em w:val="none"/>
      </w:rPr>
    </w:lvl>
  </w:abstractNum>
  <w:abstractNum w:abstractNumId="14">
    <w:nsid w:val="7D993154"/>
    <w:multiLevelType w:val="multilevel"/>
    <w:tmpl w:val="3342D6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8"/>
  </w:num>
  <w:num w:numId="2">
    <w:abstractNumId w:val="3"/>
  </w:num>
  <w:num w:numId="3">
    <w:abstractNumId w:val="11"/>
  </w:num>
  <w:num w:numId="4">
    <w:abstractNumId w:val="2"/>
  </w:num>
  <w:num w:numId="5">
    <w:abstractNumId w:val="0"/>
  </w:num>
  <w:num w:numId="6">
    <w:abstractNumId w:val="13"/>
  </w:num>
  <w:num w:numId="7">
    <w:abstractNumId w:val="1"/>
  </w:num>
  <w:num w:numId="8">
    <w:abstractNumId w:val="7"/>
  </w:num>
  <w:num w:numId="9">
    <w:abstractNumId w:val="9"/>
  </w:num>
  <w:num w:numId="10">
    <w:abstractNumId w:val="6"/>
  </w:num>
  <w:num w:numId="11">
    <w:abstractNumId w:val="14"/>
  </w:num>
  <w:num w:numId="12">
    <w:abstractNumId w:val="5"/>
  </w:num>
  <w:num w:numId="13">
    <w:abstractNumId w:val="12"/>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useFELayout/>
  </w:compat>
  <w:rsids>
    <w:rsidRoot w:val="0098172B"/>
    <w:rsid w:val="00013B84"/>
    <w:rsid w:val="000165D3"/>
    <w:rsid w:val="0003052C"/>
    <w:rsid w:val="00031743"/>
    <w:rsid w:val="0003616D"/>
    <w:rsid w:val="000405E8"/>
    <w:rsid w:val="00042ACB"/>
    <w:rsid w:val="00042E39"/>
    <w:rsid w:val="000430C0"/>
    <w:rsid w:val="00045FA5"/>
    <w:rsid w:val="00046E9F"/>
    <w:rsid w:val="00051063"/>
    <w:rsid w:val="0005473A"/>
    <w:rsid w:val="00072883"/>
    <w:rsid w:val="00077A5A"/>
    <w:rsid w:val="00081FD6"/>
    <w:rsid w:val="000826FB"/>
    <w:rsid w:val="0009074E"/>
    <w:rsid w:val="000A0BAA"/>
    <w:rsid w:val="000B4245"/>
    <w:rsid w:val="000B5A68"/>
    <w:rsid w:val="000B6E16"/>
    <w:rsid w:val="000B75D1"/>
    <w:rsid w:val="000B7AED"/>
    <w:rsid w:val="000C180E"/>
    <w:rsid w:val="000C62EF"/>
    <w:rsid w:val="000E6F9F"/>
    <w:rsid w:val="000F2239"/>
    <w:rsid w:val="000F2F70"/>
    <w:rsid w:val="000F3491"/>
    <w:rsid w:val="001008F3"/>
    <w:rsid w:val="001022A7"/>
    <w:rsid w:val="001153A3"/>
    <w:rsid w:val="00116A33"/>
    <w:rsid w:val="00120245"/>
    <w:rsid w:val="00136BCE"/>
    <w:rsid w:val="00151A6F"/>
    <w:rsid w:val="00153D1C"/>
    <w:rsid w:val="00163C2E"/>
    <w:rsid w:val="001725E1"/>
    <w:rsid w:val="00180767"/>
    <w:rsid w:val="00180C42"/>
    <w:rsid w:val="00183061"/>
    <w:rsid w:val="00184034"/>
    <w:rsid w:val="00191BF7"/>
    <w:rsid w:val="00191D7A"/>
    <w:rsid w:val="00193FA6"/>
    <w:rsid w:val="001A7A9A"/>
    <w:rsid w:val="001B275A"/>
    <w:rsid w:val="001B2A38"/>
    <w:rsid w:val="001B58FA"/>
    <w:rsid w:val="001C0858"/>
    <w:rsid w:val="001C0AEB"/>
    <w:rsid w:val="001C1411"/>
    <w:rsid w:val="001C4094"/>
    <w:rsid w:val="001D0C63"/>
    <w:rsid w:val="001D0D06"/>
    <w:rsid w:val="001D21A9"/>
    <w:rsid w:val="001D7619"/>
    <w:rsid w:val="001E2738"/>
    <w:rsid w:val="001E5163"/>
    <w:rsid w:val="001F1A2E"/>
    <w:rsid w:val="001F644F"/>
    <w:rsid w:val="00203BAC"/>
    <w:rsid w:val="00207DAB"/>
    <w:rsid w:val="00210A6D"/>
    <w:rsid w:val="002129CA"/>
    <w:rsid w:val="00216B7F"/>
    <w:rsid w:val="00216EC4"/>
    <w:rsid w:val="002272CF"/>
    <w:rsid w:val="0023602F"/>
    <w:rsid w:val="00236394"/>
    <w:rsid w:val="00236832"/>
    <w:rsid w:val="002454FD"/>
    <w:rsid w:val="00245700"/>
    <w:rsid w:val="00253817"/>
    <w:rsid w:val="002653F4"/>
    <w:rsid w:val="002718C2"/>
    <w:rsid w:val="00271BC7"/>
    <w:rsid w:val="00271E5C"/>
    <w:rsid w:val="00272EB8"/>
    <w:rsid w:val="00274EF4"/>
    <w:rsid w:val="0028208D"/>
    <w:rsid w:val="00283B26"/>
    <w:rsid w:val="00283FB3"/>
    <w:rsid w:val="00284612"/>
    <w:rsid w:val="0028631A"/>
    <w:rsid w:val="002920E1"/>
    <w:rsid w:val="002A0BC9"/>
    <w:rsid w:val="002B1C31"/>
    <w:rsid w:val="002B4961"/>
    <w:rsid w:val="002C32C4"/>
    <w:rsid w:val="002D2333"/>
    <w:rsid w:val="002E087E"/>
    <w:rsid w:val="002E0E91"/>
    <w:rsid w:val="002E1BA5"/>
    <w:rsid w:val="002E5F48"/>
    <w:rsid w:val="002F0959"/>
    <w:rsid w:val="002F2CDE"/>
    <w:rsid w:val="002F43DB"/>
    <w:rsid w:val="0030747E"/>
    <w:rsid w:val="003209CC"/>
    <w:rsid w:val="0032596D"/>
    <w:rsid w:val="00325DB0"/>
    <w:rsid w:val="00327BBA"/>
    <w:rsid w:val="003451C7"/>
    <w:rsid w:val="0034766F"/>
    <w:rsid w:val="00347E6E"/>
    <w:rsid w:val="00347FB6"/>
    <w:rsid w:val="0035402D"/>
    <w:rsid w:val="003543BE"/>
    <w:rsid w:val="00362296"/>
    <w:rsid w:val="00380D39"/>
    <w:rsid w:val="00381EDD"/>
    <w:rsid w:val="00386D07"/>
    <w:rsid w:val="003903D7"/>
    <w:rsid w:val="0039430C"/>
    <w:rsid w:val="0039500B"/>
    <w:rsid w:val="003A79F9"/>
    <w:rsid w:val="003A7D21"/>
    <w:rsid w:val="003B4745"/>
    <w:rsid w:val="003B5ED9"/>
    <w:rsid w:val="003C28C8"/>
    <w:rsid w:val="003C2F44"/>
    <w:rsid w:val="003C68B6"/>
    <w:rsid w:val="003C71FF"/>
    <w:rsid w:val="003D09BF"/>
    <w:rsid w:val="003D4C87"/>
    <w:rsid w:val="003D5136"/>
    <w:rsid w:val="003E08F8"/>
    <w:rsid w:val="003E5FE0"/>
    <w:rsid w:val="003E6508"/>
    <w:rsid w:val="003F3816"/>
    <w:rsid w:val="00405E20"/>
    <w:rsid w:val="0040635B"/>
    <w:rsid w:val="00425E1A"/>
    <w:rsid w:val="00426B04"/>
    <w:rsid w:val="00442396"/>
    <w:rsid w:val="00445E54"/>
    <w:rsid w:val="00457077"/>
    <w:rsid w:val="004657E3"/>
    <w:rsid w:val="00465B56"/>
    <w:rsid w:val="00466330"/>
    <w:rsid w:val="004728E9"/>
    <w:rsid w:val="00474BA2"/>
    <w:rsid w:val="00475685"/>
    <w:rsid w:val="00476F92"/>
    <w:rsid w:val="004830BA"/>
    <w:rsid w:val="004851B7"/>
    <w:rsid w:val="004878CD"/>
    <w:rsid w:val="00490491"/>
    <w:rsid w:val="004914A0"/>
    <w:rsid w:val="004C3AB2"/>
    <w:rsid w:val="004C3C37"/>
    <w:rsid w:val="004C3C87"/>
    <w:rsid w:val="004D2A1A"/>
    <w:rsid w:val="004D3E3F"/>
    <w:rsid w:val="004E56B9"/>
    <w:rsid w:val="004F0492"/>
    <w:rsid w:val="004F34AA"/>
    <w:rsid w:val="004F3CC7"/>
    <w:rsid w:val="004F45E1"/>
    <w:rsid w:val="004F4F9D"/>
    <w:rsid w:val="004F5425"/>
    <w:rsid w:val="004F69FC"/>
    <w:rsid w:val="005024ED"/>
    <w:rsid w:val="00502BB0"/>
    <w:rsid w:val="00504470"/>
    <w:rsid w:val="00504850"/>
    <w:rsid w:val="00506C48"/>
    <w:rsid w:val="00510B32"/>
    <w:rsid w:val="00513C2C"/>
    <w:rsid w:val="005165C9"/>
    <w:rsid w:val="005200AC"/>
    <w:rsid w:val="00521A58"/>
    <w:rsid w:val="00521C95"/>
    <w:rsid w:val="00522CFA"/>
    <w:rsid w:val="005365A2"/>
    <w:rsid w:val="005425DD"/>
    <w:rsid w:val="00543110"/>
    <w:rsid w:val="005504EC"/>
    <w:rsid w:val="00551E57"/>
    <w:rsid w:val="00553F4E"/>
    <w:rsid w:val="0055449E"/>
    <w:rsid w:val="00554C8C"/>
    <w:rsid w:val="00556778"/>
    <w:rsid w:val="00557978"/>
    <w:rsid w:val="00557D96"/>
    <w:rsid w:val="005609EA"/>
    <w:rsid w:val="00563F0D"/>
    <w:rsid w:val="0057045B"/>
    <w:rsid w:val="005742A5"/>
    <w:rsid w:val="00581311"/>
    <w:rsid w:val="00584753"/>
    <w:rsid w:val="0058721B"/>
    <w:rsid w:val="00587A71"/>
    <w:rsid w:val="0059396F"/>
    <w:rsid w:val="00593D68"/>
    <w:rsid w:val="00595009"/>
    <w:rsid w:val="005967AB"/>
    <w:rsid w:val="005A0D52"/>
    <w:rsid w:val="005A105B"/>
    <w:rsid w:val="005A11D4"/>
    <w:rsid w:val="005B3B72"/>
    <w:rsid w:val="005C7B5A"/>
    <w:rsid w:val="005D16A0"/>
    <w:rsid w:val="005E28C8"/>
    <w:rsid w:val="005F035F"/>
    <w:rsid w:val="005F174D"/>
    <w:rsid w:val="005F5450"/>
    <w:rsid w:val="005F6540"/>
    <w:rsid w:val="00600093"/>
    <w:rsid w:val="0060455D"/>
    <w:rsid w:val="00607ADE"/>
    <w:rsid w:val="006115AE"/>
    <w:rsid w:val="00614613"/>
    <w:rsid w:val="00614B48"/>
    <w:rsid w:val="00626D84"/>
    <w:rsid w:val="00630CB4"/>
    <w:rsid w:val="006341D2"/>
    <w:rsid w:val="00636F49"/>
    <w:rsid w:val="00647322"/>
    <w:rsid w:val="00650E59"/>
    <w:rsid w:val="0065205E"/>
    <w:rsid w:val="0065222E"/>
    <w:rsid w:val="00656847"/>
    <w:rsid w:val="00660E66"/>
    <w:rsid w:val="00661895"/>
    <w:rsid w:val="00665FBA"/>
    <w:rsid w:val="006777E4"/>
    <w:rsid w:val="00692529"/>
    <w:rsid w:val="006A071F"/>
    <w:rsid w:val="006A57CC"/>
    <w:rsid w:val="006B5AFA"/>
    <w:rsid w:val="006C18E6"/>
    <w:rsid w:val="006C5BA5"/>
    <w:rsid w:val="006C7770"/>
    <w:rsid w:val="006D23C8"/>
    <w:rsid w:val="006D3B13"/>
    <w:rsid w:val="006D5E07"/>
    <w:rsid w:val="006D7EF7"/>
    <w:rsid w:val="006E054B"/>
    <w:rsid w:val="006E1657"/>
    <w:rsid w:val="006F6C42"/>
    <w:rsid w:val="007025BD"/>
    <w:rsid w:val="00702698"/>
    <w:rsid w:val="00704D31"/>
    <w:rsid w:val="00705736"/>
    <w:rsid w:val="00706106"/>
    <w:rsid w:val="007070D7"/>
    <w:rsid w:val="00716898"/>
    <w:rsid w:val="007178C0"/>
    <w:rsid w:val="00723700"/>
    <w:rsid w:val="007237AA"/>
    <w:rsid w:val="00726361"/>
    <w:rsid w:val="00731045"/>
    <w:rsid w:val="00733882"/>
    <w:rsid w:val="00734716"/>
    <w:rsid w:val="00743593"/>
    <w:rsid w:val="007475E5"/>
    <w:rsid w:val="00756A2F"/>
    <w:rsid w:val="00774CB4"/>
    <w:rsid w:val="00784477"/>
    <w:rsid w:val="00784D22"/>
    <w:rsid w:val="00786ABC"/>
    <w:rsid w:val="00796027"/>
    <w:rsid w:val="00796AD4"/>
    <w:rsid w:val="007A5C2B"/>
    <w:rsid w:val="007B6A99"/>
    <w:rsid w:val="007B7FB7"/>
    <w:rsid w:val="007B7FEA"/>
    <w:rsid w:val="007C2FB7"/>
    <w:rsid w:val="007C43AC"/>
    <w:rsid w:val="007D55E8"/>
    <w:rsid w:val="007D7D0A"/>
    <w:rsid w:val="007F2515"/>
    <w:rsid w:val="007F3EAF"/>
    <w:rsid w:val="00800100"/>
    <w:rsid w:val="00803508"/>
    <w:rsid w:val="008115FD"/>
    <w:rsid w:val="008133A0"/>
    <w:rsid w:val="00813BC0"/>
    <w:rsid w:val="00815454"/>
    <w:rsid w:val="00821094"/>
    <w:rsid w:val="008412B9"/>
    <w:rsid w:val="00850A80"/>
    <w:rsid w:val="0086054C"/>
    <w:rsid w:val="00862B6F"/>
    <w:rsid w:val="0087044A"/>
    <w:rsid w:val="008758BD"/>
    <w:rsid w:val="00880487"/>
    <w:rsid w:val="00880910"/>
    <w:rsid w:val="00881F9D"/>
    <w:rsid w:val="00882339"/>
    <w:rsid w:val="00887082"/>
    <w:rsid w:val="00890D0C"/>
    <w:rsid w:val="008B023D"/>
    <w:rsid w:val="008B4C72"/>
    <w:rsid w:val="008C3C9B"/>
    <w:rsid w:val="008D7A10"/>
    <w:rsid w:val="008E0FCB"/>
    <w:rsid w:val="008E3C29"/>
    <w:rsid w:val="008E3E0A"/>
    <w:rsid w:val="008E4956"/>
    <w:rsid w:val="008E740C"/>
    <w:rsid w:val="008F46E3"/>
    <w:rsid w:val="008F601C"/>
    <w:rsid w:val="008F6F4B"/>
    <w:rsid w:val="0090258F"/>
    <w:rsid w:val="00904AA1"/>
    <w:rsid w:val="0091281E"/>
    <w:rsid w:val="0091409B"/>
    <w:rsid w:val="00915A8D"/>
    <w:rsid w:val="00922507"/>
    <w:rsid w:val="00924373"/>
    <w:rsid w:val="00934ADB"/>
    <w:rsid w:val="009353FF"/>
    <w:rsid w:val="009411D0"/>
    <w:rsid w:val="009473C6"/>
    <w:rsid w:val="00951398"/>
    <w:rsid w:val="00961760"/>
    <w:rsid w:val="009619E1"/>
    <w:rsid w:val="00967568"/>
    <w:rsid w:val="009716D4"/>
    <w:rsid w:val="0097339B"/>
    <w:rsid w:val="00975141"/>
    <w:rsid w:val="00975C8C"/>
    <w:rsid w:val="00977C43"/>
    <w:rsid w:val="0098172B"/>
    <w:rsid w:val="009902E2"/>
    <w:rsid w:val="0099130D"/>
    <w:rsid w:val="009A024E"/>
    <w:rsid w:val="009A6C4F"/>
    <w:rsid w:val="009B3F68"/>
    <w:rsid w:val="009B5115"/>
    <w:rsid w:val="009B53AA"/>
    <w:rsid w:val="009B5B96"/>
    <w:rsid w:val="009C3B5D"/>
    <w:rsid w:val="009C62B2"/>
    <w:rsid w:val="009D4E21"/>
    <w:rsid w:val="009F7F08"/>
    <w:rsid w:val="00A00FAA"/>
    <w:rsid w:val="00A032ED"/>
    <w:rsid w:val="00A23019"/>
    <w:rsid w:val="00A24ADE"/>
    <w:rsid w:val="00A31B23"/>
    <w:rsid w:val="00A32F09"/>
    <w:rsid w:val="00A40964"/>
    <w:rsid w:val="00A4539E"/>
    <w:rsid w:val="00A45808"/>
    <w:rsid w:val="00A550FA"/>
    <w:rsid w:val="00A61032"/>
    <w:rsid w:val="00A630CF"/>
    <w:rsid w:val="00A63504"/>
    <w:rsid w:val="00A64550"/>
    <w:rsid w:val="00A65A89"/>
    <w:rsid w:val="00A7266E"/>
    <w:rsid w:val="00A75E86"/>
    <w:rsid w:val="00A76CB1"/>
    <w:rsid w:val="00A77FB5"/>
    <w:rsid w:val="00A84EBC"/>
    <w:rsid w:val="00A871F6"/>
    <w:rsid w:val="00A92A9D"/>
    <w:rsid w:val="00AB05C0"/>
    <w:rsid w:val="00AC3B9F"/>
    <w:rsid w:val="00AD38FC"/>
    <w:rsid w:val="00AF254F"/>
    <w:rsid w:val="00AF3784"/>
    <w:rsid w:val="00B03583"/>
    <w:rsid w:val="00B10048"/>
    <w:rsid w:val="00B13795"/>
    <w:rsid w:val="00B15FDA"/>
    <w:rsid w:val="00B26C65"/>
    <w:rsid w:val="00B30715"/>
    <w:rsid w:val="00B32EE7"/>
    <w:rsid w:val="00B3785E"/>
    <w:rsid w:val="00B40007"/>
    <w:rsid w:val="00B458C1"/>
    <w:rsid w:val="00B53A5F"/>
    <w:rsid w:val="00B541C6"/>
    <w:rsid w:val="00B57243"/>
    <w:rsid w:val="00B654F5"/>
    <w:rsid w:val="00B744B6"/>
    <w:rsid w:val="00B7715A"/>
    <w:rsid w:val="00B80A34"/>
    <w:rsid w:val="00B811CB"/>
    <w:rsid w:val="00B868F6"/>
    <w:rsid w:val="00B94923"/>
    <w:rsid w:val="00B94B53"/>
    <w:rsid w:val="00B97369"/>
    <w:rsid w:val="00B978F5"/>
    <w:rsid w:val="00B97ABD"/>
    <w:rsid w:val="00BA10ED"/>
    <w:rsid w:val="00BA60C1"/>
    <w:rsid w:val="00BB5662"/>
    <w:rsid w:val="00BB6E15"/>
    <w:rsid w:val="00BB73DD"/>
    <w:rsid w:val="00BC5A7D"/>
    <w:rsid w:val="00BD086C"/>
    <w:rsid w:val="00BD1421"/>
    <w:rsid w:val="00BD4FB7"/>
    <w:rsid w:val="00BE3A6D"/>
    <w:rsid w:val="00BF3DD2"/>
    <w:rsid w:val="00C01641"/>
    <w:rsid w:val="00C124DF"/>
    <w:rsid w:val="00C146A5"/>
    <w:rsid w:val="00C16B6A"/>
    <w:rsid w:val="00C33BCA"/>
    <w:rsid w:val="00C35839"/>
    <w:rsid w:val="00C35E9E"/>
    <w:rsid w:val="00C379C0"/>
    <w:rsid w:val="00C47A04"/>
    <w:rsid w:val="00C53B09"/>
    <w:rsid w:val="00C66B2E"/>
    <w:rsid w:val="00C71FEB"/>
    <w:rsid w:val="00C73895"/>
    <w:rsid w:val="00C80A8B"/>
    <w:rsid w:val="00C81172"/>
    <w:rsid w:val="00C8308B"/>
    <w:rsid w:val="00C86E51"/>
    <w:rsid w:val="00CA2E08"/>
    <w:rsid w:val="00CA387B"/>
    <w:rsid w:val="00CA5916"/>
    <w:rsid w:val="00CA70AE"/>
    <w:rsid w:val="00CA7387"/>
    <w:rsid w:val="00CB060D"/>
    <w:rsid w:val="00CC39EE"/>
    <w:rsid w:val="00CD25C0"/>
    <w:rsid w:val="00CD68E2"/>
    <w:rsid w:val="00CE08DB"/>
    <w:rsid w:val="00CE75ED"/>
    <w:rsid w:val="00CF1415"/>
    <w:rsid w:val="00CF356D"/>
    <w:rsid w:val="00CF5ED7"/>
    <w:rsid w:val="00CF7A1F"/>
    <w:rsid w:val="00D00693"/>
    <w:rsid w:val="00D029CB"/>
    <w:rsid w:val="00D13006"/>
    <w:rsid w:val="00D26A1F"/>
    <w:rsid w:val="00D31740"/>
    <w:rsid w:val="00D41F6F"/>
    <w:rsid w:val="00D46532"/>
    <w:rsid w:val="00D56B26"/>
    <w:rsid w:val="00D60C94"/>
    <w:rsid w:val="00D64172"/>
    <w:rsid w:val="00D64182"/>
    <w:rsid w:val="00D66CA9"/>
    <w:rsid w:val="00D72013"/>
    <w:rsid w:val="00D72A25"/>
    <w:rsid w:val="00D72B59"/>
    <w:rsid w:val="00D74D31"/>
    <w:rsid w:val="00D879B7"/>
    <w:rsid w:val="00D915B6"/>
    <w:rsid w:val="00D9488D"/>
    <w:rsid w:val="00DA3AAB"/>
    <w:rsid w:val="00DB4A1B"/>
    <w:rsid w:val="00DC0E43"/>
    <w:rsid w:val="00DC5C29"/>
    <w:rsid w:val="00DD38E3"/>
    <w:rsid w:val="00DD7B97"/>
    <w:rsid w:val="00DE4400"/>
    <w:rsid w:val="00DF7B2E"/>
    <w:rsid w:val="00E04D37"/>
    <w:rsid w:val="00E072C4"/>
    <w:rsid w:val="00E11D74"/>
    <w:rsid w:val="00E12BEE"/>
    <w:rsid w:val="00E15EB9"/>
    <w:rsid w:val="00E302F7"/>
    <w:rsid w:val="00E34ACF"/>
    <w:rsid w:val="00E408ED"/>
    <w:rsid w:val="00E478BE"/>
    <w:rsid w:val="00E530F8"/>
    <w:rsid w:val="00E63F32"/>
    <w:rsid w:val="00E74268"/>
    <w:rsid w:val="00E7630D"/>
    <w:rsid w:val="00E815D0"/>
    <w:rsid w:val="00E96A4F"/>
    <w:rsid w:val="00EA38E1"/>
    <w:rsid w:val="00EA3EFD"/>
    <w:rsid w:val="00EA41DB"/>
    <w:rsid w:val="00EA75ED"/>
    <w:rsid w:val="00EB3D47"/>
    <w:rsid w:val="00EB49F7"/>
    <w:rsid w:val="00EB7FDD"/>
    <w:rsid w:val="00EC14D4"/>
    <w:rsid w:val="00EC542E"/>
    <w:rsid w:val="00EC6CA0"/>
    <w:rsid w:val="00EE03E0"/>
    <w:rsid w:val="00EE05E5"/>
    <w:rsid w:val="00EE4A4C"/>
    <w:rsid w:val="00EE4FF9"/>
    <w:rsid w:val="00EF3193"/>
    <w:rsid w:val="00EF6038"/>
    <w:rsid w:val="00F0044F"/>
    <w:rsid w:val="00F00BEA"/>
    <w:rsid w:val="00F0151C"/>
    <w:rsid w:val="00F01E82"/>
    <w:rsid w:val="00F028F5"/>
    <w:rsid w:val="00F047A4"/>
    <w:rsid w:val="00F150DA"/>
    <w:rsid w:val="00F15D89"/>
    <w:rsid w:val="00F2540C"/>
    <w:rsid w:val="00F263F6"/>
    <w:rsid w:val="00F309DD"/>
    <w:rsid w:val="00F40FBA"/>
    <w:rsid w:val="00F4649E"/>
    <w:rsid w:val="00F52E85"/>
    <w:rsid w:val="00F55E00"/>
    <w:rsid w:val="00F658EC"/>
    <w:rsid w:val="00F733AC"/>
    <w:rsid w:val="00F763EE"/>
    <w:rsid w:val="00F80725"/>
    <w:rsid w:val="00F87449"/>
    <w:rsid w:val="00F93415"/>
    <w:rsid w:val="00F937B4"/>
    <w:rsid w:val="00F93A21"/>
    <w:rsid w:val="00F95385"/>
    <w:rsid w:val="00F969A6"/>
    <w:rsid w:val="00FA5F6C"/>
    <w:rsid w:val="00FA675F"/>
    <w:rsid w:val="00FA6C93"/>
    <w:rsid w:val="00FA7F37"/>
    <w:rsid w:val="00FB7751"/>
    <w:rsid w:val="00FC13F9"/>
    <w:rsid w:val="00FC2C90"/>
    <w:rsid w:val="00FC31DC"/>
    <w:rsid w:val="00FC60EC"/>
    <w:rsid w:val="00FD6BC6"/>
    <w:rsid w:val="00FD7FA8"/>
    <w:rsid w:val="00FE1983"/>
    <w:rsid w:val="00FE1F25"/>
    <w:rsid w:val="00FE2DDA"/>
    <w:rsid w:val="00FE6D9B"/>
    <w:rsid w:val="00FE6DD8"/>
    <w:rsid w:val="00FE7374"/>
    <w:rsid w:val="00FE74AC"/>
    <w:rsid w:val="00FF2B1B"/>
    <w:rsid w:val="00FF52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DB"/>
    <w:pPr>
      <w:suppressAutoHyphens/>
      <w:spacing w:after="0" w:line="240" w:lineRule="auto"/>
    </w:pPr>
    <w:rPr>
      <w:rFonts w:ascii="Liberation Serif" w:hAnsi="Liberation Serif" w:cs="Mangal"/>
      <w:kern w:val="2"/>
      <w:sz w:val="24"/>
      <w:szCs w:val="24"/>
      <w:lang w:val="en-US" w:eastAsia="zh-CN" w:bidi="hi-IN"/>
    </w:rPr>
  </w:style>
  <w:style w:type="paragraph" w:styleId="1">
    <w:name w:val="heading 1"/>
    <w:basedOn w:val="a"/>
    <w:next w:val="a"/>
    <w:link w:val="10"/>
    <w:uiPriority w:val="9"/>
    <w:qFormat/>
    <w:rsid w:val="00733882"/>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
    <w:next w:val="a"/>
    <w:link w:val="20"/>
    <w:qFormat/>
    <w:rsid w:val="0098172B"/>
    <w:pPr>
      <w:keepNext/>
      <w:tabs>
        <w:tab w:val="num" w:pos="0"/>
      </w:tabs>
      <w:jc w:val="center"/>
      <w:outlineLvl w:val="1"/>
    </w:pPr>
    <w:rPr>
      <w:rFonts w:ascii="Times New Roman" w:eastAsia="Times New Roman" w:hAnsi="Times New Roman" w:cs="Times New Roman"/>
      <w:b/>
      <w:bCs/>
      <w:kern w:val="0"/>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72B"/>
    <w:rPr>
      <w:rFonts w:ascii="Times New Roman" w:eastAsia="Times New Roman" w:hAnsi="Times New Roman" w:cs="Times New Roman"/>
      <w:b/>
      <w:bCs/>
      <w:sz w:val="28"/>
      <w:szCs w:val="24"/>
      <w:lang w:eastAsia="zh-CN"/>
    </w:rPr>
  </w:style>
  <w:style w:type="paragraph" w:styleId="a3">
    <w:name w:val="header"/>
    <w:basedOn w:val="a"/>
    <w:link w:val="a4"/>
    <w:rsid w:val="0098172B"/>
    <w:pPr>
      <w:tabs>
        <w:tab w:val="center" w:pos="4153"/>
        <w:tab w:val="right" w:pos="8306"/>
      </w:tabs>
      <w:autoSpaceDE w:val="0"/>
    </w:pPr>
    <w:rPr>
      <w:rFonts w:ascii="Times New Roman" w:eastAsia="Times New Roman" w:hAnsi="Times New Roman" w:cs="Times New Roman"/>
      <w:kern w:val="0"/>
      <w:sz w:val="20"/>
      <w:szCs w:val="20"/>
      <w:lang w:val="ru-RU" w:bidi="ar-SA"/>
    </w:rPr>
  </w:style>
  <w:style w:type="character" w:customStyle="1" w:styleId="a4">
    <w:name w:val="Верхний колонтитул Знак"/>
    <w:basedOn w:val="a0"/>
    <w:link w:val="a3"/>
    <w:rsid w:val="0098172B"/>
    <w:rPr>
      <w:rFonts w:ascii="Times New Roman" w:eastAsia="Times New Roman" w:hAnsi="Times New Roman" w:cs="Times New Roman"/>
      <w:sz w:val="20"/>
      <w:szCs w:val="20"/>
      <w:lang w:eastAsia="zh-CN"/>
    </w:rPr>
  </w:style>
  <w:style w:type="paragraph" w:styleId="HTML">
    <w:name w:val="HTML Preformatted"/>
    <w:basedOn w:val="a"/>
    <w:link w:val="HTML0"/>
    <w:rsid w:val="0098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character" w:customStyle="1" w:styleId="HTML0">
    <w:name w:val="Стандартный HTML Знак"/>
    <w:basedOn w:val="a0"/>
    <w:link w:val="HTML"/>
    <w:rsid w:val="0098172B"/>
    <w:rPr>
      <w:rFonts w:ascii="Arial Unicode MS" w:eastAsia="Arial Unicode MS" w:hAnsi="Arial Unicode MS" w:cs="Arial Unicode MS"/>
      <w:kern w:val="2"/>
      <w:sz w:val="20"/>
      <w:szCs w:val="20"/>
      <w:lang w:eastAsia="zh-CN" w:bidi="hi-IN"/>
    </w:rPr>
  </w:style>
  <w:style w:type="paragraph" w:styleId="a5">
    <w:name w:val="List Paragraph"/>
    <w:basedOn w:val="a"/>
    <w:uiPriority w:val="34"/>
    <w:qFormat/>
    <w:rsid w:val="0098172B"/>
    <w:pPr>
      <w:ind w:left="720"/>
      <w:contextualSpacing/>
    </w:pPr>
    <w:rPr>
      <w:szCs w:val="21"/>
    </w:rPr>
  </w:style>
  <w:style w:type="character" w:styleId="a6">
    <w:name w:val="Hyperlink"/>
    <w:basedOn w:val="a0"/>
    <w:uiPriority w:val="99"/>
    <w:semiHidden/>
    <w:unhideWhenUsed/>
    <w:rsid w:val="002129CA"/>
    <w:rPr>
      <w:color w:val="0563C1" w:themeColor="hyperlink"/>
      <w:u w:val="single"/>
    </w:rPr>
  </w:style>
  <w:style w:type="paragraph" w:styleId="a7">
    <w:name w:val="Normal (Web)"/>
    <w:basedOn w:val="a"/>
    <w:unhideWhenUsed/>
    <w:qFormat/>
    <w:rsid w:val="002129CA"/>
    <w:pPr>
      <w:suppressAutoHyphens w:val="0"/>
    </w:pPr>
    <w:rPr>
      <w:rFonts w:ascii="Times New Roman" w:eastAsia="Times New Roman" w:hAnsi="Times New Roman" w:cs="Times New Roman"/>
      <w:kern w:val="0"/>
      <w:lang w:val="ru-RU" w:eastAsia="ru-RU" w:bidi="ar-SA"/>
    </w:rPr>
  </w:style>
  <w:style w:type="paragraph" w:styleId="a8">
    <w:name w:val="Balloon Text"/>
    <w:basedOn w:val="a"/>
    <w:link w:val="a9"/>
    <w:uiPriority w:val="99"/>
    <w:semiHidden/>
    <w:unhideWhenUsed/>
    <w:rsid w:val="002129CA"/>
    <w:pPr>
      <w:suppressAutoHyphens w:val="0"/>
    </w:pPr>
    <w:rPr>
      <w:rFonts w:ascii="Tahoma" w:eastAsia="Times New Roman" w:hAnsi="Tahoma" w:cs="Times New Roman"/>
      <w:kern w:val="0"/>
      <w:sz w:val="16"/>
      <w:szCs w:val="16"/>
      <w:lang w:val="ru-RU" w:eastAsia="ru-RU" w:bidi="ar-SA"/>
    </w:rPr>
  </w:style>
  <w:style w:type="character" w:customStyle="1" w:styleId="a9">
    <w:name w:val="Текст выноски Знак"/>
    <w:basedOn w:val="a0"/>
    <w:link w:val="a8"/>
    <w:uiPriority w:val="99"/>
    <w:semiHidden/>
    <w:rsid w:val="002129CA"/>
    <w:rPr>
      <w:rFonts w:ascii="Tahoma" w:eastAsia="Times New Roman" w:hAnsi="Tahoma" w:cs="Times New Roman"/>
      <w:sz w:val="16"/>
      <w:szCs w:val="16"/>
      <w:lang w:eastAsia="ru-RU"/>
    </w:rPr>
  </w:style>
  <w:style w:type="paragraph" w:customStyle="1" w:styleId="aa">
    <w:name w:val="Нормальний текст"/>
    <w:basedOn w:val="a"/>
    <w:uiPriority w:val="99"/>
    <w:semiHidden/>
    <w:rsid w:val="002129CA"/>
    <w:pPr>
      <w:suppressAutoHyphens w:val="0"/>
      <w:spacing w:before="120"/>
      <w:ind w:firstLine="567"/>
    </w:pPr>
    <w:rPr>
      <w:rFonts w:ascii="Antiqua" w:eastAsia="Times New Roman" w:hAnsi="Antiqua" w:cs="Antiqua"/>
      <w:kern w:val="0"/>
      <w:sz w:val="26"/>
      <w:szCs w:val="26"/>
      <w:lang w:val="uk-UA" w:eastAsia="ru-RU" w:bidi="ar-SA"/>
    </w:rPr>
  </w:style>
  <w:style w:type="character" w:customStyle="1" w:styleId="10">
    <w:name w:val="Заголовок 1 Знак"/>
    <w:basedOn w:val="a0"/>
    <w:link w:val="1"/>
    <w:uiPriority w:val="9"/>
    <w:rsid w:val="00733882"/>
    <w:rPr>
      <w:rFonts w:asciiTheme="majorHAnsi" w:eastAsiaTheme="majorEastAsia" w:hAnsiTheme="majorHAnsi" w:cs="Mangal"/>
      <w:color w:val="2F5496" w:themeColor="accent1" w:themeShade="BF"/>
      <w:kern w:val="2"/>
      <w:sz w:val="32"/>
      <w:szCs w:val="29"/>
      <w:lang w:val="en-US" w:eastAsia="zh-CN" w:bidi="hi-IN"/>
    </w:rPr>
  </w:style>
  <w:style w:type="paragraph" w:customStyle="1" w:styleId="HTML1">
    <w:name w:val="Стандартний HTML"/>
    <w:basedOn w:val="a"/>
    <w:qFormat/>
    <w:rsid w:val="00D4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1" w:hanging="1"/>
      <w:textAlignment w:val="top"/>
      <w:outlineLvl w:val="0"/>
    </w:pPr>
    <w:rPr>
      <w:rFonts w:ascii="Arial Unicode MS" w:eastAsia="Arial Unicode MS" w:hAnsi="Arial Unicode MS" w:cs="Arial Unicode MS"/>
      <w:sz w:val="20"/>
      <w:szCs w:val="20"/>
      <w:vertAlign w:val="subscript"/>
      <w:lang w:val="ru-RU" w:bidi="ar-SA"/>
    </w:rPr>
  </w:style>
  <w:style w:type="paragraph" w:styleId="ab">
    <w:name w:val="No Spacing"/>
    <w:uiPriority w:val="1"/>
    <w:qFormat/>
    <w:rsid w:val="00EF3193"/>
    <w:pPr>
      <w:suppressAutoHyphens/>
      <w:spacing w:after="0" w:line="240" w:lineRule="auto"/>
    </w:pPr>
    <w:rPr>
      <w:rFonts w:ascii="Liberation Serif" w:hAnsi="Liberation Serif" w:cs="Mangal"/>
      <w:kern w:val="2"/>
      <w:sz w:val="24"/>
      <w:szCs w:val="21"/>
      <w:lang w:val="en-US" w:eastAsia="zh-CN" w:bidi="hi-IN"/>
    </w:rPr>
  </w:style>
  <w:style w:type="paragraph" w:styleId="ac">
    <w:name w:val="Body Text"/>
    <w:basedOn w:val="a"/>
    <w:link w:val="ad"/>
    <w:rsid w:val="006D5E07"/>
    <w:pPr>
      <w:widowControl w:val="0"/>
      <w:spacing w:after="120"/>
    </w:pPr>
    <w:rPr>
      <w:rFonts w:ascii="Times New Roman" w:eastAsia="Andale Sans UI" w:hAnsi="Times New Roman" w:cs="Times New Roman"/>
      <w:lang w:val="uk-UA" w:bidi="ar-SA"/>
    </w:rPr>
  </w:style>
  <w:style w:type="character" w:customStyle="1" w:styleId="ad">
    <w:name w:val="Основной текст Знак"/>
    <w:basedOn w:val="a0"/>
    <w:link w:val="ac"/>
    <w:rsid w:val="006D5E07"/>
    <w:rPr>
      <w:rFonts w:ascii="Times New Roman" w:eastAsia="Andale Sans UI" w:hAnsi="Times New Roman" w:cs="Times New Roman"/>
      <w:kern w:val="2"/>
      <w:sz w:val="24"/>
      <w:szCs w:val="24"/>
      <w:lang w:val="uk-UA" w:eastAsia="zh-CN"/>
    </w:rPr>
  </w:style>
  <w:style w:type="paragraph" w:customStyle="1" w:styleId="21">
    <w:name w:val="Основной текст 21"/>
    <w:basedOn w:val="a"/>
    <w:qFormat/>
    <w:rsid w:val="00FC2C90"/>
    <w:pPr>
      <w:ind w:firstLine="720"/>
      <w:jc w:val="center"/>
    </w:pPr>
    <w:rPr>
      <w:rFonts w:ascii="Times New Roman" w:eastAsia="Times New Roman" w:hAnsi="Times New Roman" w:cs="Times New Roman"/>
      <w:color w:val="00000A"/>
      <w:kern w:val="0"/>
      <w:szCs w:val="20"/>
      <w:lang w:val="uk-UA" w:bidi="ar-SA"/>
    </w:rPr>
  </w:style>
</w:styles>
</file>

<file path=word/webSettings.xml><?xml version="1.0" encoding="utf-8"?>
<w:webSettings xmlns:r="http://schemas.openxmlformats.org/officeDocument/2006/relationships" xmlns:w="http://schemas.openxmlformats.org/wordprocessingml/2006/main">
  <w:divs>
    <w:div w:id="398943742">
      <w:bodyDiv w:val="1"/>
      <w:marLeft w:val="0"/>
      <w:marRight w:val="0"/>
      <w:marTop w:val="0"/>
      <w:marBottom w:val="0"/>
      <w:divBdr>
        <w:top w:val="none" w:sz="0" w:space="0" w:color="auto"/>
        <w:left w:val="none" w:sz="0" w:space="0" w:color="auto"/>
        <w:bottom w:val="none" w:sz="0" w:space="0" w:color="auto"/>
        <w:right w:val="none" w:sz="0" w:space="0" w:color="auto"/>
      </w:divBdr>
    </w:div>
    <w:div w:id="487209504">
      <w:bodyDiv w:val="1"/>
      <w:marLeft w:val="0"/>
      <w:marRight w:val="0"/>
      <w:marTop w:val="0"/>
      <w:marBottom w:val="0"/>
      <w:divBdr>
        <w:top w:val="none" w:sz="0" w:space="0" w:color="auto"/>
        <w:left w:val="none" w:sz="0" w:space="0" w:color="auto"/>
        <w:bottom w:val="none" w:sz="0" w:space="0" w:color="auto"/>
        <w:right w:val="none" w:sz="0" w:space="0" w:color="auto"/>
      </w:divBdr>
    </w:div>
    <w:div w:id="511072493">
      <w:bodyDiv w:val="1"/>
      <w:marLeft w:val="0"/>
      <w:marRight w:val="0"/>
      <w:marTop w:val="0"/>
      <w:marBottom w:val="0"/>
      <w:divBdr>
        <w:top w:val="none" w:sz="0" w:space="0" w:color="auto"/>
        <w:left w:val="none" w:sz="0" w:space="0" w:color="auto"/>
        <w:bottom w:val="none" w:sz="0" w:space="0" w:color="auto"/>
        <w:right w:val="none" w:sz="0" w:space="0" w:color="auto"/>
      </w:divBdr>
    </w:div>
    <w:div w:id="657881159">
      <w:bodyDiv w:val="1"/>
      <w:marLeft w:val="0"/>
      <w:marRight w:val="0"/>
      <w:marTop w:val="0"/>
      <w:marBottom w:val="0"/>
      <w:divBdr>
        <w:top w:val="none" w:sz="0" w:space="0" w:color="auto"/>
        <w:left w:val="none" w:sz="0" w:space="0" w:color="auto"/>
        <w:bottom w:val="none" w:sz="0" w:space="0" w:color="auto"/>
        <w:right w:val="none" w:sz="0" w:space="0" w:color="auto"/>
      </w:divBdr>
    </w:div>
    <w:div w:id="676687278">
      <w:bodyDiv w:val="1"/>
      <w:marLeft w:val="0"/>
      <w:marRight w:val="0"/>
      <w:marTop w:val="0"/>
      <w:marBottom w:val="0"/>
      <w:divBdr>
        <w:top w:val="none" w:sz="0" w:space="0" w:color="auto"/>
        <w:left w:val="none" w:sz="0" w:space="0" w:color="auto"/>
        <w:bottom w:val="none" w:sz="0" w:space="0" w:color="auto"/>
        <w:right w:val="none" w:sz="0" w:space="0" w:color="auto"/>
      </w:divBdr>
    </w:div>
    <w:div w:id="760224927">
      <w:bodyDiv w:val="1"/>
      <w:marLeft w:val="0"/>
      <w:marRight w:val="0"/>
      <w:marTop w:val="0"/>
      <w:marBottom w:val="0"/>
      <w:divBdr>
        <w:top w:val="none" w:sz="0" w:space="0" w:color="auto"/>
        <w:left w:val="none" w:sz="0" w:space="0" w:color="auto"/>
        <w:bottom w:val="none" w:sz="0" w:space="0" w:color="auto"/>
        <w:right w:val="none" w:sz="0" w:space="0" w:color="auto"/>
      </w:divBdr>
    </w:div>
    <w:div w:id="1543396876">
      <w:bodyDiv w:val="1"/>
      <w:marLeft w:val="0"/>
      <w:marRight w:val="0"/>
      <w:marTop w:val="0"/>
      <w:marBottom w:val="0"/>
      <w:divBdr>
        <w:top w:val="none" w:sz="0" w:space="0" w:color="auto"/>
        <w:left w:val="none" w:sz="0" w:space="0" w:color="auto"/>
        <w:bottom w:val="none" w:sz="0" w:space="0" w:color="auto"/>
        <w:right w:val="none" w:sz="0" w:space="0" w:color="auto"/>
      </w:divBdr>
    </w:div>
    <w:div w:id="1658873966">
      <w:bodyDiv w:val="1"/>
      <w:marLeft w:val="0"/>
      <w:marRight w:val="0"/>
      <w:marTop w:val="0"/>
      <w:marBottom w:val="0"/>
      <w:divBdr>
        <w:top w:val="none" w:sz="0" w:space="0" w:color="auto"/>
        <w:left w:val="none" w:sz="0" w:space="0" w:color="auto"/>
        <w:bottom w:val="none" w:sz="0" w:space="0" w:color="auto"/>
        <w:right w:val="none" w:sz="0" w:space="0" w:color="auto"/>
      </w:divBdr>
    </w:div>
    <w:div w:id="1817801691">
      <w:bodyDiv w:val="1"/>
      <w:marLeft w:val="0"/>
      <w:marRight w:val="0"/>
      <w:marTop w:val="0"/>
      <w:marBottom w:val="0"/>
      <w:divBdr>
        <w:top w:val="none" w:sz="0" w:space="0" w:color="auto"/>
        <w:left w:val="none" w:sz="0" w:space="0" w:color="auto"/>
        <w:bottom w:val="none" w:sz="0" w:space="0" w:color="auto"/>
        <w:right w:val="none" w:sz="0" w:space="0" w:color="auto"/>
      </w:divBdr>
    </w:div>
    <w:div w:id="1864124272">
      <w:bodyDiv w:val="1"/>
      <w:marLeft w:val="0"/>
      <w:marRight w:val="0"/>
      <w:marTop w:val="0"/>
      <w:marBottom w:val="0"/>
      <w:divBdr>
        <w:top w:val="none" w:sz="0" w:space="0" w:color="auto"/>
        <w:left w:val="none" w:sz="0" w:space="0" w:color="auto"/>
        <w:bottom w:val="none" w:sz="0" w:space="0" w:color="auto"/>
        <w:right w:val="none" w:sz="0" w:space="0" w:color="auto"/>
      </w:divBdr>
    </w:div>
    <w:div w:id="1934362787">
      <w:bodyDiv w:val="1"/>
      <w:marLeft w:val="0"/>
      <w:marRight w:val="0"/>
      <w:marTop w:val="0"/>
      <w:marBottom w:val="0"/>
      <w:divBdr>
        <w:top w:val="none" w:sz="0" w:space="0" w:color="auto"/>
        <w:left w:val="none" w:sz="0" w:space="0" w:color="auto"/>
        <w:bottom w:val="none" w:sz="0" w:space="0" w:color="auto"/>
        <w:right w:val="none" w:sz="0" w:space="0" w:color="auto"/>
      </w:divBdr>
    </w:div>
    <w:div w:id="1982223573">
      <w:bodyDiv w:val="1"/>
      <w:marLeft w:val="0"/>
      <w:marRight w:val="0"/>
      <w:marTop w:val="0"/>
      <w:marBottom w:val="0"/>
      <w:divBdr>
        <w:top w:val="none" w:sz="0" w:space="0" w:color="auto"/>
        <w:left w:val="none" w:sz="0" w:space="0" w:color="auto"/>
        <w:bottom w:val="none" w:sz="0" w:space="0" w:color="auto"/>
        <w:right w:val="none" w:sz="0" w:space="0" w:color="auto"/>
      </w:divBdr>
    </w:div>
    <w:div w:id="20304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28129</Words>
  <Characters>16035</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Smirnova</cp:lastModifiedBy>
  <cp:revision>5</cp:revision>
  <cp:lastPrinted>2024-05-17T12:08:00Z</cp:lastPrinted>
  <dcterms:created xsi:type="dcterms:W3CDTF">2025-01-17T13:10:00Z</dcterms:created>
  <dcterms:modified xsi:type="dcterms:W3CDTF">2025-01-17T13:50:00Z</dcterms:modified>
</cp:coreProperties>
</file>