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7"/>
        <w:spacing w:before="0" w:after="0"/>
        <w:jc w:val="center"/>
        <w:rPr/>
      </w:pPr>
      <w: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2783840</wp:posOffset>
            </wp:positionH>
            <wp:positionV relativeFrom="paragraph">
              <wp:posOffset>-496570</wp:posOffset>
            </wp:positionV>
            <wp:extent cx="426085" cy="60642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60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>ИКОНАВЧИЙ КОМІТЕТ ПОКРОВСЬКОЇ МІСЬКОЇ РАДИ</w:t>
      </w:r>
    </w:p>
    <w:p>
      <w:pPr>
        <w:pStyle w:val="Style17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7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24765</wp:posOffset>
                </wp:positionV>
                <wp:extent cx="5965825" cy="8890"/>
                <wp:effectExtent l="0" t="0" r="0" b="0"/>
                <wp:wrapNone/>
                <wp:docPr id="2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965200" cy="828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.7pt" to="470.95pt,2.3pt" ID="Прямая соединительная линия 1" stroked="t" style="position:absolute;flip:y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7"/>
        <w:spacing w:before="0" w:after="0"/>
        <w:jc w:val="center"/>
        <w:rPr/>
      </w:pPr>
      <w:r>
        <w:rPr>
          <w:b/>
          <w:sz w:val="28"/>
          <w:szCs w:val="28"/>
        </w:rPr>
        <w:t>РІШЕННЯ</w:t>
      </w:r>
    </w:p>
    <w:p>
      <w:pPr>
        <w:pStyle w:val="Style17"/>
        <w:spacing w:before="0" w:after="0"/>
        <w:jc w:val="center"/>
        <w:rPr>
          <w:b/>
          <w:b/>
        </w:rPr>
      </w:pPr>
      <w:r>
        <w:rPr>
          <w:b/>
        </w:rPr>
      </w:r>
    </w:p>
    <w:p>
      <w:pPr>
        <w:pStyle w:val="21"/>
        <w:ind w:hanging="0"/>
        <w:jc w:val="left"/>
        <w:rPr/>
      </w:pPr>
      <w:r>
        <w:rPr>
          <w:sz w:val="28"/>
          <w:szCs w:val="28"/>
          <w:lang w:val="uk-UA"/>
        </w:rPr>
        <w:t xml:space="preserve">24 червня 2020 р.           </w:t>
      </w:r>
      <w:r>
        <w:rPr>
          <w:sz w:val="28"/>
          <w:szCs w:val="28"/>
          <w:lang w:val="ru-RU"/>
        </w:rPr>
        <w:t xml:space="preserve">                     </w:t>
      </w:r>
      <w:r>
        <w:rPr>
          <w:sz w:val="24"/>
          <w:szCs w:val="24"/>
          <w:lang w:val="ru-RU"/>
        </w:rPr>
        <w:t xml:space="preserve"> м.Покров </w:t>
      </w:r>
      <w:r>
        <w:rPr>
          <w:sz w:val="28"/>
          <w:szCs w:val="28"/>
          <w:lang w:val="ru-RU"/>
        </w:rPr>
        <w:t xml:space="preserve">                                                 № 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26</w:t>
      </w:r>
    </w:p>
    <w:p>
      <w:pPr>
        <w:pStyle w:val="Normal"/>
        <w:jc w:val="center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Normal"/>
        <w:tabs>
          <w:tab w:val="clear" w:pos="708"/>
          <w:tab w:val="left" w:pos="9639" w:leader="none"/>
        </w:tabs>
        <w:spacing w:lineRule="auto" w:line="240" w:before="0" w:after="0"/>
        <w:ind w:right="-1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затвердження проєктно-кошторисної документації за об</w:t>
      </w:r>
      <w:r>
        <w:rPr>
          <w:rFonts w:ascii="Times New Roman" w:hAnsi="Times New Roman"/>
          <w:sz w:val="28"/>
          <w:szCs w:val="28"/>
          <w:lang w:val="ru-RU"/>
        </w:rPr>
        <w:t>’</w:t>
      </w:r>
      <w:r>
        <w:rPr>
          <w:rFonts w:ascii="Times New Roman" w:hAnsi="Times New Roman"/>
          <w:sz w:val="28"/>
          <w:szCs w:val="28"/>
        </w:rPr>
        <w:t xml:space="preserve">єктом: «Капітальний ремонт дороги по вул. Центральна в с. Шолохове Нікопольського району Дніпропетровської області» 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/>
      </w:pPr>
      <w:r>
        <w:rPr>
          <w:sz w:val="28"/>
          <w:szCs w:val="28"/>
        </w:rPr>
        <w:t>З метою забезпечення ремонту й утримання в належному експлуатаційному стані вулиць та доріг територіальної громади міста Покров, керуючись статтею 31 Закону України «Про місцеве самоврядування в Україні», виконавчий комітет міської ради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/>
      </w:pPr>
      <w:r>
        <w:rPr>
          <w:b/>
          <w:bCs/>
          <w:sz w:val="28"/>
          <w:szCs w:val="28"/>
        </w:rPr>
        <w:t>ВИРІШИВ: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Затвердити </w:t>
      </w:r>
      <w:r>
        <w:rPr>
          <w:bCs/>
          <w:sz w:val="28"/>
          <w:szCs w:val="28"/>
        </w:rPr>
        <w:t>УЖКГ та будівництва</w:t>
      </w:r>
      <w:r>
        <w:rPr>
          <w:sz w:val="28"/>
          <w:szCs w:val="28"/>
        </w:rPr>
        <w:t xml:space="preserve"> проєктно-кошторисну документацію за об</w:t>
      </w:r>
      <w:r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 xml:space="preserve">єктом: «Капітальний ремонт дороги по вул. Центральна в с. Шолохове Нікопольського району Дніпропетровської області», що додається. 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/>
      </w:pPr>
      <w:r>
        <w:rPr>
          <w:sz w:val="28"/>
          <w:szCs w:val="28"/>
        </w:rPr>
        <w:t xml:space="preserve">2. Координацію роботи щодо виконання цього рішення покласти на </w:t>
      </w:r>
      <w:r>
        <w:rPr>
          <w:bCs/>
          <w:sz w:val="28"/>
          <w:szCs w:val="28"/>
        </w:rPr>
        <w:t>УЖКГ та будівництва</w:t>
      </w:r>
      <w:r>
        <w:rPr>
          <w:sz w:val="28"/>
          <w:szCs w:val="28"/>
        </w:rPr>
        <w:t xml:space="preserve"> (Глущенко В.Л.), контроль – на заступника міського голови Чистякова О.Г. </w:t>
      </w:r>
    </w:p>
    <w:p>
      <w:pPr>
        <w:pStyle w:val="NormalWeb"/>
        <w:spacing w:before="0" w:after="0"/>
        <w:jc w:val="both"/>
        <w:rPr/>
      </w:pPr>
      <w:r>
        <w:rPr>
          <w:sz w:val="28"/>
          <w:szCs w:val="28"/>
        </w:rPr>
        <w:t xml:space="preserve"> </w:t>
      </w:r>
    </w:p>
    <w:p>
      <w:pPr>
        <w:pStyle w:val="NormalWeb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В.о. міського голови </w:t>
        <w:tab/>
        <w:tab/>
        <w:tab/>
        <w:tab/>
        <w:tab/>
        <w:tab/>
        <w:tab/>
        <w:tab/>
        <w:t xml:space="preserve">А.І. Пастух 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eastAsia="Andale Sans UI"/>
          <w:kern w:val="2"/>
          <w:sz w:val="28"/>
          <w:szCs w:val="28"/>
          <w:lang w:eastAsia="uk-UA"/>
        </w:rPr>
      </w:pPr>
      <w:r>
        <w:rPr>
          <w:rFonts w:eastAsia="Andale Sans UI" w:ascii="Times New Roman" w:hAnsi="Times New Roman"/>
          <w:kern w:val="2"/>
          <w:sz w:val="28"/>
          <w:szCs w:val="28"/>
          <w:lang w:eastAsia="uk-UA"/>
        </w:rPr>
      </w:r>
      <w:bookmarkStart w:id="0" w:name="_GoBack"/>
      <w:bookmarkStart w:id="1" w:name="_GoBack"/>
      <w:bookmarkEnd w:id="1"/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rPr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ab/>
        <w:tab/>
        <w:tab/>
        <w:tab/>
        <w:tab/>
        <w:tab/>
        <w:tab/>
        <w:t>ЗАТВЕРДЖЕНО</w:t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200"/>
        <w:contextualSpacing/>
        <w:jc w:val="center"/>
        <w:rPr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Рішення виконавчого комітету                                                             </w:t>
      </w:r>
    </w:p>
    <w:p>
      <w:pPr>
        <w:pStyle w:val="Normal"/>
        <w:spacing w:lineRule="auto" w:line="240" w:before="0" w:after="0"/>
        <w:contextualSpacing/>
        <w:rPr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>24.06.2020 № 227</w:t>
      </w:r>
    </w:p>
    <w:p>
      <w:pPr>
        <w:pStyle w:val="Normal"/>
        <w:spacing w:lineRule="auto" w:line="240" w:before="0" w:after="0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</w:p>
    <w:p>
      <w:pPr>
        <w:pStyle w:val="Normal"/>
        <w:spacing w:lineRule="auto" w:line="240" w:before="0" w:after="0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</w:p>
    <w:p>
      <w:pPr>
        <w:pStyle w:val="Normal"/>
        <w:spacing w:lineRule="auto" w:line="240" w:before="0" w:after="0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</w:p>
    <w:p>
      <w:pPr>
        <w:pStyle w:val="Normal"/>
        <w:spacing w:lineRule="auto" w:line="240" w:before="0" w:after="0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</w:p>
    <w:p>
      <w:pPr>
        <w:pStyle w:val="Normal"/>
        <w:spacing w:lineRule="auto" w:line="240" w:before="0" w:after="0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</w:p>
    <w:p>
      <w:pPr>
        <w:pStyle w:val="Normal"/>
        <w:spacing w:lineRule="auto" w:line="240" w:before="0" w:after="0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</w:p>
    <w:p>
      <w:pPr>
        <w:pStyle w:val="Normal"/>
        <w:spacing w:lineRule="auto" w:line="240" w:before="0" w:after="0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ПЕРЕЛІК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проєктно-кошторисної документації 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об’єктом: «Капітальний ремонт дороги по вул. Центральна в с. Шолохове Нікопольського району Дніпропетровської області»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571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65"/>
        <w:gridCol w:w="9005"/>
      </w:tblGrid>
      <w:tr>
        <w:trPr>
          <w:trHeight w:val="569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з/п</w:t>
            </w:r>
          </w:p>
        </w:tc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Найменування об’єкту</w:t>
            </w:r>
          </w:p>
        </w:tc>
      </w:tr>
      <w:tr>
        <w:trPr>
          <w:trHeight w:val="569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«Капітальний ремонт дороги по вул. Центральна в с. Шолохове Нікопольського району Дніпропетровської області». Загальна кошторисна вартість будівництва складає 9 538,890 тис. грн.,                    у тому числі: будівельні роботи – 7545,641 тис. грн.; устаткування – 127,733 тис. грн.; інші витрати – 1865,516 тис. грн. </w:t>
            </w:r>
          </w:p>
        </w:tc>
      </w:tr>
    </w:tbl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В.о. начальника УЖКГ та будівництва                                               В.Л. Глущенко</w:t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/>
      </w:pPr>
      <w:r>
        <w:rPr/>
      </w:r>
    </w:p>
    <w:sectPr>
      <w:headerReference w:type="default" r:id="rId3"/>
      <w:type w:val="nextPage"/>
      <w:pgSz w:w="11906" w:h="16838"/>
      <w:pgMar w:left="1701" w:right="567" w:header="645" w:top="1270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spacing w:before="0" w:after="200"/>
      <w:jc w:val="right"/>
      <w:rPr>
        <w:b/>
        <w:b/>
        <w:bCs/>
        <w:sz w:val="28"/>
        <w:szCs w:val="28"/>
      </w:rPr>
    </w:pPr>
    <w:r>
      <w:rPr>
        <w:b/>
        <w:bCs/>
        <w:sz w:val="28"/>
        <w:szCs w:val="28"/>
      </w:rPr>
      <w:t>КОПІЯ</w:t>
    </w:r>
  </w:p>
</w:hdr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compat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d3db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sid w:val="007d3db8"/>
    <w:rPr/>
  </w:style>
  <w:style w:type="character" w:styleId="Style14" w:customStyle="1">
    <w:name w:val="Основной текст Знак"/>
    <w:qFormat/>
    <w:rsid w:val="007d3db8"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Style15" w:customStyle="1">
    <w:name w:val="Текст выноски Знак"/>
    <w:basedOn w:val="DefaultParagraphFont"/>
    <w:link w:val="a9"/>
    <w:uiPriority w:val="99"/>
    <w:semiHidden/>
    <w:qFormat/>
    <w:rsid w:val="00a74ee5"/>
    <w:rPr>
      <w:rFonts w:ascii="Segoe UI" w:hAnsi="Segoe UI" w:eastAsia="Calibri" w:cs="Segoe UI"/>
      <w:sz w:val="18"/>
      <w:szCs w:val="18"/>
      <w:lang w:eastAsia="zh-CN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rsid w:val="007d3db8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18">
    <w:name w:val="List"/>
    <w:basedOn w:val="Style17"/>
    <w:rsid w:val="007d3db8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11" w:customStyle="1">
    <w:name w:val="Заголовок1"/>
    <w:basedOn w:val="Normal"/>
    <w:next w:val="Style17"/>
    <w:qFormat/>
    <w:rsid w:val="007d3db8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rsid w:val="007d3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2" w:customStyle="1">
    <w:name w:val="Указатель1"/>
    <w:basedOn w:val="Normal"/>
    <w:qFormat/>
    <w:rsid w:val="007d3db8"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rsid w:val="007d3db8"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</w:rPr>
  </w:style>
  <w:style w:type="paragraph" w:styleId="NormalWeb">
    <w:name w:val="Normal (Web)"/>
    <w:basedOn w:val="Normal"/>
    <w:qFormat/>
    <w:rsid w:val="004e567e"/>
    <w:pPr>
      <w:widowControl w:val="false"/>
      <w:spacing w:lineRule="auto" w:line="240" w:before="280" w:after="280"/>
    </w:pPr>
    <w:rPr>
      <w:rFonts w:ascii="Times New Roman" w:hAnsi="Times New Roman" w:eastAsia="Andale Sans UI"/>
      <w:kern w:val="2"/>
      <w:sz w:val="24"/>
      <w:szCs w:val="24"/>
      <w:lang w:eastAsia="uk-UA"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a74ee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1">
    <w:name w:val="Header"/>
    <w:basedOn w:val="Normal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79548c"/>
    <w:rPr>
      <w:lang w:val="ru-RU" w:eastAsia="ru-RU"/>
      <w:sz w:val="22"/>
      <w:szCs w:val="22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FD0D6-F195-445A-8DB4-905B6721A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649</TotalTime>
  <Application>LibreOffice/6.1.4.2$Windows_x86 LibreOffice_project/9d0f32d1f0b509096fd65e0d4bec26ddd1938fd3</Application>
  <Pages>2</Pages>
  <Words>193</Words>
  <Characters>1336</Characters>
  <CharactersWithSpaces>1984</CharactersWithSpaces>
  <Paragraphs>26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2019-02-06T07:47:00Z</dcterms:created>
  <dc:creator>Igor</dc:creator>
  <dc:description/>
  <dc:language>uk-UA</dc:language>
  <cp:lastModifiedBy/>
  <cp:lastPrinted>2020-06-04T06:46:00Z</cp:lastPrinted>
  <dcterms:modified xsi:type="dcterms:W3CDTF">2020-08-10T13:09:31Z</dcterms:modified>
  <cp:revision>59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