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Textbody"/>
        <w:ind w:hanging="0"/>
        <w:jc w:val="left"/>
        <w:rPr/>
      </w:pPr>
      <w:r>
        <w:rPr>
          <w:rFonts w:cs="Times New Roman" w:ascii="Times New Roman" w:hAnsi="Times New Roman"/>
          <w:sz w:val="28"/>
          <w:szCs w:val="28"/>
          <w:u w:val="single"/>
          <w:lang w:val="ru-RU"/>
        </w:rPr>
        <w:t xml:space="preserve">26   червня   2019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м.Покров                                   </w:t>
      </w:r>
      <w:r>
        <w:rPr>
          <w:rFonts w:cs="Times New Roman" w:ascii="Times New Roman" w:hAnsi="Times New Roman"/>
          <w:sz w:val="28"/>
          <w:szCs w:val="28"/>
          <w:u w:val="single"/>
          <w:lang w:val="ru-RU"/>
        </w:rPr>
        <w:t>№2</w:t>
      </w: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61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проектно-кошторисної документації (коригування) на капітальний ремонт вимощень та тротуарів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житлового фонду в м. Покров Дніпропетровської області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покращення стану житлового фонду та прибудинкової території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управлінню житлово-комунального господарства та будівництва проектно-кошторисну документацію (коригування) на капітальний ремонт вимощень та тротуарів</w:t>
      </w:r>
      <w:r>
        <w:rPr/>
        <w:t xml:space="preserve"> </w:t>
      </w:r>
      <w:r>
        <w:rPr>
          <w:sz w:val="28"/>
          <w:szCs w:val="28"/>
        </w:rPr>
        <w:t>житлового фонду в м. Покров Дніпропетровської області, 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26.06.2019</w:t>
      </w:r>
      <w:r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261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проектно-кошторисної документації (коригування)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капітальний ремонт вимощень та тротуарів житлового фонду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м. Покров Дніпропетровської області</w:t>
      </w:r>
    </w:p>
    <w:p>
      <w:pPr>
        <w:pStyle w:val="Normal"/>
        <w:spacing w:lineRule="auto" w:line="120" w:before="0" w:after="20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9005"/>
      </w:tblGrid>
      <w:tr>
        <w:trPr>
          <w:trHeight w:val="968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об’єкту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«Капітальний ремонт вимощень та тротуарів житлового будинку № 2 по вул. Чехова в м. Покров Дніпропетровської області». Коригування. Загальна кошторисна вартість будівництва складає 192,459 тис. грн., у тому числі: будівельні роботи – 145,929 тис. грн.; інші витрати – 46,530 тис. грн. 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«Капітальний ремонт вимощень та тротуарів житлового будинку № 4 по вул. Чехова в м. Покров Дніпропетровської області». Коригування. Загальна кошторисна вартість будівництва складає 131,815 тис. грн., у тому числі: будівельні роботи – 96,445 тис. грн.; інші витрати – 35,370 тис. грн.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«Капітальний ремонт вимощень та тротуарів житлового будинку № 30 по вул. Горького в м. Покров Дніпропетровської області». Коригування. Загальна кошторисна вартість будівництва складає 133,111 тис. грн., у тому числі: будівельні роботи – 97,503 тис. грн.; інші витрати – 35,608 тис. грн.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«Капітальний ремонт вимощень та тротуарів житлового будинку № 1 по вул. Героїв Чорнобиля в м. Покров Дніпропетровської області». Коригування. Загальна кошторисна вартість будівництва складає 195,180 тис. грн., у тому числі: будівельні роботи – 148,183 тис. грн.; інші витрати – 46,997 тис. грн.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«Капітальний ремонт вимощень та тротуарів житлового будинку № 3 по вул. Героїв Чорнобиля в м. Покров Дніпропетровської області». Коригування. Загальна кошторисна вартість будівництва складає 189,331 тис. грн., у тому числі: будівельні роботи – 143,404 тис. грн.; інші витрати – 45,927 тис. грн.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Капітальний ремонт вимощень та тротуарів житлового будинку № 77 по вул. Партизанська в м. Покров Дніпропетровської області». Коригування. Загальна кошторисна вартість будівництва складає 263,854 тис. грн., у тому числі: будівельні роботи – 203,399 тис. грн.; інші витрати – 60,455 тис. грн.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«Капітальний ремонт вимощень та тротуарів житлового будинку № 7 по вул. Героїв України в м. Покров Дніпропетровської області». Коригування. Загальна кошторисна вартість будівництва складає 263,415 тис. грн., у тому числі: будівельні роботи – 202,955 тис. грн.; інші витрати – 60,460 тис. грн.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«Капітальний ремонт вимощень та тротуарів житлового будинку № 9 по вул. Героїв України в м. Покров Дніпропетровської області». Коригування. Загальна кошторисна вартість будівництва складає 331,155 тис. грн., у тому числі: будівельні роботи – 258,660 тис. грн.; інші витрати – 72,495 тис. грн.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Капітальний ремонт вимощень та тротуарів житлового будинку № 52а по вул. Центральна в м. Покров Дніпропетровської області». Коригування. Загальна кошторисна вартість будівництва складає 245,452 тис. грн., у тому числі: будівельні роботи – 188,343 тис. грн.; інші витрати – 57,109 тис. грн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В.В. Ребенок</w:t>
      </w:r>
    </w:p>
    <w:p>
      <w:pPr>
        <w:pStyle w:val="Style17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isplayBackgroundShape/>
  <w:embedSystemFonts/>
  <w:defaultTabStop w:val="708"/>
  <w:autoHyphenation w:val="false"/>
  <w:compat>
    <w:compatSetting w:name="compatibilityMode" w:uri="http://schemas.microsoft.com/office/word" w:val="1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770479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7704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00000A"/>
      <w:kern w:val="2"/>
      <w:sz w:val="24"/>
      <w:szCs w:val="24"/>
      <w:lang w:val="uk-UA" w:eastAsia="zh-CN" w:bidi="hi-IN"/>
    </w:rPr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lang w:val="ru-RU" w:eastAsia="ru-RU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325</TotalTime>
  <Application>LibreOffice/6.0.1.1$Windows_x86 LibreOffice_project/60bfb1526849283ce2491346ed2aa51c465abfe6</Application>
  <Pages>3</Pages>
  <Words>507</Words>
  <Characters>3324</Characters>
  <CharactersWithSpaces>4248</CharactersWithSpaces>
  <Paragraphs>40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2019-06-20T06:07:00Z</cp:lastPrinted>
  <dcterms:modified xsi:type="dcterms:W3CDTF">2019-07-01T13:31:13Z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