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5232400</wp:posOffset>
                </wp:positionH>
                <wp:positionV relativeFrom="paragraph">
                  <wp:posOffset>-311785</wp:posOffset>
                </wp:positionV>
                <wp:extent cx="68516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2pt;margin-top:-24.55pt;width:53.8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88265</wp:posOffset>
                </wp:positionV>
                <wp:extent cx="6122670" cy="1651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65pt" to="483.3pt,7.3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26.04.2019 </w:t>
      </w:r>
      <w:r>
        <w:rPr>
          <w:sz w:val="28"/>
          <w:szCs w:val="28"/>
          <w:lang w:val="uk-UA"/>
        </w:rPr>
        <w:t xml:space="preserve">р.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№116-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                          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>порядку в місті у святко</w:t>
      </w:r>
      <w:r>
        <w:rPr>
          <w:sz w:val="28"/>
          <w:szCs w:val="28"/>
          <w:lang w:val="uk-UA"/>
        </w:rPr>
        <w:t>вий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день 9 травня 2019 року</w:t>
      </w:r>
    </w:p>
    <w:p>
      <w:pPr>
        <w:pStyle w:val="Style18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  <w:r>
        <w:rPr>
          <w:bCs/>
          <w:sz w:val="28"/>
          <w:szCs w:val="28"/>
        </w:rPr>
        <w:t>Відповідно до ст.42 Закону України «Про місцеве самоврядування в Україні», ст.ст.67, 73 КЗпП України, розпорядження голови Дніпропетровської обласної державної адміністрації від 11.04.2019 року №Р-201/0/3-19 «</w:t>
      </w:r>
      <w:r>
        <w:rPr>
          <w:sz w:val="28"/>
          <w:szCs w:val="28"/>
        </w:rPr>
        <w:t xml:space="preserve">Про забезпечення належного порядку в області у </w:t>
      </w:r>
      <w:r>
        <w:rPr>
          <w:sz w:val="28"/>
          <w:szCs w:val="28"/>
          <w:lang w:val="uk-UA"/>
        </w:rPr>
        <w:t xml:space="preserve">святковий день 9 травня </w:t>
      </w:r>
      <w:r>
        <w:rPr>
          <w:sz w:val="27"/>
          <w:szCs w:val="27"/>
          <w:lang w:val="uk-UA"/>
        </w:rPr>
        <w:t>2019 року”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>я 9 травня -Дня перемоги над нацизмом у Другій світовій війні (Дня перемоги)</w:t>
      </w:r>
      <w:r>
        <w:rPr>
          <w:bCs/>
          <w:sz w:val="28"/>
          <w:szCs w:val="28"/>
        </w:rPr>
        <w:t xml:space="preserve"> та забезпечення безперебійної роботи комунальних служб, підприємств, установ і організацій міста, підтримання належного порядку у святко</w:t>
      </w:r>
      <w:r>
        <w:rPr>
          <w:bCs/>
          <w:sz w:val="28"/>
          <w:szCs w:val="28"/>
          <w:lang w:val="uk-UA"/>
        </w:rPr>
        <w:t>вий день</w:t>
      </w:r>
      <w:r>
        <w:rPr>
          <w:bCs/>
          <w:sz w:val="28"/>
          <w:szCs w:val="28"/>
        </w:rPr>
        <w:t>: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(Зуєв А.В.), ПМКП «Добробут» (Солянко В.А.), ТОВ «Дніпрокомунтранс» (Волошина І.І., за згодою), ТОВ «Універсал сервіс ЛТД» (Колпакчі О.В., за згодою);</w:t>
      </w:r>
    </w:p>
    <w:p>
      <w:pPr>
        <w:pStyle w:val="Style18"/>
        <w:rPr/>
      </w:pPr>
      <w:r>
        <w:rPr>
          <w:bCs/>
          <w:sz w:val="28"/>
          <w:szCs w:val="28"/>
        </w:rPr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</w:t>
      </w:r>
      <w:bookmarkStart w:id="0" w:name="__DdeLink__281_1337784914"/>
      <w:r>
        <w:rPr>
          <w:sz w:val="28"/>
          <w:szCs w:val="28"/>
        </w:rPr>
        <w:t>святков</w:t>
      </w:r>
      <w:r>
        <w:rPr>
          <w:sz w:val="28"/>
          <w:szCs w:val="28"/>
          <w:lang w:val="uk-UA"/>
        </w:rPr>
        <w:t>ий день 9 травня</w:t>
      </w:r>
      <w:r>
        <w:rPr>
          <w:sz w:val="27"/>
          <w:szCs w:val="27"/>
          <w:lang w:val="uk-UA"/>
        </w:rPr>
        <w:t xml:space="preserve"> 2019 року</w:t>
      </w:r>
      <w:bookmarkEnd w:id="0"/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/>
      </w:pPr>
      <w:r>
        <w:rPr>
          <w:sz w:val="28"/>
          <w:szCs w:val="28"/>
        </w:rPr>
        <w:t>- надати до загального відділу виконкому до 08.05.2019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</w:t>
      </w:r>
      <w:r>
        <w:rPr>
          <w:bCs/>
          <w:sz w:val="28"/>
          <w:szCs w:val="28"/>
        </w:rPr>
        <w:t>.Керівникам міських комунальних підприємств, установ, закладів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rPr/>
      </w:pPr>
      <w:r>
        <w:rPr>
          <w:bCs/>
          <w:sz w:val="28"/>
          <w:szCs w:val="28"/>
        </w:rPr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 </w:t>
      </w:r>
      <w:r>
        <w:rPr>
          <w:sz w:val="28"/>
          <w:szCs w:val="28"/>
        </w:rPr>
        <w:t>у святков</w:t>
      </w:r>
      <w:r>
        <w:rPr>
          <w:sz w:val="28"/>
          <w:szCs w:val="28"/>
          <w:lang w:val="uk-UA"/>
        </w:rPr>
        <w:t>ий день             9 травня</w:t>
      </w:r>
      <w:r>
        <w:rPr>
          <w:sz w:val="27"/>
          <w:szCs w:val="27"/>
          <w:lang w:val="uk-UA"/>
        </w:rPr>
        <w:t xml:space="preserve"> 2019 року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 xml:space="preserve">- узгоджувати з міським головою виїзд за межі міста </w:t>
      </w:r>
      <w:r>
        <w:rPr>
          <w:sz w:val="28"/>
          <w:szCs w:val="28"/>
          <w:lang w:val="uk-UA"/>
        </w:rPr>
        <w:t>у  святковий день 9 травня</w:t>
      </w:r>
      <w:r>
        <w:rPr>
          <w:sz w:val="27"/>
          <w:szCs w:val="27"/>
          <w:lang w:val="uk-UA"/>
        </w:rPr>
        <w:t xml:space="preserve"> 2019 року.</w:t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2.2</w:t>
      </w:r>
      <w:r>
        <w:rPr>
          <w:sz w:val="28"/>
          <w:szCs w:val="28"/>
        </w:rPr>
        <w:t>.Керівнику комунального закладу «Центральна міська лікарня м.Покров Дніпропетровської обласної ради» Шкілю А.П. безперебійне чергування працівників закладу по наданню медичної допомоги громадянам міста.,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1" w:name="__DdeLink__162_87672325"/>
      <w:r>
        <w:rPr>
          <w:bCs/>
          <w:sz w:val="28"/>
          <w:szCs w:val="28"/>
          <w:lang w:val="uk-UA"/>
        </w:rPr>
        <w:t>за згодою</w:t>
      </w:r>
      <w:bookmarkEnd w:id="1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(Калита Л.В.,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3.Відповідальному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2" w:name="__DdeLink__489_273740668"/>
      <w:r>
        <w:rPr>
          <w:sz w:val="28"/>
          <w:szCs w:val="28"/>
        </w:rPr>
        <w:t>необхідності (позаштатні ситуації)</w:t>
      </w:r>
      <w:bookmarkEnd w:id="2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/>
        <w:tc>
          <w:tcPr>
            <w:tcW w:w="6805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Шаповал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rPr/>
      </w:pPr>
      <w:r>
        <w:rPr>
          <w:sz w:val="22"/>
          <w:szCs w:val="22"/>
        </w:rPr>
        <w:tab/>
      </w:r>
      <w:r>
        <w:rPr>
          <w:sz w:val="28"/>
          <w:szCs w:val="28"/>
        </w:rPr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26.04.2019 </w:t>
      </w:r>
      <w:r>
        <w:rPr>
          <w:sz w:val="28"/>
          <w:szCs w:val="28"/>
          <w:lang w:val="uk-UA"/>
        </w:rPr>
        <w:t>№ 116-р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/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>в святковий день 9 травня</w:t>
      </w:r>
      <w:r>
        <w:rPr>
          <w:sz w:val="27"/>
          <w:szCs w:val="27"/>
          <w:lang w:val="uk-UA"/>
        </w:rPr>
        <w:t xml:space="preserve"> 2019 року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08.00- 09.05.2019  до 08.00 - 10.05.2019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святков</w:t>
      </w:r>
      <w:r>
        <w:rPr>
          <w:sz w:val="28"/>
          <w:szCs w:val="28"/>
          <w:lang w:val="uk-UA"/>
        </w:rPr>
        <w:t>ий день 9 травня</w:t>
      </w:r>
      <w:r>
        <w:rPr>
          <w:sz w:val="27"/>
          <w:szCs w:val="27"/>
          <w:lang w:val="uk-UA"/>
        </w:rPr>
        <w:t xml:space="preserve"> 2019 року (у разі позаштатних ситуацій)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-567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Г.М. Відяєва</w:t>
      </w: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LibreOffice/6.1.4.2$Windows_x86 LibreOffice_project/9d0f32d1f0b509096fd65e0d4bec26ddd1938fd3</Application>
  <Pages>3</Pages>
  <Words>489</Words>
  <Characters>3471</Characters>
  <CharactersWithSpaces>4215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2019-04-26T09:04:51Z</cp:lastPrinted>
  <dcterms:modified xsi:type="dcterms:W3CDTF">2019-05-03T14:59:43Z</dcterms:modified>
  <cp:revision>37</cp:revision>
  <dc:subject/>
  <dc:title/>
</cp:coreProperties>
</file>