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5415280</wp:posOffset>
                </wp:positionH>
                <wp:positionV relativeFrom="paragraph">
                  <wp:posOffset>-281940</wp:posOffset>
                </wp:positionV>
                <wp:extent cx="678180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2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color w:val="auto"/>
                                <w:szCs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6.4pt;margin-top:-22.2pt;width:53.3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Calibri" w:ascii="Calibri" w:hAnsi="Calibri"/>
                          <w:color w:val="auto"/>
                          <w:szCs w:val="2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6032500" cy="698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80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476.2pt,2.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</w:rPr>
        <w:t>26.02.2020 р.                                      м. Покров                                                 №65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взяття на облік потребуючих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поліпшення житлових умов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 нижчезазначених громадян виконком міської ради встановив наступне.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зареєстрована та проживає як піднаймач зі своїми малолітнім дітьми та чоловіком у двокімнатній квартирі за адресою: вул. </w:t>
      </w:r>
      <w:r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звернулася із заявою щодо постановки її родини на квартирну чергу для поліпшення житлових умов у зв’язку з відсутністю власного житла. Склад сімʼї заявниці – 6 осіб, отримує державну соціальну допомогу на дітей, які виховуються у багатодітних сім’ях та допомогу при народженні дитини, її чоловік працює неофіційно, виконуючи ремонтні та будівельні роботи у приватних осіб в місті Покров. 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Гр.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зареєстрований та проживає зі своїми батьками та іншими родичами за адресою: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(зазначене житло є спадщиною його рідного батька), звернувся із заявою про постановку на квартирну чергу для поліпшення житлових умов у зв’язку з відсутністю власного житла, має статус учасника бойових дій. Склад сім’ї – 1 особа.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ХХХХ ХХХХ 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ХХХХ </w:t>
      </w:r>
      <w:r>
        <w:rPr>
          <w:sz w:val="28"/>
          <w:szCs w:val="28"/>
          <w:lang w:val="uk-UA"/>
        </w:rPr>
        <w:t xml:space="preserve">р.н., зареєстрований та проживає в дитячому будинку сімейного типу за адресою: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власного житла не має, потребує постановки на квартирну чергу для поліпшення житлових умов, є особою з числа дітей-сиріт. Склад сім’ї – 1 особа.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зареєстрований та проживає в будинку свого опікуна 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 xml:space="preserve"> за адресою: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звернувся із заявою про постановку на квартирну чергу для поліпшення житлових умов у зв’язку з відсутністю власного житла, є особою з числа дітей, позбавлених батьківського піклування. Склад сім’ї – 1 особа.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зареєстрований за адресою: вул. Першотравнева, 23, фактично проживає зі своєю дружиною та малолітньою дитиною в орендованому двокімнатному будинку за адресою:  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звернувся із заявою щодо постановки його родини (склад сімʼї – 3 особи) на квартирну чергу для поліпшення житлових умов у зв’язку з відсутністю власного житла. Заявник працює слюсарем АТ «Покровський ГЗК», його дружина доглядає дитину до 3-х років.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 ст. 15 Житлового кодексу Української РСР, п. 13  «Правил обліку громадян, які потребують поліпшення житлових умов, і надання їм жилих приміщень в Українській РСР», затвердженими постановою Ради Міністрів Української РСР, ст. 30 Закону України «Про місцеве самоврядування в Україні», виконком міської ради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1. Взяти 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>, склад сім’ї – 6 ос., на облік громадян, потребуючих поліпшення житлових умов, список загальний та першочерговий, згідно поданої нею заяви з 28</w:t>
      </w:r>
      <w:r>
        <w:rPr>
          <w:color w:val="000000"/>
          <w:sz w:val="28"/>
          <w:szCs w:val="28"/>
          <w:lang w:val="uk-UA"/>
        </w:rPr>
        <w:t>.12.2019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2.  Взяти 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>, склад сім’ї – 1 ос., на облік громадян, потребуючих поліпшення житлових умов, список загальний та першочерговий, згідно поданої ним заяви з 21.01.2020.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3.   Взяти 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 xml:space="preserve">, склад сім’ї – 1 ос., на облік громадян, потребуючих поліпшення житлових умов, список позачерговий, згідно поданої заяви з 07.02.2020. </w:t>
      </w:r>
      <w:bookmarkStart w:id="0" w:name="_GoBack"/>
      <w:bookmarkEnd w:id="0"/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4.  Взяти 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 xml:space="preserve">, склад сім’ї – 1 ос., на облік громадян, потребуючих поліпшення житлових умов, список позачерговий, згідно поданої ним заяви з 12.02.2020.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5.   Взяти 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>, склад сім’ї – 3 ос., на облік громадян, потребуючих поліпшення житлових умов, список загальний, згідно поданої ним заяви з 20.02.2020</w:t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6.  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ab/>
        <w:tab/>
        <w:t xml:space="preserve">                                         </w:t>
      </w:r>
      <w:r>
        <w:rPr>
          <w:sz w:val="28"/>
          <w:szCs w:val="28"/>
        </w:rPr>
        <w:t>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Шаповал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851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900e81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900e8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5d21d5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847D-2A15-4228-BFF1-96BBB68D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Application>LibreOffice/6.1.4.2$Windows_x86 LibreOffice_project/9d0f32d1f0b509096fd65e0d4bec26ddd1938fd3</Application>
  <Pages>3</Pages>
  <Words>506</Words>
  <Characters>2961</Characters>
  <CharactersWithSpaces>3694</CharactersWithSpaces>
  <Paragraphs>26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2020-02-20T14:01:00Z</cp:lastPrinted>
  <dcterms:modified xsi:type="dcterms:W3CDTF">2020-03-04T11:08:28Z</dcterms:modified>
  <cp:revision>140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