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4B8" w:rsidRDefault="00912A45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0404B8" w:rsidRDefault="00912A45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404B8" w:rsidRDefault="000404B8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0404B8" w:rsidRDefault="008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912A45">
        <w:rPr>
          <w:rFonts w:ascii="Times New Roman" w:hAnsi="Times New Roman"/>
          <w:b/>
          <w:sz w:val="28"/>
          <w:szCs w:val="28"/>
        </w:rPr>
        <w:t>РІШЕННЯ</w:t>
      </w:r>
    </w:p>
    <w:p w:rsidR="000404B8" w:rsidRDefault="00912A45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0404B8" w:rsidRDefault="00912A45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0404B8" w:rsidRDefault="000404B8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C5D82" w:rsidRDefault="008C5D82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0404B8" w:rsidRDefault="00912A45" w:rsidP="00C06E08">
      <w:pPr>
        <w:widowControl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встановлення меморіальної дошки </w:t>
      </w:r>
      <w:r w:rsidR="00C06E08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 w:rsidR="00C06E08"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  <w:proofErr w:type="spellStart"/>
      <w:r>
        <w:rPr>
          <w:rFonts w:ascii="Times New Roman" w:hAnsi="Times New Roman"/>
          <w:sz w:val="26"/>
          <w:szCs w:val="26"/>
        </w:rPr>
        <w:t>Саржану</w:t>
      </w:r>
      <w:proofErr w:type="spellEnd"/>
      <w:r>
        <w:rPr>
          <w:rFonts w:ascii="Times New Roman" w:hAnsi="Times New Roman"/>
          <w:sz w:val="26"/>
          <w:szCs w:val="26"/>
        </w:rPr>
        <w:t xml:space="preserve"> Артему Вікторовичу</w:t>
      </w:r>
    </w:p>
    <w:p w:rsidR="000404B8" w:rsidRDefault="000404B8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0404B8" w:rsidRDefault="00912A45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«Порядком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комісію», затвердженого рішенням сесії Покровської міської ради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матері загиблого захисника України Буряк Анжели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Саржану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Артему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eastAsia="en-US" w:bidi="hi-IN"/>
        </w:rPr>
        <w:t>комунального  закладу «Гімназія №4 Покровської міської ради Дніпропетровської області»</w:t>
      </w:r>
      <w:r>
        <w:rPr>
          <w:rFonts w:ascii="Times New Roman" w:eastAsia="Noto Serif CJK SC" w:hAnsi="Times New Roman"/>
          <w:color w:val="1F1F1F"/>
          <w:sz w:val="26"/>
          <w:szCs w:val="26"/>
          <w:lang w:eastAsia="en-US" w:bidi="hi-I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10 березня 2025 року №5,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0404B8" w:rsidRDefault="000404B8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0404B8" w:rsidRDefault="00912A45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0404B8" w:rsidRDefault="000404B8">
      <w:pPr>
        <w:pStyle w:val="a7"/>
        <w:widowControl/>
        <w:spacing w:after="0"/>
      </w:pPr>
    </w:p>
    <w:p w:rsidR="000404B8" w:rsidRDefault="00912A45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Буряк Анжелі Володимирівні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Саржану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Артему Вікторовичу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№4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0404B8" w:rsidRDefault="00912A45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Буряк А.В. виконати роботи у відповідності з ескізом меморіальної дошки  з дотриманням вимог законодавства України.</w:t>
      </w:r>
    </w:p>
    <w:p w:rsidR="000404B8" w:rsidRDefault="00912A45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№4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Саржану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Артему Вікторовичу.</w:t>
      </w:r>
    </w:p>
    <w:p w:rsidR="000404B8" w:rsidRDefault="00912A45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0404B8" w:rsidRDefault="000404B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404B8" w:rsidRDefault="000404B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404B8" w:rsidRDefault="000404B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8C5D82" w:rsidRDefault="008C5D82" w:rsidP="008C5D8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СУДАРЄВА Тетяна </w:t>
      </w:r>
    </w:p>
    <w:p w:rsidR="000404B8" w:rsidRDefault="000404B8" w:rsidP="008C5D82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0404B8" w:rsidSect="000404B8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B383F"/>
    <w:multiLevelType w:val="multilevel"/>
    <w:tmpl w:val="2BA24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7E7396"/>
    <w:multiLevelType w:val="multilevel"/>
    <w:tmpl w:val="304091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0404B8"/>
    <w:rsid w:val="000404B8"/>
    <w:rsid w:val="003C1A17"/>
    <w:rsid w:val="00555B83"/>
    <w:rsid w:val="008C5D82"/>
    <w:rsid w:val="00912A45"/>
    <w:rsid w:val="00C0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0404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A923-DF0D-4638-8372-D421F149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1602</Words>
  <Characters>914</Characters>
  <Application>Microsoft Office Word</Application>
  <DocSecurity>0</DocSecurity>
  <Lines>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22</cp:revision>
  <cp:lastPrinted>2025-01-24T13:16:00Z</cp:lastPrinted>
  <dcterms:created xsi:type="dcterms:W3CDTF">2025-01-30T13:37:00Z</dcterms:created>
  <dcterms:modified xsi:type="dcterms:W3CDTF">2025-03-11T07:17:00Z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