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5006" w:rsidRDefault="000A04C3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A05006" w:rsidRDefault="000A04C3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A05006" w:rsidRDefault="00A05006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A05006" w:rsidRDefault="00843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0A04C3">
        <w:rPr>
          <w:rFonts w:ascii="Times New Roman" w:hAnsi="Times New Roman"/>
          <w:b/>
          <w:sz w:val="28"/>
          <w:szCs w:val="28"/>
        </w:rPr>
        <w:t>РІШЕННЯ</w:t>
      </w:r>
    </w:p>
    <w:p w:rsidR="00A05006" w:rsidRDefault="000A04C3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                  </w:t>
      </w:r>
      <w:r>
        <w:rPr>
          <w:b/>
          <w:bCs/>
          <w:sz w:val="20"/>
        </w:rPr>
        <w:t xml:space="preserve">      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A05006" w:rsidRDefault="000A04C3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A05006" w:rsidRDefault="00A05006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8439BE" w:rsidRDefault="008439BE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A05006" w:rsidRDefault="000A04C3" w:rsidP="000A04C3">
      <w:pPr>
        <w:widowControl w:val="0"/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Васильєву Олександру Сергійовичу</w:t>
      </w:r>
    </w:p>
    <w:p w:rsidR="00A05006" w:rsidRDefault="00A05006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A05006" w:rsidRDefault="000A04C3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«Порядком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комісію», затвердженого рішенням сесії Покровської міської ради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матері загиблого захисника України Васильєвої Людмили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Васильєву Олександру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ascii="Times New Roman" w:eastAsia="Noto Serif CJK SC" w:hAnsi="Times New Roman"/>
          <w:color w:val="1F1F1F"/>
          <w:sz w:val="26"/>
          <w:szCs w:val="26"/>
          <w:lang w:eastAsia="en-US" w:bidi="hi-IN"/>
        </w:rPr>
        <w:t xml:space="preserve">житловому будинку по вулиці Джонсона, 34,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10 березня 2025 року №5,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A05006" w:rsidRDefault="00A05006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A05006" w:rsidRDefault="000A04C3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A05006" w:rsidRDefault="00A05006">
      <w:pPr>
        <w:pStyle w:val="a7"/>
        <w:widowControl/>
        <w:spacing w:after="0"/>
      </w:pPr>
    </w:p>
    <w:p w:rsidR="00A05006" w:rsidRDefault="000A04C3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Васильєвій Людмилі Борисівні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Васильєву Олександру Сергійовичу на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житловому будинку по вулиці Джонсона, 34 </w:t>
      </w:r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A05006" w:rsidRDefault="000A04C3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Васильєву Л.Б. виконати роботи у відповідності з ескізом меморіальної дошки  з дотриманням вимог законодавства України.</w:t>
      </w:r>
    </w:p>
    <w:p w:rsidR="00A05006" w:rsidRDefault="000A04C3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3.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A05006" w:rsidRDefault="00A0500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A05006" w:rsidRDefault="00A0500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A05006" w:rsidRDefault="00A0500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8439BE" w:rsidRDefault="008439BE" w:rsidP="008439B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СУДАРЄВА Тетяна </w:t>
      </w:r>
    </w:p>
    <w:p w:rsidR="00A05006" w:rsidRDefault="00A05006" w:rsidP="008439BE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</w:p>
    <w:sectPr w:rsidR="00A05006" w:rsidSect="00A05006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F2E"/>
    <w:multiLevelType w:val="multilevel"/>
    <w:tmpl w:val="FF783F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D15FA4"/>
    <w:multiLevelType w:val="multilevel"/>
    <w:tmpl w:val="5BE836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A05006"/>
    <w:rsid w:val="000A04C3"/>
    <w:rsid w:val="000F00D6"/>
    <w:rsid w:val="008439BE"/>
    <w:rsid w:val="00A0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A050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0D10-0D23-4A05-98DA-BBA17649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1371</Words>
  <Characters>783</Characters>
  <Application>Microsoft Office Word</Application>
  <DocSecurity>0</DocSecurity>
  <Lines>6</Lines>
  <Paragraphs>4</Paragraphs>
  <ScaleCrop>false</ScaleCrop>
  <Company>SPecialiST RePack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19</cp:revision>
  <cp:lastPrinted>2025-01-24T13:16:00Z</cp:lastPrinted>
  <dcterms:created xsi:type="dcterms:W3CDTF">2025-01-30T13:37:00Z</dcterms:created>
  <dcterms:modified xsi:type="dcterms:W3CDTF">2025-03-11T07:18:00Z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