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7639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751492">
        <w:rPr>
          <w:rFonts w:ascii="Times New Roman" w:hAnsi="Times New Roman"/>
          <w:b/>
          <w:sz w:val="28"/>
          <w:szCs w:val="28"/>
        </w:rPr>
        <w:t>РІШЕННЯ</w:t>
      </w:r>
    </w:p>
    <w:p w:rsidR="008C6439" w:rsidRDefault="00751492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41185D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ої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 до</w:t>
      </w:r>
      <w:r w:rsidR="0041185D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шки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о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м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 xml:space="preserve"> захисник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ому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  <w:lang w:eastAsia="en-US"/>
        </w:rPr>
        <w:t>громадян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ину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міста Покров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В.Ф.</w:t>
      </w:r>
    </w:p>
    <w:p w:rsidR="008C6439" w:rsidRDefault="008C6439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</w:p>
    <w:p w:rsidR="008C6439" w:rsidRDefault="00751492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комісію”,  статтями 30, 40 Закону України “Про місцеве самоврядування в Україні”, враховуючи клопотання 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матері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ого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захисник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Журавель М.І.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омаді, зазначене в протоколі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№</w:t>
      </w:r>
      <w:r w:rsidR="00440316">
        <w:rPr>
          <w:rFonts w:ascii="Times New Roman" w:hAnsi="Times New Roman"/>
          <w:color w:val="000000"/>
          <w:sz w:val="26"/>
          <w:szCs w:val="26"/>
          <w:lang w:eastAsia="en-US"/>
        </w:rPr>
        <w:t>1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Default="008C6439">
      <w:pPr>
        <w:pStyle w:val="a7"/>
        <w:widowControl/>
        <w:spacing w:after="0"/>
        <w:rPr>
          <w:sz w:val="12"/>
          <w:szCs w:val="12"/>
        </w:rPr>
      </w:pPr>
    </w:p>
    <w:p w:rsidR="00440316" w:rsidRPr="00751492" w:rsidRDefault="00751492" w:rsidP="00A63D5C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1185D">
        <w:rPr>
          <w:rFonts w:eastAsia="Times New Roman"/>
          <w:color w:val="000000"/>
          <w:sz w:val="26"/>
          <w:szCs w:val="26"/>
        </w:rPr>
        <w:t xml:space="preserve">Надати дозвіл Журавель Марії Іванівні </w:t>
      </w:r>
      <w:r>
        <w:rPr>
          <w:rFonts w:eastAsia="Noto Serif CJK SC"/>
          <w:color w:val="1F1F1F"/>
          <w:sz w:val="26"/>
          <w:szCs w:val="26"/>
          <w:lang w:bidi="hi-IN"/>
        </w:rPr>
        <w:t>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Вячеславу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Федотовичу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1185D" w:rsidRPr="00A63D5C" w:rsidRDefault="00751492" w:rsidP="00A63D5C">
      <w:pPr>
        <w:pStyle w:val="a7"/>
        <w:widowControl/>
        <w:spacing w:after="0"/>
        <w:ind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</w:rPr>
        <w:t xml:space="preserve">2.Управлінню освіти виконавчого комітету Покровської міської ради </w:t>
      </w:r>
      <w:r w:rsidR="0041185D">
        <w:rPr>
          <w:rFonts w:eastAsia="Times New Roman"/>
          <w:color w:val="000000"/>
          <w:sz w:val="26"/>
          <w:szCs w:val="26"/>
        </w:rPr>
        <w:t xml:space="preserve">прийняти на баланс </w:t>
      </w:r>
      <w:r w:rsidR="0041185D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>меморіальн</w:t>
      </w:r>
      <w:r w:rsidR="0041185D">
        <w:rPr>
          <w:rFonts w:eastAsia="Times New Roman"/>
          <w:color w:val="000000"/>
          <w:sz w:val="26"/>
          <w:szCs w:val="26"/>
        </w:rPr>
        <w:t>у</w:t>
      </w:r>
      <w:r>
        <w:rPr>
          <w:rFonts w:eastAsia="Times New Roman"/>
          <w:color w:val="000000"/>
          <w:sz w:val="26"/>
          <w:szCs w:val="26"/>
        </w:rPr>
        <w:t xml:space="preserve"> дошк</w:t>
      </w:r>
      <w:r w:rsidR="0041185D">
        <w:rPr>
          <w:rFonts w:eastAsia="Times New Roman"/>
          <w:color w:val="000000"/>
          <w:sz w:val="26"/>
          <w:szCs w:val="26"/>
        </w:rPr>
        <w:t>у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ому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 xml:space="preserve"> захисник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ому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громадя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нину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міста Покров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Вячеславу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Федотовичу</w:t>
      </w:r>
      <w:r>
        <w:rPr>
          <w:rFonts w:eastAsia="Times New Roman"/>
          <w:color w:val="000000"/>
          <w:sz w:val="26"/>
          <w:szCs w:val="26"/>
          <w:lang w:eastAsia="en-US"/>
        </w:rPr>
        <w:t>.</w:t>
      </w:r>
      <w:bookmarkStart w:id="0" w:name="_GoBack"/>
      <w:bookmarkEnd w:id="0"/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8C6439" w:rsidRPr="00A63D5C" w:rsidRDefault="00A63D5C" w:rsidP="00A63D5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A63D5C">
        <w:rPr>
          <w:rFonts w:ascii="Times New Roman" w:eastAsia="Times New Roman" w:hAnsi="Times New Roman"/>
          <w:color w:val="auto"/>
          <w:spacing w:val="-1"/>
          <w:sz w:val="20"/>
          <w:szCs w:val="20"/>
        </w:rPr>
        <w:t>СУДАРЄВА Тетяна</w:t>
      </w:r>
    </w:p>
    <w:sectPr w:rsidR="008C6439" w:rsidRPr="00A63D5C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1E13AC"/>
    <w:rsid w:val="00202BA3"/>
    <w:rsid w:val="0041185D"/>
    <w:rsid w:val="00440316"/>
    <w:rsid w:val="004653E6"/>
    <w:rsid w:val="00751492"/>
    <w:rsid w:val="00763958"/>
    <w:rsid w:val="008C6439"/>
    <w:rsid w:val="009E25DC"/>
    <w:rsid w:val="00A0366B"/>
    <w:rsid w:val="00A63D5C"/>
    <w:rsid w:val="00E7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4</cp:revision>
  <cp:lastPrinted>2025-08-07T13:39:00Z</cp:lastPrinted>
  <dcterms:created xsi:type="dcterms:W3CDTF">2025-10-02T11:08:00Z</dcterms:created>
  <dcterms:modified xsi:type="dcterms:W3CDTF">2025-10-02T11:31:00Z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