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0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20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20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20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ПРОЄКТ </w:t>
      </w:r>
      <w:r>
        <w:rPr>
          <w:b/>
          <w:bCs/>
          <w:sz w:val="28"/>
          <w:szCs w:val="28"/>
          <w:lang w:val="uk-UA"/>
        </w:rPr>
        <w:t>РІШЕННЯ</w:t>
      </w:r>
    </w:p>
    <w:p>
      <w:pPr>
        <w:pStyle w:val="BodyText2"/>
        <w:spacing w:before="0" w:after="0"/>
        <w:ind w:left="0" w:right="0" w:hanging="0"/>
        <w:jc w:val="left"/>
        <w:rPr/>
      </w:pPr>
      <w:r>
        <w:rPr>
          <w:b/>
          <w:bCs/>
          <w:sz w:val="28"/>
          <w:szCs w:val="28"/>
          <w:lang w:val="uk-UA"/>
        </w:rPr>
        <w:t xml:space="preserve">____________________                     </w:t>
      </w:r>
      <w:r>
        <w:rPr>
          <w:b w:val="false"/>
          <w:bCs w:val="false"/>
          <w:sz w:val="28"/>
          <w:szCs w:val="28"/>
          <w:lang w:val="uk-UA"/>
        </w:rPr>
        <w:t xml:space="preserve"> </w:t>
      </w:r>
      <w:r>
        <w:rPr>
          <w:b w:val="false"/>
          <w:bCs w:val="false"/>
          <w:sz w:val="20"/>
          <w:szCs w:val="20"/>
          <w:lang w:val="uk-UA"/>
        </w:rPr>
        <w:t xml:space="preserve">м.Покров  </w:t>
      </w:r>
      <w:r>
        <w:rPr>
          <w:b/>
          <w:bCs/>
          <w:sz w:val="28"/>
          <w:szCs w:val="28"/>
          <w:lang w:val="uk-UA"/>
        </w:rPr>
        <w:t xml:space="preserve">                               </w:t>
      </w:r>
      <w:r>
        <w:rPr>
          <w:b w:val="false"/>
          <w:bCs w:val="false"/>
          <w:sz w:val="28"/>
          <w:szCs w:val="28"/>
          <w:lang w:val="uk-UA"/>
        </w:rPr>
        <w:t xml:space="preserve">  №</w:t>
      </w:r>
      <w:r>
        <w:rPr>
          <w:b/>
          <w:bCs/>
          <w:sz w:val="28"/>
          <w:szCs w:val="28"/>
          <w:lang w:val="uk-UA"/>
        </w:rPr>
        <w:t xml:space="preserve"> ___________</w:t>
      </w:r>
    </w:p>
    <w:p>
      <w:pPr>
        <w:pStyle w:val="Normal"/>
        <w:spacing w:before="0" w:after="0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5726" w:hanging="0"/>
        <w:jc w:val="both"/>
        <w:rPr>
          <w:sz w:val="24"/>
          <w:szCs w:val="24"/>
        </w:rPr>
      </w:pPr>
      <w:r>
        <w:rPr>
          <w:rFonts w:eastAsia="Times New Roman" w:cs="Liberation Serif;Times New Roman" w:ascii="Times New Roman" w:hAnsi="Times New Roman"/>
          <w:color w:val="000000"/>
          <w:sz w:val="24"/>
          <w:szCs w:val="24"/>
          <w:u w:val="none"/>
          <w:shd w:fill="auto" w:val="clear"/>
          <w:lang w:val="uk-UA" w:eastAsia="ru-RU" w:bidi="ar-SA"/>
        </w:rPr>
        <w:t xml:space="preserve">Про внесення змін до договору оренди комунального майна від 10.01.2024 № 1, </w:t>
      </w:r>
      <w:r>
        <w:rPr>
          <w:rFonts w:eastAsia="Times New Roman" w:cs="Times New Roman Cyr" w:ascii="Times New Roman" w:hAnsi="Times New Roman"/>
          <w:color w:val="000000"/>
          <w:sz w:val="24"/>
          <w:szCs w:val="24"/>
          <w:u w:val="none"/>
          <w:shd w:fill="auto" w:val="clear"/>
          <w:lang w:val="uk-UA" w:eastAsia="ru-RU" w:bidi="ar-SA"/>
        </w:rPr>
        <w:t>укладеного з громадською організацією «Шахи для життя»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5102" w:hanging="0"/>
        <w:jc w:val="both"/>
        <w:rPr>
          <w:rFonts w:ascii="Times New Roman" w:hAnsi="Times New Roman" w:eastAsia="Times New Roman" w:cs="Liberation Serif;Times New Roman"/>
          <w:color w:val="000000"/>
          <w:sz w:val="24"/>
          <w:szCs w:val="24"/>
          <w:u w:val="none"/>
          <w:shd w:fill="auto" w:val="clear"/>
          <w:lang w:val="uk-UA" w:eastAsia="ru-RU" w:bidi="ar-SA"/>
        </w:rPr>
      </w:pPr>
      <w:r>
        <w:rPr>
          <w:rFonts w:eastAsia="Times New Roman" w:cs="Liberation Serif;Times New Roman" w:ascii="Times New Roman" w:hAnsi="Times New Roman"/>
          <w:color w:val="000000"/>
          <w:sz w:val="24"/>
          <w:szCs w:val="24"/>
          <w:u w:val="none"/>
          <w:shd w:fill="auto" w:val="clear"/>
          <w:lang w:val="uk-UA" w:eastAsia="ru-RU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Times New Roman" w:cs="Liberation Serif;Times New Roman" w:ascii="Times New Roman" w:hAnsi="Times New Roman"/>
          <w:color w:val="000000"/>
          <w:sz w:val="24"/>
          <w:szCs w:val="24"/>
          <w:u w:val="none"/>
          <w:shd w:fill="auto" w:val="clear"/>
          <w:lang w:val="uk-UA" w:eastAsia="ru-RU" w:bidi="ar-SA"/>
        </w:rPr>
        <w:t xml:space="preserve">Розглянувши заяву орендаря - </w:t>
      </w:r>
      <w:r>
        <w:rPr>
          <w:rFonts w:eastAsia="Times New Roman" w:cs="Times New Roman Cyr" w:ascii="Times New Roman" w:hAnsi="Times New Roman"/>
          <w:color w:val="000000"/>
          <w:sz w:val="24"/>
          <w:szCs w:val="24"/>
          <w:u w:val="none"/>
          <w:shd w:fill="auto" w:val="clear"/>
          <w:lang w:val="uk-UA" w:eastAsia="ru-RU" w:bidi="ar-SA"/>
        </w:rPr>
        <w:t>громадської організації «Шахи для життя»</w:t>
      </w:r>
      <w:r>
        <w:rPr>
          <w:rFonts w:eastAsia="Times New Roman" w:cs="Liberation Serif;Times New Roman" w:ascii="Times New Roman" w:hAnsi="Times New Roman"/>
          <w:color w:val="000000"/>
          <w:sz w:val="24"/>
          <w:szCs w:val="24"/>
          <w:u w:val="none"/>
          <w:shd w:fill="auto" w:val="clear"/>
          <w:lang w:val="uk-UA" w:eastAsia="ru-RU" w:bidi="ar-SA"/>
        </w:rPr>
        <w:t xml:space="preserve"> від 28.03.2024, зареєстровану за № Вх1713/06-22-24 щодо внесення змін до договору оренди комунального майна - нежитлових приміщень, розташованих за адресою: вул. Партизанська, 71, м. Покров, Нікопольський район, Дніпропетровська область (далі — об’єкт оренди); відповідно до статті 16 Закону України від 03.10.2019 № 157-ІХ "Про оренду державного та комунального майна", пунктів 122, 125, 129 Порядку передачі в оренду державного та комунального майна, затвердженого постановою КМУ від 03.06.2020 року № 483, Примірного договору оренди нерухомого або іншого окремого індивідуально визначеного майна, що належить до державної власності, затвердженого постановою КМУ від 12.08.2020 року № 820, виконавчий комітет міської ради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Liberation Serif;Times New Roman" w:ascii="Times New Roman" w:hAnsi="Times New Roman"/>
          <w:b/>
          <w:bCs/>
          <w:color w:val="auto"/>
          <w:sz w:val="24"/>
          <w:szCs w:val="24"/>
          <w:lang w:eastAsia="ru-RU"/>
        </w:rPr>
        <w:t>ВИРІШИВ:</w:t>
      </w:r>
      <w:r>
        <w:rPr>
          <w:rFonts w:eastAsia="Times New Roman" w:cs="Liberation Serif;Times New Roman" w:ascii="Times New Roman" w:hAnsi="Times New Roman"/>
          <w:bCs/>
          <w:iCs/>
          <w:color w:val="auto"/>
          <w:sz w:val="24"/>
          <w:szCs w:val="24"/>
          <w:lang w:eastAsia="ru-RU"/>
        </w:rPr>
        <w:t xml:space="preserve">     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Times New Roman" w:cs="Liberation Serif;Times New Roman" w:ascii="Times New Roman" w:hAnsi="Times New Roman"/>
          <w:color w:val="auto"/>
          <w:sz w:val="24"/>
          <w:szCs w:val="24"/>
          <w:lang w:eastAsia="ru-RU"/>
        </w:rPr>
        <w:t>1. Погодити внесення змін до договору оренди комунального майна від 10.01.2024 № 1</w:t>
      </w:r>
      <w:r>
        <w:rPr>
          <w:rFonts w:eastAsia="Times New Roman" w:cs="Liberation Serif;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 xml:space="preserve"> (далі — Договір оренди), укладеного між Управлінням освіти виконавчого комітету Покровської</w:t>
      </w:r>
      <w:r>
        <w:rPr>
          <w:rFonts w:eastAsia="Times New Roman" w:cs="Liberation Serif;Times New Roman" w:ascii="Times New Roman" w:hAnsi="Times New Roman"/>
          <w:color w:val="auto"/>
          <w:sz w:val="24"/>
          <w:szCs w:val="24"/>
          <w:lang w:eastAsia="ru-RU"/>
        </w:rPr>
        <w:t xml:space="preserve"> міської ради та Г</w:t>
      </w:r>
      <w:r>
        <w:rPr>
          <w:rFonts w:eastAsia="Times New Roman" w:cs="Times New Roman Cyr" w:ascii="Times New Roman" w:hAnsi="Times New Roman"/>
          <w:color w:val="000000"/>
          <w:sz w:val="24"/>
          <w:szCs w:val="24"/>
          <w:u w:val="none"/>
          <w:shd w:fill="auto" w:val="clear"/>
          <w:lang w:val="uk-UA" w:eastAsia="ru-RU" w:bidi="ar-SA"/>
        </w:rPr>
        <w:t>ромадською організацією «Шахи для життя»</w:t>
      </w:r>
      <w:r>
        <w:rPr>
          <w:rFonts w:eastAsia="Times New Roman" w:cs="Liberation Serif;Times New Roman" w:ascii="Times New Roman" w:hAnsi="Times New Roman"/>
          <w:color w:val="000000"/>
          <w:sz w:val="24"/>
          <w:szCs w:val="24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Liberation Serif;Times New Roman" w:ascii="Times New Roman" w:hAnsi="Times New Roman"/>
          <w:color w:val="auto"/>
          <w:sz w:val="24"/>
          <w:szCs w:val="24"/>
          <w:lang w:eastAsia="ru-RU"/>
        </w:rPr>
        <w:t xml:space="preserve"> (ідентифікаційний код юридичної особи 40692501) в частині </w:t>
      </w:r>
      <w:r>
        <w:rPr>
          <w:rFonts w:eastAsia="Times New Roman" w:cs="Liberation Serif;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>збільшення площі орендованого майна шляхом приєднання до об’єкта оренди додаткового приміщення площею</w:t>
      </w:r>
      <w:r>
        <w:rPr>
          <w:rFonts w:eastAsia="Times New Roman" w:cs="Liberation Serif;Times New Roman" w:ascii="Times New Roman" w:hAnsi="Times New Roman"/>
          <w:color w:val="C9211E"/>
          <w:sz w:val="24"/>
          <w:szCs w:val="24"/>
          <w:shd w:fill="auto" w:val="clear"/>
          <w:lang w:eastAsia="ru-RU"/>
        </w:rPr>
        <w:t xml:space="preserve"> </w:t>
      </w:r>
      <w:r>
        <w:rPr>
          <w:rFonts w:eastAsia="Times New Roman" w:cs="Liberation Serif;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>4,4</w:t>
      </w:r>
      <w:r>
        <w:rPr>
          <w:rFonts w:eastAsia="Times New Roman" w:cs="Liberation Serif;Times New Roman" w:ascii="Times New Roman" w:hAnsi="Times New Roman"/>
          <w:color w:val="C9211E"/>
          <w:sz w:val="24"/>
          <w:szCs w:val="24"/>
          <w:shd w:fill="auto" w:val="clear"/>
          <w:lang w:eastAsia="ru-RU"/>
        </w:rPr>
        <w:t xml:space="preserve"> </w:t>
      </w:r>
      <w:r>
        <w:rPr>
          <w:rFonts w:eastAsia="Times New Roman" w:cs="Liberation Serif;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>кв. м (№10 згідно технічного паспорту від 07.11.2005, виготовленого КП «НМБТІ»).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u w:val="none"/>
          <w:effect w:val="none"/>
          <w:shd w:fill="auto" w:val="clear"/>
          <w:lang w:val="uk-UA" w:eastAsia="ru-RU" w:bidi="ar-SA"/>
        </w:rPr>
        <w:t xml:space="preserve">2. Покласти на балансоутримувача — Управління освіти виконавчого комітету Покровської міської ради обов’язок здійснити перерахунок орендної плати у відповідності до п. 123 Постанови КМУ від 03.06.2020 року № 483 “Деякі питання оренди державного та комунального майна”. 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Times New Roman" w:cs="Liberation Serif;Times New Roman" w:ascii="Times New Roman" w:hAnsi="Times New Roman"/>
          <w:color w:val="000000"/>
          <w:sz w:val="24"/>
          <w:szCs w:val="24"/>
          <w:shd w:fill="auto" w:val="clear"/>
          <w:lang w:val="uk-UA" w:eastAsia="ru-RU" w:bidi="ar-SA"/>
        </w:rPr>
        <w:t xml:space="preserve">3. Дозволити сторонам Договору оренди внести відповідні зміни до зазначеного договору та доручити заступнику міського голови Олександру ЧИСТЯКОВУ підписати додаткову угоду до Договору оренди. 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Times New Roman" w:cs="Liberation Serif;Times New Roman" w:ascii="Times New Roman" w:hAnsi="Times New Roman"/>
          <w:color w:val="000000"/>
          <w:sz w:val="24"/>
          <w:szCs w:val="24"/>
          <w:shd w:fill="auto" w:val="clear"/>
          <w:lang w:val="uk-UA" w:eastAsia="ru-RU" w:bidi="ar-SA"/>
        </w:rPr>
        <w:t>4. Контроль за виконанням цього рішення покласти на заступників міського голови Олександра ЧИСТЯКОВА та Ганну ВІДЯЄВУ.</w:t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6">
    <w:name w:val="Виділення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17">
    <w:name w:val="Гіперпосилання"/>
    <w:rPr>
      <w:color w:val="000080"/>
      <w:u w:val="single"/>
    </w:rPr>
  </w:style>
  <w:style w:type="character" w:styleId="Style18">
    <w:name w:val="Символ нумерації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20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4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Вміст рам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816</TotalTime>
  <Application>LibreOffice/7.2.5.2$Windows_x86 LibreOffice_project/499f9727c189e6ef3471021d6132d4c694f357e5</Application>
  <AppVersion>15.0000</AppVersion>
  <Pages>1</Pages>
  <Words>274</Words>
  <Characters>1844</Characters>
  <CharactersWithSpaces>2173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2021-11-04T08:28:42Z</dcterms:created>
  <dc:creator/>
  <dc:description/>
  <dc:language>uk-UA</dc:language>
  <cp:lastModifiedBy/>
  <cp:lastPrinted>2023-08-09T11:33:26Z</cp:lastPrinted>
  <dcterms:modified xsi:type="dcterms:W3CDTF">2024-04-19T13:51:11Z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