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A52FA" w14:textId="2686A799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CEE29A5" w14:textId="77777777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7C07D47" w14:textId="77777777" w:rsidR="003D5C90" w:rsidRDefault="003D5C90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4E92DA91" w14:textId="59F0F7CE" w:rsidR="003D5C90" w:rsidRDefault="00A91BC1">
      <w:pPr>
        <w:pStyle w:val="a9"/>
        <w:spacing w:after="0"/>
        <w:jc w:val="center"/>
      </w:pPr>
      <w:r>
        <w:rPr>
          <w:b/>
          <w:bCs/>
          <w:sz w:val="28"/>
          <w:szCs w:val="28"/>
          <w:lang w:val="ru-RU"/>
        </w:rPr>
        <w:t xml:space="preserve">ПРОЕКТ </w:t>
      </w:r>
      <w:r w:rsidR="004A6BAF">
        <w:rPr>
          <w:b/>
          <w:bCs/>
          <w:sz w:val="28"/>
          <w:szCs w:val="28"/>
        </w:rPr>
        <w:t xml:space="preserve">РІШЕННЯ </w:t>
      </w:r>
    </w:p>
    <w:p w14:paraId="72D7DB58" w14:textId="77777777" w:rsidR="003D5C90" w:rsidRDefault="004A6BAF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E06A3AC" w14:textId="77777777" w:rsidR="003D5C90" w:rsidRDefault="004A6BAF">
      <w:pPr>
        <w:pStyle w:val="a9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2BA5165F" w14:textId="439FAE98" w:rsidR="00DA66C6" w:rsidRPr="00DA66C6" w:rsidRDefault="00DA66C6" w:rsidP="00D20860">
      <w:pPr>
        <w:spacing w:before="240" w:line="240" w:lineRule="auto"/>
        <w:jc w:val="both"/>
        <w:rPr>
          <w:sz w:val="28"/>
          <w:szCs w:val="28"/>
        </w:rPr>
      </w:pP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влаштування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неповнолітньої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F01FB"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на повне державне утримання до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F01FB"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5F0F6F">
        <w:rPr>
          <w:rFonts w:ascii="Times New Roman" w:eastAsia="Times New Roman" w:hAnsi="Times New Roman"/>
          <w:sz w:val="28"/>
          <w:szCs w:val="28"/>
          <w:lang w:eastAsia="ru-RU"/>
        </w:rPr>
        <w:t xml:space="preserve">період 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90F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90F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навчального року</w:t>
      </w:r>
    </w:p>
    <w:p w14:paraId="078AA3F6" w14:textId="2B1FC07A" w:rsidR="00DA66C6" w:rsidRPr="00DA66C6" w:rsidRDefault="00DA66C6" w:rsidP="00D20860">
      <w:pPr>
        <w:spacing w:before="240" w:after="0" w:line="240" w:lineRule="auto"/>
        <w:ind w:firstLine="708"/>
        <w:jc w:val="both"/>
        <w:rPr>
          <w:sz w:val="28"/>
          <w:szCs w:val="28"/>
        </w:rPr>
      </w:pP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</w:t>
      </w:r>
      <w:r w:rsid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Дніпропетровської області 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перебуває </w:t>
      </w:r>
      <w:r w:rsid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неповнолітня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F01FB"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990FD1">
        <w:rPr>
          <w:rFonts w:ascii="Times New Roman" w:eastAsia="Times New Roman" w:hAnsi="Times New Roman"/>
          <w:sz w:val="28"/>
          <w:szCs w:val="28"/>
          <w:lang w:eastAsia="ru-RU"/>
        </w:rPr>
        <w:t>як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 дитин</w:t>
      </w:r>
      <w:r w:rsidR="00990F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>–сирот</w:t>
      </w:r>
      <w:r w:rsid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а (рішення виконавчого комітету Покровської міської ради Дніпропетровської області від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990FD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90FD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2EB9A9" w14:textId="6EDBB0CC" w:rsidR="00990FD1" w:rsidRDefault="00990FD1" w:rsidP="00990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Мати дитини,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,</w:t>
      </w:r>
      <w:r w:rsidR="00892E23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померла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F01FB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(свідоцтво про смерть (повторно), </w:t>
      </w:r>
      <w:r w:rsidR="009F01FB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ерія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F01FB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№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видане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F01FB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Покровським відділом державної реєстрації актів цивільного стану у Нікопольському районі Дніпропетровської області Південного</w:t>
      </w:r>
      <w:r w:rsidR="009F01FB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міжрегіонального управління Міністерства юстиції (</w:t>
      </w:r>
      <w:proofErr w:type="spellStart"/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м.Одеса</w:t>
      </w:r>
      <w:proofErr w:type="spellEnd"/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)).</w:t>
      </w:r>
    </w:p>
    <w:p w14:paraId="73956035" w14:textId="0158EB72" w:rsidR="00990FD1" w:rsidRDefault="00990FD1" w:rsidP="00990FD1">
      <w:pPr>
        <w:widowControl w:val="0"/>
        <w:spacing w:after="0" w:line="240" w:lineRule="auto"/>
        <w:ind w:firstLine="708"/>
        <w:jc w:val="both"/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</w:pP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Батько дитини,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помер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F01FB"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(свідоцтво про смерть, </w:t>
      </w:r>
      <w:r w:rsidR="009F01FB"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с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ерія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№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видане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F01FB"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</w:t>
      </w:r>
      <w:proofErr w:type="spellStart"/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м.Одеса</w:t>
      </w:r>
      <w:proofErr w:type="spellEnd"/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)).</w:t>
      </w:r>
    </w:p>
    <w:p w14:paraId="1C5B11A1" w14:textId="7F51598C" w:rsidR="00990FD1" w:rsidRDefault="00990FD1" w:rsidP="00990F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повідомлення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F01FB" w:rsidRP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0FD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2E23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неповнолітня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92E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01FB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F01FB" w:rsidRP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 w:rsidR="00D20860">
        <w:rPr>
          <w:rFonts w:ascii="Times New Roman" w:eastAsia="Times New Roman" w:hAnsi="Times New Roman"/>
          <w:sz w:val="28"/>
          <w:szCs w:val="28"/>
          <w:lang w:eastAsia="ru-RU"/>
        </w:rPr>
        <w:t xml:space="preserve">отримує освіту у вищезазначеному закладі та </w:t>
      </w:r>
      <w:r w:rsidRPr="00990FD1">
        <w:rPr>
          <w:rFonts w:ascii="Times New Roman" w:eastAsia="Times New Roman" w:hAnsi="Times New Roman"/>
          <w:sz w:val="28"/>
          <w:szCs w:val="28"/>
          <w:lang w:eastAsia="ru-RU"/>
        </w:rPr>
        <w:t>буде зарахов</w:t>
      </w:r>
      <w:r w:rsidR="00892E23">
        <w:rPr>
          <w:rFonts w:ascii="Times New Roman" w:eastAsia="Times New Roman" w:hAnsi="Times New Roman"/>
          <w:sz w:val="28"/>
          <w:szCs w:val="28"/>
          <w:lang w:eastAsia="ru-RU"/>
        </w:rPr>
        <w:t>ана</w:t>
      </w:r>
      <w:r w:rsidR="00D208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990FD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повне державне </w:t>
      </w:r>
      <w:r w:rsidR="00892E23">
        <w:rPr>
          <w:rFonts w:ascii="Times New Roman" w:eastAsia="Times New Roman" w:hAnsi="Times New Roman"/>
          <w:sz w:val="28"/>
          <w:szCs w:val="28"/>
          <w:lang w:eastAsia="ru-RU"/>
        </w:rPr>
        <w:t>утримання</w:t>
      </w:r>
      <w:r w:rsidRPr="00990F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8E793B" w14:textId="5C9B992B" w:rsidR="00D20860" w:rsidRPr="00D20860" w:rsidRDefault="00DA66C6" w:rsidP="00D20860">
      <w:pPr>
        <w:widowControl w:val="0"/>
        <w:spacing w:after="0" w:line="240" w:lineRule="auto"/>
        <w:jc w:val="both"/>
        <w:rPr>
          <w:sz w:val="28"/>
          <w:szCs w:val="28"/>
        </w:rPr>
      </w:pPr>
      <w:r w:rsidRPr="00DA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92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 інтересами дитини, підпунктом 4 пункту «б» ст.34 Закону України «Про місцеве самоврядування в Україні»,</w:t>
      </w:r>
      <w:r w:rsidRPr="00892E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2E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ст.ст.245, 248 Сімейного кодексу України</w:t>
      </w:r>
      <w:r w:rsidRPr="00892E23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пунктом 35 Постанови Кабінету Міністрів України від 24.09.2008 №866 «Питання діяльності органів опіки та піклування, пов’язаної </w:t>
      </w:r>
      <w:r w:rsidRPr="00D20860">
        <w:rPr>
          <w:rFonts w:ascii="Times New Roman" w:eastAsia="Times New Roman" w:hAnsi="Times New Roman"/>
          <w:sz w:val="28"/>
          <w:szCs w:val="28"/>
          <w:lang w:eastAsia="ru-RU"/>
        </w:rPr>
        <w:t>із захистом прав дитини»</w:t>
      </w:r>
      <w:r w:rsidR="00D20860" w:rsidRPr="00D20860">
        <w:rPr>
          <w:rStyle w:val="11"/>
          <w:rFonts w:ascii="Times New Roman" w:eastAsia="Times New Roman" w:hAnsi="Times New Roman"/>
          <w:sz w:val="28"/>
          <w:szCs w:val="28"/>
          <w:lang w:eastAsia="ru-RU"/>
        </w:rPr>
        <w:t>,</w:t>
      </w:r>
      <w:r w:rsidR="00D20860" w:rsidRPr="00D20860">
        <w:rPr>
          <w:rStyle w:val="11"/>
          <w:rFonts w:ascii="Times New Roman" w:hAnsi="Times New Roman"/>
          <w:sz w:val="28"/>
          <w:szCs w:val="28"/>
        </w:rPr>
        <w:t xml:space="preserve"> на </w:t>
      </w:r>
      <w:r w:rsidR="00D20860" w:rsidRPr="00D20860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D20860" w:rsidRPr="00D20860">
        <w:rPr>
          <w:rStyle w:val="1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D20860" w:rsidRPr="00D20860">
        <w:rPr>
          <w:rStyle w:val="11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 w:rsidR="00D20860" w:rsidRPr="00D20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860" w:rsidRPr="00BE1269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BE1269" w:rsidRPr="00BE1269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D20860" w:rsidRPr="00BE1269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="00D20860" w:rsidRPr="00D20860">
        <w:rPr>
          <w:rFonts w:ascii="Times New Roman" w:eastAsia="Times New Roman" w:hAnsi="Times New Roman"/>
          <w:sz w:val="28"/>
          <w:szCs w:val="28"/>
          <w:lang w:eastAsia="ru-RU"/>
        </w:rPr>
        <w:t>2024 №28</w:t>
      </w:r>
      <w:r w:rsidR="00D20860" w:rsidRPr="00D20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20860" w:rsidRPr="00D20860"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  <w:r w:rsidR="00D20860" w:rsidRPr="00D20860">
        <w:rPr>
          <w:rStyle w:val="1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84FB932" w14:textId="2FCDBD47" w:rsidR="00DA66C6" w:rsidRPr="00DA66C6" w:rsidRDefault="00DA66C6" w:rsidP="00990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6C6">
        <w:rPr>
          <w:color w:val="000000"/>
          <w:sz w:val="28"/>
          <w:szCs w:val="28"/>
          <w:shd w:val="clear" w:color="auto" w:fill="FFFFFF"/>
        </w:rPr>
        <w:t xml:space="preserve"> </w:t>
      </w:r>
      <w:r w:rsidRPr="00DA66C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58092B3" w14:textId="77777777" w:rsidR="00DA66C6" w:rsidRDefault="00DA66C6" w:rsidP="00DA66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66C6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30AF7B92" w14:textId="77777777" w:rsidR="00D20860" w:rsidRPr="00DA66C6" w:rsidRDefault="00D20860" w:rsidP="00DA66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836F5A" w14:textId="2A6F00F4" w:rsidR="00DA66C6" w:rsidRDefault="00DA66C6" w:rsidP="00D208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1.Влаштувати </w:t>
      </w:r>
      <w:r w:rsidR="00D20860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неповнолітню </w:t>
      </w:r>
      <w:r w:rsidR="00843E0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208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3E0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43E08"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860"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на повне державне утримання до </w:t>
      </w:r>
      <w:r w:rsidR="00843E08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43E08"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860"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20860" w:rsidRPr="005F0F6F">
        <w:rPr>
          <w:rFonts w:ascii="Times New Roman" w:eastAsia="Times New Roman" w:hAnsi="Times New Roman"/>
          <w:sz w:val="28"/>
          <w:szCs w:val="28"/>
          <w:lang w:eastAsia="ru-RU"/>
        </w:rPr>
        <w:t xml:space="preserve">період </w:t>
      </w:r>
      <w:r w:rsidR="00D20860" w:rsidRPr="00DA66C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08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0860" w:rsidRPr="00DA66C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D2086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20860" w:rsidRPr="00DA66C6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навчального року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394A44" w14:textId="77777777" w:rsidR="00D20860" w:rsidRPr="00D20860" w:rsidRDefault="00D20860" w:rsidP="00DA66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04A9FAD2" w14:textId="5A5EAA9F" w:rsidR="003D5C90" w:rsidRPr="00DA66C6" w:rsidRDefault="004A6BAF" w:rsidP="00DA66C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08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A66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A66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</w:t>
      </w:r>
      <w:r w:rsidRPr="00DA66C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Дніпропетровської області (</w:t>
      </w:r>
      <w:proofErr w:type="spellStart"/>
      <w:r w:rsidRPr="00DA66C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 w:rsidRPr="00DA66C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 w:rsidRPr="00DA66C6">
        <w:rPr>
          <w:rFonts w:ascii="Times New Roman" w:eastAsia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 w:rsidRPr="00DA66C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0807F53A" w14:textId="77777777" w:rsidR="003D5C90" w:rsidRPr="00DA66C6" w:rsidRDefault="003D5C9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457689F" w14:textId="77777777" w:rsidR="003D5C90" w:rsidRPr="00DA66C6" w:rsidRDefault="003D5C90">
      <w:pPr>
        <w:spacing w:after="0" w:line="240" w:lineRule="auto"/>
        <w:jc w:val="both"/>
        <w:rPr>
          <w:sz w:val="28"/>
          <w:szCs w:val="28"/>
        </w:rPr>
      </w:pPr>
    </w:p>
    <w:p w14:paraId="1855583B" w14:textId="0540923A" w:rsidR="003D5C90" w:rsidRPr="00A91BC1" w:rsidRDefault="00A91BC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sectPr w:rsidR="003D5C90" w:rsidRPr="00A91BC1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90"/>
    <w:rsid w:val="00030A57"/>
    <w:rsid w:val="0011646D"/>
    <w:rsid w:val="001805C0"/>
    <w:rsid w:val="0032086C"/>
    <w:rsid w:val="003D5C90"/>
    <w:rsid w:val="004A6BAF"/>
    <w:rsid w:val="005F0F6F"/>
    <w:rsid w:val="006366B9"/>
    <w:rsid w:val="00644715"/>
    <w:rsid w:val="007D5E25"/>
    <w:rsid w:val="00843E08"/>
    <w:rsid w:val="00892E23"/>
    <w:rsid w:val="008D21B6"/>
    <w:rsid w:val="00990FD1"/>
    <w:rsid w:val="009F01FB"/>
    <w:rsid w:val="00A37530"/>
    <w:rsid w:val="00A91BC1"/>
    <w:rsid w:val="00B243F6"/>
    <w:rsid w:val="00B95FAF"/>
    <w:rsid w:val="00BE1269"/>
    <w:rsid w:val="00C1441F"/>
    <w:rsid w:val="00D20860"/>
    <w:rsid w:val="00D375B3"/>
    <w:rsid w:val="00DA66C6"/>
    <w:rsid w:val="00F1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7EC8"/>
  <w15:docId w15:val="{DF4956C0-CB6A-4940-AD35-F25008E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059B4"/>
    <w:rPr>
      <w:b/>
      <w:bCs/>
    </w:rPr>
  </w:style>
  <w:style w:type="paragraph" w:customStyle="1" w:styleId="af3">
    <w:name w:val="Обычный"/>
    <w:qFormat/>
    <w:rsid w:val="00B243F6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rvts9">
    <w:name w:val="rvts9"/>
    <w:qFormat/>
    <w:rsid w:val="00990FD1"/>
  </w:style>
  <w:style w:type="character" w:customStyle="1" w:styleId="11">
    <w:name w:val="Основной шрифт абзаца11"/>
    <w:qFormat/>
    <w:rsid w:val="00D2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47</cp:revision>
  <cp:lastPrinted>2023-03-17T13:51:00Z</cp:lastPrinted>
  <dcterms:created xsi:type="dcterms:W3CDTF">2024-01-17T07:54:00Z</dcterms:created>
  <dcterms:modified xsi:type="dcterms:W3CDTF">2024-12-05T06:48:00Z</dcterms:modified>
  <dc:language>uk-UA</dc:language>
</cp:coreProperties>
</file>