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082713" w14:textId="02E6D8BB" w:rsidR="00DE169E" w:rsidRDefault="00DE169E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1ECFDD25" w14:textId="77777777" w:rsidR="00DE169E" w:rsidRDefault="00DE169E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276394BB" w14:textId="77777777" w:rsidR="00DE169E" w:rsidRDefault="00DE169E">
      <w:pPr>
        <w:pStyle w:val="a6"/>
        <w:spacing w:after="0"/>
        <w:jc w:val="center"/>
        <w:rPr>
          <w:b/>
          <w:bCs/>
          <w:sz w:val="12"/>
          <w:szCs w:val="12"/>
        </w:rPr>
      </w:pPr>
    </w:p>
    <w:p w14:paraId="324D9DEE" w14:textId="4059E988" w:rsidR="00DE169E" w:rsidRDefault="00CC4D7B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 xml:space="preserve">ПРОЕКТ </w:t>
      </w:r>
      <w:r w:rsidR="00DE169E">
        <w:rPr>
          <w:b/>
          <w:bCs/>
          <w:sz w:val="28"/>
          <w:szCs w:val="28"/>
        </w:rPr>
        <w:t>РІШЕННЯ</w:t>
      </w:r>
    </w:p>
    <w:p w14:paraId="66B07EB0" w14:textId="77777777" w:rsidR="00DE169E" w:rsidRDefault="00DE169E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1BF90DDE" w14:textId="77777777" w:rsidR="00DE169E" w:rsidRPr="00577664" w:rsidRDefault="00DE169E">
      <w:pPr>
        <w:pStyle w:val="a6"/>
        <w:spacing w:after="0"/>
        <w:jc w:val="center"/>
        <w:rPr>
          <w:sz w:val="16"/>
          <w:szCs w:val="16"/>
        </w:rPr>
      </w:pPr>
    </w:p>
    <w:p w14:paraId="3C95AEA7" w14:textId="77777777" w:rsidR="00DE169E" w:rsidRPr="00577664" w:rsidRDefault="00DE169E">
      <w:pPr>
        <w:pStyle w:val="a6"/>
        <w:spacing w:after="0"/>
        <w:jc w:val="center"/>
        <w:rPr>
          <w:sz w:val="12"/>
          <w:szCs w:val="12"/>
        </w:rPr>
      </w:pPr>
    </w:p>
    <w:p w14:paraId="2EB28877" w14:textId="77777777" w:rsidR="004213F8" w:rsidRDefault="00DE1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Pr="0057766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виведення</w:t>
      </w:r>
      <w:r w:rsidR="0044761D" w:rsidRPr="00577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прийомної сім’ї</w:t>
      </w:r>
    </w:p>
    <w:p w14:paraId="0E40AAB6" w14:textId="77777777" w:rsidR="004213F8" w:rsidRDefault="00421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 з числа дітей, позбавлених</w:t>
      </w:r>
    </w:p>
    <w:p w14:paraId="555A0E90" w14:textId="6D2306F2" w:rsidR="00DE169E" w:rsidRDefault="004213F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батьківського піклування</w:t>
      </w:r>
    </w:p>
    <w:p w14:paraId="7AED989B" w14:textId="77777777" w:rsidR="00DE169E" w:rsidRDefault="00DE1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45A8A" w14:textId="201BA8D8" w:rsidR="00DE169E" w:rsidRPr="006279AE" w:rsidRDefault="00DE169E" w:rsidP="00AD0628">
      <w:pPr>
        <w:spacing w:after="0" w:line="240" w:lineRule="auto"/>
        <w:ind w:firstLine="708"/>
        <w:jc w:val="both"/>
      </w:pPr>
      <w:r w:rsidRPr="0062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заяви </w:t>
      </w:r>
      <w:r w:rsidR="000C31C9" w:rsidRPr="006279A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44761D" w:rsidRPr="0062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31C9" w:rsidRPr="0062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 w:rsidRPr="0062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народження, </w:t>
      </w:r>
      <w:r w:rsidR="000C31C9" w:rsidRPr="006279A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44761D" w:rsidRPr="0062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31C9" w:rsidRPr="0062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 w:rsidRPr="0062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народження, </w:t>
      </w:r>
      <w:r w:rsidR="000C31C9" w:rsidRPr="006279A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913C08" w:rsidRPr="0062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31C9" w:rsidRPr="0062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 w:rsidRPr="0062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 </w:t>
      </w:r>
      <w:r w:rsidRPr="006279AE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="00AD0628" w:rsidRPr="006279AE">
        <w:rPr>
          <w:rFonts w:ascii="Times New Roman" w:hAnsi="Times New Roman" w:cs="Times New Roman"/>
          <w:sz w:val="28"/>
          <w:szCs w:val="28"/>
          <w:lang w:eastAsia="en-US"/>
        </w:rPr>
        <w:t xml:space="preserve">від </w:t>
      </w:r>
      <w:r w:rsidR="000C31C9" w:rsidRPr="006279A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0C31C9" w:rsidRPr="006279A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279AE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="000C31C9" w:rsidRPr="006279A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AD0628" w:rsidRPr="006279AE">
        <w:rPr>
          <w:rFonts w:ascii="Times New Roman" w:hAnsi="Times New Roman" w:cs="Times New Roman"/>
          <w:sz w:val="28"/>
          <w:szCs w:val="28"/>
          <w:lang w:eastAsia="en-US"/>
        </w:rPr>
        <w:t xml:space="preserve">, від </w:t>
      </w:r>
      <w:r w:rsidR="000C31C9" w:rsidRPr="006279A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0C31C9" w:rsidRPr="006279A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279AE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="000C31C9" w:rsidRPr="006279A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Pr="006279AE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AD0628" w:rsidRPr="006279AE">
        <w:rPr>
          <w:rFonts w:ascii="Times New Roman" w:hAnsi="Times New Roman" w:cs="Times New Roman"/>
          <w:sz w:val="28"/>
          <w:szCs w:val="28"/>
          <w:lang w:eastAsia="en-US"/>
        </w:rPr>
        <w:t xml:space="preserve">від </w:t>
      </w:r>
      <w:r w:rsidR="000C31C9" w:rsidRPr="006279A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0C31C9" w:rsidRPr="006279A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279AE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="000C31C9" w:rsidRPr="006279A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Pr="006279AE">
        <w:rPr>
          <w:rFonts w:ascii="Times New Roman" w:hAnsi="Times New Roman" w:cs="Times New Roman"/>
          <w:sz w:val="28"/>
          <w:szCs w:val="28"/>
          <w:lang w:eastAsia="en-US"/>
        </w:rPr>
        <w:t xml:space="preserve">) про виведення </w:t>
      </w:r>
      <w:r w:rsidR="000C31C9" w:rsidRPr="006279A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913C08" w:rsidRPr="0062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31C9" w:rsidRPr="006279A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0C31C9" w:rsidRPr="006279A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279AE">
        <w:rPr>
          <w:rFonts w:ascii="Times New Roman" w:hAnsi="Times New Roman" w:cs="Times New Roman"/>
          <w:sz w:val="28"/>
          <w:szCs w:val="28"/>
          <w:lang w:eastAsia="en-US"/>
        </w:rPr>
        <w:t xml:space="preserve">року народження з </w:t>
      </w:r>
      <w:r w:rsidR="005F2EDE" w:rsidRPr="006279AE">
        <w:rPr>
          <w:rFonts w:ascii="Times New Roman" w:hAnsi="Times New Roman" w:cs="Times New Roman"/>
          <w:sz w:val="28"/>
          <w:szCs w:val="28"/>
          <w:lang w:eastAsia="en-US"/>
        </w:rPr>
        <w:t xml:space="preserve">прийомної сім’ї </w:t>
      </w:r>
      <w:r w:rsidRPr="006279AE">
        <w:rPr>
          <w:rFonts w:ascii="Times New Roman" w:hAnsi="Times New Roman" w:cs="Times New Roman"/>
          <w:sz w:val="28"/>
          <w:szCs w:val="28"/>
          <w:lang w:eastAsia="en-US"/>
        </w:rPr>
        <w:t>у зв’язку з досягненням повноліття,</w:t>
      </w:r>
      <w:r w:rsidRPr="006279AE">
        <w:rPr>
          <w:rFonts w:ascii="Times New Roman" w:hAnsi="Times New Roman" w:cs="Times New Roman"/>
          <w:sz w:val="28"/>
          <w:szCs w:val="28"/>
        </w:rPr>
        <w:t xml:space="preserve"> </w:t>
      </w:r>
      <w:r w:rsidRPr="006279A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 встановив.</w:t>
      </w:r>
    </w:p>
    <w:p w14:paraId="2A1206B9" w14:textId="242DE45F" w:rsidR="00DE169E" w:rsidRDefault="00DE169E">
      <w:pPr>
        <w:pStyle w:val="af"/>
        <w:widowControl w:val="0"/>
        <w:ind w:firstLine="708"/>
        <w:jc w:val="both"/>
      </w:pPr>
      <w:r w:rsidRPr="006279AE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За </w:t>
      </w:r>
      <w:r w:rsidR="005F2EDE" w:rsidRPr="006279AE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рішенням виконавчого комітету </w:t>
      </w:r>
      <w:r w:rsidR="002F6CDF" w:rsidRPr="006279AE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Орджонікідзевської </w:t>
      </w:r>
      <w:r w:rsidR="005F2EDE" w:rsidRPr="006279AE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міської </w:t>
      </w:r>
      <w:r w:rsidR="005F2EDE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ради Дніпропетровської області </w:t>
      </w:r>
      <w:r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від </w:t>
      </w:r>
      <w:r w:rsidR="000C31C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0C31C9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№</w:t>
      </w:r>
      <w:r w:rsidR="000C31C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, </w:t>
      </w:r>
      <w:r w:rsidR="000C31C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F0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31C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0C31C9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року народження</w:t>
      </w:r>
      <w:r w:rsidR="00281B7B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було надано статус дитини, позбавленої батьківського піклування.</w:t>
      </w:r>
    </w:p>
    <w:p w14:paraId="1098AF97" w14:textId="2F79C912" w:rsidR="00DE169E" w:rsidRDefault="00DE169E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рішенням виконавчого комітету Покровської міської ради Дніпропетровської області від </w:t>
      </w:r>
      <w:r w:rsidR="000C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C31C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1B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базі дитячого будинку сімейного типу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1C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1C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 w:rsidR="001C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народження, </w:t>
      </w:r>
      <w:r w:rsidR="000C31C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1C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 </w:t>
      </w:r>
      <w:r w:rsidR="001C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створено прийомну сім’ю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адресою: </w:t>
      </w:r>
      <w:r w:rsidR="000C31C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F470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яко</w:t>
      </w:r>
      <w:r w:rsidR="001C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було </w:t>
      </w:r>
      <w:r w:rsidR="001C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переведено </w:t>
      </w:r>
      <w:r w:rsidR="000C31C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F0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народження. </w:t>
      </w:r>
    </w:p>
    <w:p w14:paraId="4C94F92A" w14:textId="18A9048A" w:rsidR="00DE169E" w:rsidRDefault="00DE169E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вищевикладене, керуючись підпунктом 4 пункту «б»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постановами Кабінету Міністрів України від 24.09.2008 №866 «Питання діяльності органів опіки та піклування, пов’язаної із захистом прав дитини», від 26.04.2002 №56</w:t>
      </w:r>
      <w:r w:rsidR="001C34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затвердження Положення про </w:t>
      </w:r>
      <w:r w:rsidR="001C3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прийомну сім’ю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на підставі письмових заяв </w:t>
      </w:r>
      <w:r w:rsidR="000C31C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31C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31C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  <w:r>
        <w:rPr>
          <w:rFonts w:ascii="Times New Roman" w:hAnsi="Times New Roman" w:cs="Times New Roman"/>
          <w:lang w:eastAsia="en-US"/>
        </w:rPr>
        <w:t xml:space="preserve"> </w:t>
      </w:r>
    </w:p>
    <w:p w14:paraId="0A279AC6" w14:textId="77777777" w:rsidR="00DE169E" w:rsidRDefault="00DE169E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2C696197" w14:textId="77777777" w:rsidR="00DE169E" w:rsidRDefault="00DE169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14:paraId="61D1B884" w14:textId="77777777" w:rsidR="00DE169E" w:rsidRDefault="00DE169E">
      <w:pPr>
        <w:spacing w:after="0" w:line="240" w:lineRule="auto"/>
        <w:jc w:val="both"/>
        <w:rPr>
          <w:sz w:val="12"/>
          <w:szCs w:val="12"/>
        </w:rPr>
      </w:pPr>
    </w:p>
    <w:p w14:paraId="45A097EA" w14:textId="44FAE701" w:rsidR="00DE169E" w:rsidRDefault="00DE169E">
      <w:pPr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Вивести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особу з числа дітей, позбавлених батьківського піклування, </w:t>
      </w:r>
      <w:r w:rsidR="000C31C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F0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281B7B">
        <w:rPr>
          <w:rFonts w:ascii="Times New Roman" w:hAnsi="Times New Roman" w:cs="Times New Roman"/>
          <w:sz w:val="28"/>
          <w:szCs w:val="28"/>
        </w:rPr>
        <w:t xml:space="preserve">прийомної сім’ї </w:t>
      </w:r>
      <w:r w:rsidR="000C31C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28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 w:rsidR="0028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народження, </w:t>
      </w:r>
      <w:r w:rsidR="000C31C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28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народження.</w:t>
      </w:r>
    </w:p>
    <w:p w14:paraId="3CF0BE6E" w14:textId="5154CC21" w:rsidR="00DE169E" w:rsidRDefault="00DE169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2.Службі у справах дітей виконавчого комітету Покровської міської ради Дніпропетровської області (Дар'я ГОРЧАКОВА): підготувати додаткову угоду до договору «Про </w:t>
      </w:r>
      <w:r w:rsidR="00281B7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влаштування дітей на виховання та спільне проживання у прийомній сім’ї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від 2</w:t>
      </w:r>
      <w:r w:rsidR="00281B7B">
        <w:rPr>
          <w:rFonts w:ascii="Times New Roman" w:eastAsia="Times New Roman" w:hAnsi="Times New Roman" w:cs="Times New Roman"/>
          <w:sz w:val="28"/>
          <w:szCs w:val="28"/>
          <w:lang w:eastAsia="ru-RU"/>
        </w:rPr>
        <w:t>7.07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81B7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№1.</w:t>
      </w:r>
    </w:p>
    <w:p w14:paraId="7AC6544E" w14:textId="77777777" w:rsidR="00DE169E" w:rsidRPr="00281B7B" w:rsidRDefault="00DE169E">
      <w:pPr>
        <w:spacing w:after="0" w:line="240" w:lineRule="auto"/>
        <w:jc w:val="both"/>
        <w:rPr>
          <w:sz w:val="10"/>
          <w:szCs w:val="10"/>
        </w:rPr>
      </w:pPr>
    </w:p>
    <w:p w14:paraId="259D2614" w14:textId="17B3D58A" w:rsidR="00DE169E" w:rsidRDefault="00DE169E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3.Управлінню праці та соціального захисту населення виконавчого комітету Покровської міської ради Дніпропетровської області (Тетяна ІГНАТЮК): припинити здійснення виплат грошового забезпечення </w:t>
      </w:r>
      <w:r w:rsidR="0028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прийомним батькам </w:t>
      </w:r>
      <w:r w:rsidR="000C31C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28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 w:rsidR="0028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народження, </w:t>
      </w:r>
      <w:r w:rsidR="000C31C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28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31C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0C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народження</w:t>
      </w:r>
      <w:r w:rsidR="0028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особу з числа дітей, позбавлених батьківського піклування, </w:t>
      </w:r>
      <w:r w:rsidR="000C31C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F0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31C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0C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року народження з </w:t>
      </w:r>
      <w:r w:rsidR="000C31C9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8CA9CEB" w14:textId="77777777" w:rsidR="00DE169E" w:rsidRDefault="00DE169E">
      <w:pPr>
        <w:spacing w:after="0" w:line="240" w:lineRule="auto"/>
        <w:ind w:firstLine="708"/>
        <w:jc w:val="both"/>
        <w:rPr>
          <w:sz w:val="12"/>
          <w:szCs w:val="12"/>
        </w:rPr>
      </w:pPr>
    </w:p>
    <w:p w14:paraId="090D6EF2" w14:textId="15B4BBDE" w:rsidR="00DE169E" w:rsidRDefault="00DE169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ab/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50782243" w14:textId="77777777" w:rsidR="00281B7B" w:rsidRDefault="00281B7B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</w:p>
    <w:p w14:paraId="5A702E8E" w14:textId="77777777" w:rsidR="00DE169E" w:rsidRDefault="00DE169E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</w:p>
    <w:p w14:paraId="2B0E4695" w14:textId="6D1525B8" w:rsidR="00C006A5" w:rsidRPr="004213F8" w:rsidRDefault="008E5301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CCA6179" w14:textId="18A0DBDF" w:rsidR="00C006A5" w:rsidRPr="004213F8" w:rsidRDefault="00C006A5" w:rsidP="004213F8">
      <w:pPr>
        <w:tabs>
          <w:tab w:val="center" w:pos="4819"/>
        </w:tabs>
      </w:pPr>
      <w:r w:rsidRPr="004213F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4213F8">
        <w:rPr>
          <w:sz w:val="28"/>
          <w:szCs w:val="28"/>
        </w:rPr>
        <w:t xml:space="preserve"> </w:t>
      </w:r>
    </w:p>
    <w:sectPr w:rsidR="00C006A5" w:rsidRPr="004213F8">
      <w:pgSz w:w="11906" w:h="16838"/>
      <w:pgMar w:top="1134" w:right="567" w:bottom="1529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CC"/>
    <w:family w:val="auto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Devanagari">
    <w:altName w:val="Cambria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69E"/>
    <w:rsid w:val="000C31C9"/>
    <w:rsid w:val="001C34AD"/>
    <w:rsid w:val="0020282D"/>
    <w:rsid w:val="00281B7B"/>
    <w:rsid w:val="002F6CDF"/>
    <w:rsid w:val="003C1B5F"/>
    <w:rsid w:val="004213F8"/>
    <w:rsid w:val="0044761D"/>
    <w:rsid w:val="004E570E"/>
    <w:rsid w:val="00577664"/>
    <w:rsid w:val="005F2EDE"/>
    <w:rsid w:val="006279AE"/>
    <w:rsid w:val="006E3599"/>
    <w:rsid w:val="008E5301"/>
    <w:rsid w:val="00913C08"/>
    <w:rsid w:val="00AD0628"/>
    <w:rsid w:val="00C006A5"/>
    <w:rsid w:val="00CC4D7B"/>
    <w:rsid w:val="00DE169E"/>
    <w:rsid w:val="00F01639"/>
    <w:rsid w:val="00F4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6E858FE6"/>
  <w15:chartTrackingRefBased/>
  <w15:docId w15:val="{8B7DA1EB-6E10-4022-B54E-5B79E330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</w:style>
  <w:style w:type="character" w:customStyle="1" w:styleId="1">
    <w:name w:val="Шрифт абзацу за замовчуванням1"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20">
    <w:name w:val="Назва об'є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  <w:bCs/>
    </w:rPr>
  </w:style>
  <w:style w:type="paragraph" w:customStyle="1" w:styleId="12">
    <w:name w:val="Звичайний (веб)1"/>
    <w:basedOn w:val="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Обычный"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f">
    <w:name w:val="No Spacing"/>
    <w:qFormat/>
    <w:pPr>
      <w:suppressAutoHyphens/>
      <w:textAlignment w:val="baseline"/>
    </w:pPr>
    <w:rPr>
      <w:rFonts w:ascii="Calibri" w:eastAsia="Calibri" w:hAnsi="Calibri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2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BED0F-A208-451C-BBE7-357A275C1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1798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17</cp:revision>
  <cp:lastPrinted>1899-12-31T22:00:00Z</cp:lastPrinted>
  <dcterms:created xsi:type="dcterms:W3CDTF">2024-09-10T07:39:00Z</dcterms:created>
  <dcterms:modified xsi:type="dcterms:W3CDTF">2025-01-14T10:25:00Z</dcterms:modified>
</cp:coreProperties>
</file>