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media/image8.wmf" ContentType="image/x-wmf"/>
  <Override PartName="/word/media/image7.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lang w:val="uk-UA"/>
        </w:rPr>
      </w:pPr>
      <w:r>
        <w:rPr>
          <w:sz w:val="28"/>
          <w:szCs w:val="28"/>
          <w:lang w:val="uk-UA"/>
        </w:rPr>
        <w:t xml:space="preserve"> </w:t>
      </w:r>
    </w:p>
    <w:p>
      <w:pPr>
        <w:pStyle w:val="Normal"/>
        <w:rPr>
          <w:sz w:val="28"/>
          <w:szCs w:val="28"/>
          <w:lang w:val="uk-UA"/>
        </w:rPr>
      </w:pPr>
      <w:r>
        <w:rPr>
          <w:sz w:val="28"/>
          <w:szCs w:val="28"/>
          <w:lang w:val="uk-UA"/>
        </w:rPr>
      </w:r>
    </w:p>
    <w:p>
      <w:pPr>
        <w:pStyle w:val="Normal"/>
        <w:jc w:val="both"/>
        <w:rPr>
          <w:sz w:val="28"/>
          <w:szCs w:val="28"/>
          <w:lang w:val="uk-UA"/>
        </w:rPr>
      </w:pPr>
      <w:r>
        <w:rPr>
          <w:sz w:val="28"/>
          <w:szCs w:val="28"/>
          <w:lang w:val="uk-UA"/>
        </w:rPr>
        <w:t>Про участь команди м. Покров</w:t>
      </w:r>
      <w:r>
        <w:rPr>
          <w:lang w:val="uk-UA"/>
        </w:rPr>
        <w:t xml:space="preserve"> </w:t>
      </w:r>
      <w:r>
        <w:rPr>
          <w:sz w:val="28"/>
          <w:szCs w:val="28"/>
          <w:lang w:val="uk-UA"/>
        </w:rPr>
        <w:t>у змаганнях</w:t>
      </w:r>
    </w:p>
    <w:p>
      <w:pPr>
        <w:pStyle w:val="Normal"/>
        <w:jc w:val="both"/>
        <w:rPr>
          <w:lang w:val="uk-UA"/>
        </w:rPr>
      </w:pPr>
      <w:r>
        <w:rPr>
          <w:sz w:val="28"/>
          <w:szCs w:val="28"/>
          <w:lang w:val="uk-UA"/>
        </w:rPr>
        <w:t xml:space="preserve">з футболу серед аматорських     команд </w:t>
      </w:r>
      <w:r>
        <w:rPr>
          <w:lang w:val="uk-UA"/>
        </w:rPr>
        <w:t xml:space="preserve">    </w:t>
      </w:r>
    </w:p>
    <w:p>
      <w:pPr>
        <w:pStyle w:val="Normal"/>
        <w:jc w:val="both"/>
        <w:rPr>
          <w:sz w:val="28"/>
          <w:szCs w:val="28"/>
          <w:lang w:val="uk-UA"/>
        </w:rPr>
      </w:pPr>
      <w:r>
        <w:rPr>
          <w:sz w:val="28"/>
          <w:szCs w:val="28"/>
          <w:lang w:val="uk-UA"/>
        </w:rPr>
        <w:t>Дніпропетровської області сезону 2020/2021р.</w:t>
      </w:r>
    </w:p>
    <w:p>
      <w:pPr>
        <w:pStyle w:val="Normal"/>
        <w:jc w:val="both"/>
        <w:rPr>
          <w:sz w:val="28"/>
          <w:szCs w:val="28"/>
          <w:lang w:val="uk-UA"/>
        </w:rPr>
      </w:pPr>
      <w:r>
        <w:rPr>
          <w:sz w:val="28"/>
          <w:szCs w:val="28"/>
          <w:lang w:val="uk-UA"/>
        </w:rPr>
        <w:t>«Кубок Губернатора»</w:t>
      </w:r>
    </w:p>
    <w:p>
      <w:pPr>
        <w:pStyle w:val="Normal"/>
        <w:jc w:val="both"/>
        <w:rPr>
          <w:sz w:val="16"/>
          <w:szCs w:val="16"/>
          <w:lang w:val="uk-UA"/>
        </w:rPr>
      </w:pPr>
      <w:r>
        <w:rPr>
          <w:sz w:val="16"/>
          <w:szCs w:val="16"/>
          <w:lang w:val="uk-UA"/>
        </w:rPr>
      </w:r>
    </w:p>
    <w:p>
      <w:pPr>
        <w:pStyle w:val="Normal"/>
        <w:jc w:val="both"/>
        <w:rPr>
          <w:sz w:val="16"/>
          <w:szCs w:val="16"/>
          <w:lang w:val="uk-UA"/>
        </w:rPr>
      </w:pPr>
      <w:r>
        <w:rPr>
          <w:sz w:val="16"/>
          <w:szCs w:val="16"/>
          <w:lang w:val="uk-UA"/>
        </w:rPr>
      </w:r>
    </w:p>
    <w:p>
      <w:pPr>
        <w:pStyle w:val="Normal"/>
        <w:jc w:val="both"/>
        <w:rPr>
          <w:sz w:val="16"/>
          <w:szCs w:val="16"/>
          <w:lang w:val="uk-UA"/>
        </w:rPr>
      </w:pPr>
      <w:r>
        <w:rPr>
          <w:sz w:val="16"/>
          <w:szCs w:val="16"/>
          <w:lang w:val="uk-UA"/>
        </w:rPr>
      </w:r>
    </w:p>
    <w:p>
      <w:pPr>
        <w:pStyle w:val="Normal"/>
        <w:jc w:val="both"/>
        <w:rPr>
          <w:sz w:val="28"/>
          <w:szCs w:val="28"/>
          <w:lang w:val="uk-UA"/>
        </w:rPr>
      </w:pPr>
      <w:r>
        <w:rPr>
          <w:sz w:val="28"/>
          <w:szCs w:val="28"/>
          <w:lang w:val="uk-UA"/>
        </w:rPr>
        <w:tab/>
        <w:t xml:space="preserve">Керуючись ст. 42 Закону  України «Про місцеве самоврядування в Україні», ст. 5, 6 Закону України «Про фізичну культуру та спорт»,  рішенням 59 сесії міської ради 7 скликання від 31.07.2020 № 23 «Про внесення змін до міської цільової Програми «Розвиток фізичної культури та спорту в територіальній громаді м.Покров на період 2019-2021 років», затвердженої рішенням 40 сесії міської ради 7 скликання від 26.12.2018 №50 (із змінами)», рішенням 59 сесії міської ради 7 скликання від 31.07.2020 № 24 «Про затвердження Порядку виплат грошових винагород учасникам змагань «Кубок Губернатора» з футболу серед аматорських команд сезону 2020/2021р.», на підставі телефонограми від заступника голови облдержадміністрації                     І.О. Грицай   від 03.07.2020 щодо участі команди міста у «Кубкі губернатора з футболу 2020 року» серед аматорських команд, з метою підвищення іміджу міста, популяризації аматорського футболу для всіх верств населення, підвищення майстерності спортсменів та представництва команди міста Покров у змаганнях з футболу серед аматорських команд Дніпропетровської області сезону 2020/2021 р. «Кубок Губернатора» </w:t>
      </w:r>
    </w:p>
    <w:p>
      <w:pPr>
        <w:pStyle w:val="Normal"/>
        <w:spacing w:lineRule="auto" w:line="360"/>
        <w:jc w:val="both"/>
        <w:rPr>
          <w:sz w:val="28"/>
          <w:szCs w:val="28"/>
          <w:lang w:val="uk-UA"/>
        </w:rPr>
      </w:pPr>
      <w:r>
        <w:rPr>
          <w:sz w:val="28"/>
          <w:szCs w:val="28"/>
          <w:lang w:val="uk-UA"/>
        </w:rPr>
      </w:r>
    </w:p>
    <w:p>
      <w:pPr>
        <w:pStyle w:val="Normal"/>
        <w:jc w:val="both"/>
        <w:rPr>
          <w:b/>
          <w:b/>
          <w:sz w:val="28"/>
          <w:szCs w:val="28"/>
          <w:lang w:val="uk-UA"/>
        </w:rPr>
      </w:pPr>
      <w:r>
        <w:rPr>
          <w:b/>
          <w:sz w:val="28"/>
          <w:szCs w:val="28"/>
          <w:lang w:val="uk-UA"/>
        </w:rPr>
        <w:t xml:space="preserve">ЗОБОВ'ЯЗУЮ: </w:t>
      </w:r>
    </w:p>
    <w:p>
      <w:pPr>
        <w:pStyle w:val="Normal"/>
        <w:jc w:val="both"/>
        <w:rPr>
          <w:b/>
          <w:b/>
          <w:sz w:val="28"/>
          <w:szCs w:val="28"/>
          <w:lang w:val="uk-UA"/>
        </w:rPr>
      </w:pPr>
      <w:r>
        <w:rPr>
          <w:b/>
          <w:sz w:val="28"/>
          <w:szCs w:val="28"/>
          <w:lang w:val="uk-UA"/>
        </w:rPr>
      </w:r>
    </w:p>
    <w:p>
      <w:pPr>
        <w:pStyle w:val="Normal"/>
        <w:jc w:val="both"/>
        <w:rPr>
          <w:b/>
          <w:b/>
          <w:sz w:val="28"/>
          <w:szCs w:val="28"/>
          <w:lang w:val="uk-UA"/>
        </w:rPr>
      </w:pPr>
      <w:r>
        <w:rPr>
          <w:sz w:val="28"/>
          <w:szCs w:val="28"/>
          <w:lang w:val="uk-UA"/>
        </w:rPr>
        <w:t xml:space="preserve">       </w:t>
      </w:r>
      <w:r>
        <w:rPr>
          <w:sz w:val="28"/>
          <w:szCs w:val="28"/>
          <w:lang w:val="uk-UA"/>
        </w:rPr>
        <w:t xml:space="preserve">1. Затвердити склад аматорської футбольної команди «Збірна Покрова»   </w:t>
      </w:r>
    </w:p>
    <w:p>
      <w:pPr>
        <w:pStyle w:val="Normal"/>
        <w:jc w:val="both"/>
        <w:rPr>
          <w:sz w:val="28"/>
          <w:szCs w:val="28"/>
          <w:lang w:val="uk-UA"/>
        </w:rPr>
      </w:pPr>
      <w:r>
        <w:rPr>
          <w:sz w:val="28"/>
          <w:szCs w:val="28"/>
          <w:lang w:val="uk-UA"/>
        </w:rPr>
        <w:t>(далі-Команда)для участі у змаганнях з футболу серед аматорських команд Дніпропетровської області 2020/2021р. «Кубок Губернатора» (згідно додатку</w:t>
      </w:r>
      <w:r>
        <w:rPr>
          <w:color w:val="FFFFFF" w:themeColor="background1"/>
          <w:sz w:val="28"/>
          <w:szCs w:val="28"/>
          <w:lang w:val="uk-UA"/>
        </w:rPr>
        <w:t>..</w:t>
      </w:r>
      <w:r>
        <w:rPr>
          <w:sz w:val="28"/>
          <w:szCs w:val="28"/>
          <w:lang w:val="uk-UA"/>
        </w:rPr>
        <w:t xml:space="preserve">№1) </w:t>
      </w:r>
    </w:p>
    <w:p>
      <w:pPr>
        <w:pStyle w:val="Normal"/>
        <w:jc w:val="both"/>
        <w:rPr>
          <w:b/>
          <w:b/>
          <w:sz w:val="28"/>
          <w:szCs w:val="28"/>
          <w:lang w:val="uk-UA"/>
        </w:rPr>
      </w:pPr>
      <w:r>
        <w:rPr>
          <w:sz w:val="28"/>
          <w:szCs w:val="28"/>
          <w:lang w:val="uk-UA"/>
        </w:rPr>
        <w:t xml:space="preserve"> </w:t>
      </w:r>
    </w:p>
    <w:p>
      <w:pPr>
        <w:pStyle w:val="Normal"/>
        <w:widowControl/>
        <w:jc w:val="both"/>
        <w:rPr>
          <w:sz w:val="28"/>
          <w:szCs w:val="28"/>
          <w:lang w:val="uk-UA"/>
        </w:rPr>
      </w:pPr>
      <w:r>
        <w:rPr>
          <w:sz w:val="28"/>
          <w:szCs w:val="28"/>
          <w:lang w:val="uk-UA"/>
        </w:rPr>
        <w:t xml:space="preserve">        </w:t>
      </w:r>
      <w:r>
        <w:rPr>
          <w:sz w:val="28"/>
          <w:szCs w:val="28"/>
          <w:lang w:val="uk-UA"/>
        </w:rPr>
        <w:t>2. Взяти участь Команді у змаганнях з футболу серед аматорських команд Дніпропетровської області сезону 2020/2021р. «Кубок Губернатора», відповідно до календаря змагань ( згідно додатку № 2).</w:t>
      </w:r>
    </w:p>
    <w:p>
      <w:pPr>
        <w:pStyle w:val="Normal"/>
        <w:ind w:left="1069" w:hanging="0"/>
        <w:jc w:val="both"/>
        <w:rPr>
          <w:sz w:val="28"/>
          <w:szCs w:val="28"/>
          <w:lang w:val="uk-UA"/>
        </w:rPr>
      </w:pPr>
      <w:r>
        <w:rPr>
          <w:sz w:val="28"/>
          <w:szCs w:val="28"/>
          <w:lang w:val="uk-UA"/>
        </w:rPr>
        <w:t xml:space="preserve"> </w:t>
      </w:r>
    </w:p>
    <w:p>
      <w:pPr>
        <w:pStyle w:val="Normal"/>
        <w:jc w:val="both"/>
        <w:rPr>
          <w:sz w:val="28"/>
          <w:szCs w:val="28"/>
          <w:lang w:val="uk-UA"/>
        </w:rPr>
      </w:pPr>
      <w:r>
        <w:rPr>
          <w:sz w:val="28"/>
          <w:szCs w:val="28"/>
          <w:lang w:val="uk-UA"/>
        </w:rPr>
        <w:t xml:space="preserve">      </w:t>
      </w:r>
    </w:p>
    <w:p>
      <w:pPr>
        <w:pStyle w:val="Normal"/>
        <w:jc w:val="both"/>
        <w:rPr>
          <w:sz w:val="28"/>
          <w:szCs w:val="28"/>
          <w:lang w:val="uk-UA"/>
        </w:rPr>
      </w:pPr>
      <w:r>
        <w:rPr>
          <w:sz w:val="28"/>
          <w:szCs w:val="28"/>
          <w:lang w:val="uk-UA"/>
        </w:rPr>
      </w:r>
    </w:p>
    <w:p>
      <w:pPr>
        <w:pStyle w:val="Normal"/>
        <w:jc w:val="both"/>
        <w:rPr/>
      </w:pPr>
      <w:r>
        <w:rPr>
          <w:sz w:val="28"/>
          <w:szCs w:val="28"/>
          <w:lang w:val="uk-UA"/>
        </w:rPr>
        <w:t xml:space="preserve">        </w:t>
      </w:r>
      <w:r>
        <w:rPr>
          <w:sz w:val="28"/>
          <w:szCs w:val="28"/>
          <w:lang w:val="uk-UA"/>
        </w:rPr>
        <w:t xml:space="preserve">3. Відділу молоді та спорту (Тиква В.В.): </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 xml:space="preserve">        </w:t>
      </w:r>
      <w:r>
        <w:rPr>
          <w:sz w:val="28"/>
          <w:szCs w:val="28"/>
          <w:lang w:val="uk-UA"/>
        </w:rPr>
        <w:t>3.1. Забезпечити організацію та загальне керівництво участі Команди у змаганнях з футболу серед аматорських команд Дніпропетровської області сезону 2020/2021р. «Кубок Губернатора» згідно регламенту (додаток № 3).</w:t>
      </w:r>
    </w:p>
    <w:p>
      <w:pPr>
        <w:pStyle w:val="Normal"/>
        <w:jc w:val="both"/>
        <w:rPr>
          <w:sz w:val="28"/>
          <w:szCs w:val="28"/>
          <w:lang w:val="uk-UA"/>
        </w:rPr>
      </w:pPr>
      <w:r>
        <w:rPr>
          <w:sz w:val="28"/>
          <w:szCs w:val="28"/>
          <w:lang w:val="uk-UA"/>
        </w:rPr>
        <w:tab/>
        <w:t>3.2. Висвітлити в ЗМІ та при підведенні підсумків спортивних досягнень м.Покров 2020 року результативність участі команди у змаганнях з футболу серед аматорських команд Дніпропетровської області сезону 2020/2021р. «Кубок Губернатора».</w:t>
      </w:r>
    </w:p>
    <w:p>
      <w:pPr>
        <w:pStyle w:val="Normal"/>
        <w:jc w:val="both"/>
        <w:rPr>
          <w:sz w:val="28"/>
          <w:szCs w:val="28"/>
          <w:lang w:val="uk-UA"/>
        </w:rPr>
      </w:pPr>
      <w:r>
        <w:rPr>
          <w:sz w:val="28"/>
          <w:szCs w:val="28"/>
          <w:lang w:val="uk-UA"/>
        </w:rPr>
        <w:t xml:space="preserve">          </w:t>
      </w:r>
      <w:r>
        <w:rPr>
          <w:sz w:val="28"/>
          <w:szCs w:val="28"/>
          <w:lang w:val="uk-UA"/>
        </w:rPr>
        <w:t>3.3. Направити Команду для участі у змаганнях з футболу серед аматорських команд Дніпропетровської області сезону  2020/2021р. «Кубок Губернатора» з дотриманням вимог регламенту та чинного законодавства.</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 xml:space="preserve">          </w:t>
      </w:r>
      <w:r>
        <w:rPr>
          <w:sz w:val="28"/>
          <w:szCs w:val="28"/>
          <w:lang w:val="uk-UA"/>
        </w:rPr>
        <w:t>4. Головному лікарю комунального некомерційного підприємства «Центр первинної медико-санітарної допомоги Покровської міської ради Дніпропетровської області» Леонтьєву О.О., (за згодою) забезпечити  чергування медичного працівника з відповідним інвентарем на домашніх іграх (згідно додатку № 2).</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 xml:space="preserve">          </w:t>
      </w:r>
      <w:r>
        <w:rPr>
          <w:sz w:val="28"/>
          <w:szCs w:val="28"/>
          <w:lang w:val="uk-UA"/>
        </w:rPr>
        <w:t>5. АТ «Покровський гірничо-збагачувальний комбінат</w:t>
      </w:r>
      <w:bookmarkStart w:id="0" w:name="__DdeLink__347_4164869997"/>
      <w:r>
        <w:rPr>
          <w:sz w:val="28"/>
          <w:szCs w:val="28"/>
          <w:lang w:val="uk-UA"/>
        </w:rPr>
        <w:t xml:space="preserve">» </w:t>
      </w:r>
      <w:bookmarkEnd w:id="0"/>
      <w:r>
        <w:rPr>
          <w:sz w:val="28"/>
          <w:szCs w:val="28"/>
          <w:lang w:val="uk-UA"/>
        </w:rPr>
        <w:t xml:space="preserve"> (Шуваєв С.П., за згодою) на партнерських засадах надати спортивну базу АТ «Покровський гірничо-збагачувальний комбінат»  стадіон «Авангард» для проведення змагань з футболу серед аматорських команд Дніпропетровської області сезону 2020/2021 р. «Кубок Губернатора»  в місті Покров на домашніх іграх  (згідно додатку № 2).</w:t>
      </w:r>
    </w:p>
    <w:p>
      <w:pPr>
        <w:pStyle w:val="Normal"/>
        <w:jc w:val="both"/>
        <w:rPr>
          <w:sz w:val="28"/>
          <w:szCs w:val="28"/>
          <w:lang w:val="uk-UA"/>
        </w:rPr>
      </w:pPr>
      <w:r>
        <w:rPr>
          <w:sz w:val="28"/>
          <w:szCs w:val="28"/>
          <w:lang w:val="uk-UA"/>
        </w:rPr>
      </w:r>
    </w:p>
    <w:p>
      <w:pPr>
        <w:pStyle w:val="Normal"/>
        <w:ind w:firstLine="284"/>
        <w:jc w:val="both"/>
        <w:rPr>
          <w:sz w:val="28"/>
          <w:szCs w:val="28"/>
          <w:lang w:val="uk-UA"/>
        </w:rPr>
      </w:pPr>
      <w:r>
        <w:rPr>
          <w:sz w:val="28"/>
          <w:szCs w:val="28"/>
          <w:lang w:val="uk-UA"/>
        </w:rPr>
        <w:t xml:space="preserve">      </w:t>
      </w:r>
      <w:r>
        <w:rPr>
          <w:sz w:val="28"/>
          <w:szCs w:val="28"/>
          <w:lang w:val="uk-UA"/>
        </w:rPr>
        <w:t>6. Фінансовому управлінню (Міщенко Т.В.) провести фінансування учасників змагань.</w:t>
      </w:r>
    </w:p>
    <w:p>
      <w:pPr>
        <w:pStyle w:val="Normal"/>
        <w:ind w:firstLine="284"/>
        <w:jc w:val="both"/>
        <w:rPr>
          <w:sz w:val="28"/>
          <w:szCs w:val="28"/>
          <w:lang w:val="uk-UA"/>
        </w:rPr>
      </w:pPr>
      <w:r>
        <w:rPr>
          <w:sz w:val="28"/>
          <w:szCs w:val="28"/>
        </w:rPr>
        <w:tab/>
      </w:r>
    </w:p>
    <w:p>
      <w:pPr>
        <w:pStyle w:val="Normal"/>
        <w:jc w:val="both"/>
        <w:rPr>
          <w:sz w:val="28"/>
          <w:szCs w:val="28"/>
          <w:lang w:val="uk-UA"/>
        </w:rPr>
      </w:pPr>
      <w:r>
        <w:rPr>
          <w:sz w:val="28"/>
          <w:szCs w:val="28"/>
          <w:lang w:val="uk-UA"/>
        </w:rPr>
        <w:tab/>
        <w:t xml:space="preserve"> 7. Відділу бухгалтерського обліку виконкому (Шульга О.П.) здійснити оплату грошової винагороди, питної води та проїзду учасників змагань.</w:t>
      </w:r>
    </w:p>
    <w:p>
      <w:pPr>
        <w:pStyle w:val="Normal"/>
        <w:jc w:val="both"/>
        <w:rPr>
          <w:sz w:val="28"/>
          <w:szCs w:val="28"/>
          <w:lang w:val="uk-UA"/>
        </w:rPr>
      </w:pPr>
      <w:r>
        <w:rPr>
          <w:sz w:val="28"/>
          <w:szCs w:val="28"/>
          <w:lang w:val="uk-UA"/>
        </w:rPr>
      </w:r>
    </w:p>
    <w:p>
      <w:pPr>
        <w:pStyle w:val="Normal"/>
        <w:jc w:val="both"/>
        <w:rPr>
          <w:lang w:val="uk-UA"/>
        </w:rPr>
      </w:pPr>
      <w:r>
        <w:rPr>
          <w:sz w:val="28"/>
          <w:szCs w:val="28"/>
          <w:lang w:val="uk-UA"/>
        </w:rPr>
        <w:tab/>
        <w:t xml:space="preserve"> 8. Координацію роботи щодо виконання цього розпорядження покласти на відділ молоді та спорту (Тиква В.В.), контроль – на заступника міського голови Бондаренко Н.О.</w:t>
      </w:r>
    </w:p>
    <w:p>
      <w:pPr>
        <w:pStyle w:val="Normal"/>
        <w:tabs>
          <w:tab w:val="clear" w:pos="709"/>
          <w:tab w:val="left" w:pos="3896" w:leader="none"/>
          <w:tab w:val="left" w:pos="4248" w:leader="none"/>
          <w:tab w:val="left" w:pos="4956" w:leader="none"/>
          <w:tab w:val="left" w:pos="5664" w:leader="none"/>
          <w:tab w:val="left" w:pos="6372" w:leader="none"/>
          <w:tab w:val="left" w:pos="7080" w:leader="none"/>
          <w:tab w:val="left" w:pos="7788" w:leader="none"/>
          <w:tab w:val="left" w:pos="8496" w:leader="none"/>
          <w:tab w:val="right" w:pos="9638" w:leader="none"/>
        </w:tabs>
        <w:rPr>
          <w:sz w:val="28"/>
          <w:szCs w:val="28"/>
          <w:lang w:val="uk-UA"/>
        </w:rPr>
      </w:pPr>
      <w:r>
        <w:rPr>
          <w:sz w:val="28"/>
          <w:szCs w:val="28"/>
          <w:lang w:val="uk-UA"/>
        </w:rPr>
      </w:r>
    </w:p>
    <w:p>
      <w:pPr>
        <w:pStyle w:val="Normal"/>
        <w:tabs>
          <w:tab w:val="clear" w:pos="709"/>
          <w:tab w:val="left" w:pos="3896" w:leader="none"/>
          <w:tab w:val="left" w:pos="4248" w:leader="none"/>
          <w:tab w:val="left" w:pos="4956" w:leader="none"/>
          <w:tab w:val="left" w:pos="5664" w:leader="none"/>
          <w:tab w:val="left" w:pos="6372" w:leader="none"/>
          <w:tab w:val="left" w:pos="7080" w:leader="none"/>
          <w:tab w:val="left" w:pos="7788" w:leader="none"/>
          <w:tab w:val="left" w:pos="8496" w:leader="none"/>
          <w:tab w:val="right" w:pos="9638" w:leader="none"/>
        </w:tabs>
        <w:rPr>
          <w:sz w:val="28"/>
          <w:szCs w:val="28"/>
          <w:lang w:val="uk-UA"/>
        </w:rPr>
      </w:pPr>
      <w:r>
        <w:rPr>
          <w:sz w:val="28"/>
          <w:szCs w:val="28"/>
          <w:lang w:val="uk-UA"/>
        </w:rPr>
      </w:r>
    </w:p>
    <w:p>
      <w:pPr>
        <w:pStyle w:val="Normal"/>
        <w:tabs>
          <w:tab w:val="clear" w:pos="709"/>
          <w:tab w:val="left" w:pos="3896" w:leader="none"/>
          <w:tab w:val="left" w:pos="4248" w:leader="none"/>
          <w:tab w:val="left" w:pos="4956" w:leader="none"/>
          <w:tab w:val="left" w:pos="5664" w:leader="none"/>
          <w:tab w:val="left" w:pos="6372" w:leader="none"/>
          <w:tab w:val="left" w:pos="7080" w:leader="none"/>
          <w:tab w:val="left" w:pos="7788" w:leader="none"/>
          <w:tab w:val="left" w:pos="8496" w:leader="none"/>
          <w:tab w:val="right" w:pos="9638" w:leader="none"/>
        </w:tabs>
        <w:rPr/>
      </w:pPr>
      <w:r>
        <w:rPr>
          <w:sz w:val="28"/>
          <w:szCs w:val="28"/>
          <w:lang w:val="uk-UA"/>
        </w:rPr>
        <w:t>Міський голова                                                                                     О.М. Шаповал</w:t>
      </w:r>
    </w:p>
    <w:p>
      <w:pPr>
        <w:pStyle w:val="Normal"/>
        <w:tabs>
          <w:tab w:val="clear" w:pos="709"/>
          <w:tab w:val="left" w:pos="3896" w:leader="none"/>
          <w:tab w:val="left" w:pos="4248" w:leader="none"/>
          <w:tab w:val="left" w:pos="4956" w:leader="none"/>
          <w:tab w:val="left" w:pos="5664" w:leader="none"/>
          <w:tab w:val="left" w:pos="6372" w:leader="none"/>
          <w:tab w:val="left" w:pos="7080" w:leader="none"/>
          <w:tab w:val="left" w:pos="7788" w:leader="none"/>
          <w:tab w:val="left" w:pos="8496" w:leader="none"/>
          <w:tab w:val="right" w:pos="9638" w:leader="none"/>
        </w:tabs>
        <w:rPr>
          <w:sz w:val="28"/>
          <w:szCs w:val="28"/>
          <w:lang w:val="uk-UA"/>
        </w:rPr>
      </w:pPr>
      <w:r>
        <w:rPr>
          <w:sz w:val="28"/>
          <w:szCs w:val="28"/>
          <w:lang w:val="uk-UA"/>
        </w:rPr>
        <w:tab/>
        <w:tab/>
        <w:tab/>
        <w:tab/>
      </w:r>
    </w:p>
    <w:p>
      <w:pPr>
        <w:pStyle w:val="Normal"/>
        <w:tabs>
          <w:tab w:val="clear" w:pos="709"/>
          <w:tab w:val="left" w:pos="3896" w:leader="none"/>
          <w:tab w:val="left" w:pos="4248" w:leader="none"/>
          <w:tab w:val="left" w:pos="4956" w:leader="none"/>
          <w:tab w:val="left" w:pos="5664" w:leader="none"/>
          <w:tab w:val="left" w:pos="6372" w:leader="none"/>
          <w:tab w:val="left" w:pos="7080" w:leader="none"/>
          <w:tab w:val="left" w:pos="7788" w:leader="none"/>
          <w:tab w:val="left" w:pos="8496" w:leader="none"/>
          <w:tab w:val="right" w:pos="9638" w:leader="none"/>
        </w:tabs>
        <w:rPr>
          <w:sz w:val="28"/>
          <w:szCs w:val="28"/>
          <w:lang w:val="uk-UA"/>
        </w:rPr>
      </w:pPr>
      <w:r>
        <w:rPr>
          <w:sz w:val="28"/>
          <w:szCs w:val="28"/>
          <w:lang w:val="uk-UA"/>
        </w:rPr>
      </w:r>
    </w:p>
    <w:p>
      <w:pPr>
        <w:pStyle w:val="Normal"/>
        <w:tabs>
          <w:tab w:val="clear" w:pos="709"/>
          <w:tab w:val="left" w:pos="3896" w:leader="none"/>
          <w:tab w:val="left" w:pos="4248" w:leader="none"/>
          <w:tab w:val="left" w:pos="4956" w:leader="none"/>
          <w:tab w:val="left" w:pos="5664" w:leader="none"/>
          <w:tab w:val="left" w:pos="6372" w:leader="none"/>
          <w:tab w:val="left" w:pos="7080" w:leader="none"/>
          <w:tab w:val="left" w:pos="7788" w:leader="none"/>
          <w:tab w:val="left" w:pos="8496" w:leader="none"/>
          <w:tab w:val="right" w:pos="9638" w:leader="none"/>
        </w:tabs>
        <w:rPr>
          <w:lang w:val="uk-UA"/>
        </w:rPr>
      </w:pPr>
      <w:r>
        <w:rPr>
          <w:lang w:val="uk-UA"/>
        </w:rPr>
      </w:r>
    </w:p>
    <w:p>
      <w:pPr>
        <w:pStyle w:val="BodyText2"/>
        <w:spacing w:lineRule="auto" w:line="240" w:before="0" w:after="0"/>
        <w:jc w:val="center"/>
        <w:rPr>
          <w:sz w:val="28"/>
          <w:szCs w:val="28"/>
          <w:lang w:val="uk-UA"/>
        </w:rPr>
      </w:pPr>
      <w:r>
        <w:rPr>
          <w:sz w:val="28"/>
          <w:szCs w:val="28"/>
          <w:lang w:val="uk-UA"/>
        </w:rPr>
        <w:t xml:space="preserve">      </w:t>
      </w:r>
    </w:p>
    <w:p>
      <w:pPr>
        <w:pStyle w:val="BodyText2"/>
        <w:spacing w:lineRule="auto" w:line="240" w:before="0" w:after="0"/>
        <w:jc w:val="center"/>
        <w:rPr>
          <w:sz w:val="28"/>
          <w:szCs w:val="28"/>
          <w:lang w:val="uk-UA"/>
        </w:rPr>
      </w:pPr>
      <w:r>
        <w:rPr>
          <w:sz w:val="28"/>
          <w:szCs w:val="28"/>
          <w:lang w:val="uk-UA"/>
        </w:rPr>
      </w:r>
    </w:p>
    <w:p>
      <w:pPr>
        <w:pStyle w:val="BodyText2"/>
        <w:spacing w:lineRule="auto" w:line="240" w:before="0" w:after="0"/>
        <w:rPr>
          <w:sz w:val="28"/>
          <w:szCs w:val="28"/>
          <w:lang w:val="uk-UA"/>
        </w:rPr>
      </w:pPr>
      <w:r>
        <w:rPr>
          <w:sz w:val="28"/>
          <w:szCs w:val="28"/>
          <w:lang w:val="uk-UA"/>
        </w:rPr>
      </w:r>
    </w:p>
    <w:p>
      <w:pPr>
        <w:pStyle w:val="BodyText2"/>
        <w:spacing w:lineRule="auto" w:line="240" w:before="0" w:after="0"/>
        <w:rPr>
          <w:sz w:val="28"/>
          <w:szCs w:val="28"/>
          <w:lang w:val="uk-UA"/>
        </w:rPr>
      </w:pPr>
      <w:r>
        <w:rPr>
          <w:sz w:val="28"/>
          <w:szCs w:val="28"/>
          <w:lang w:val="uk-UA"/>
        </w:rPr>
      </w:r>
    </w:p>
    <w:p>
      <w:pPr>
        <w:pStyle w:val="BodyText2"/>
        <w:spacing w:lineRule="auto" w:line="240" w:before="0" w:after="0"/>
        <w:rPr>
          <w:sz w:val="28"/>
          <w:szCs w:val="28"/>
          <w:lang w:val="uk-UA"/>
        </w:rPr>
      </w:pPr>
      <w:r>
        <w:rPr>
          <w:sz w:val="28"/>
          <w:szCs w:val="28"/>
          <w:lang w:val="uk-UA"/>
        </w:rPr>
      </w:r>
    </w:p>
    <w:p>
      <w:pPr>
        <w:pStyle w:val="BodyText2"/>
        <w:spacing w:lineRule="auto" w:line="240" w:before="0" w:after="0"/>
        <w:jc w:val="center"/>
        <w:rPr>
          <w:sz w:val="28"/>
          <w:szCs w:val="28"/>
          <w:lang w:val="uk-UA"/>
        </w:rPr>
      </w:pPr>
      <w:r>
        <w:rPr>
          <w:sz w:val="28"/>
          <w:szCs w:val="28"/>
          <w:lang w:val="uk-UA"/>
        </w:rPr>
        <w:t xml:space="preserve">                          </w:t>
      </w:r>
    </w:p>
    <w:p>
      <w:pPr>
        <w:pStyle w:val="BodyText2"/>
        <w:spacing w:lineRule="auto" w:line="240" w:before="0" w:after="0"/>
        <w:jc w:val="center"/>
        <w:rPr>
          <w:sz w:val="28"/>
          <w:szCs w:val="28"/>
          <w:lang w:val="uk-UA"/>
        </w:rPr>
      </w:pPr>
      <w:r>
        <w:rPr>
          <w:sz w:val="28"/>
          <w:szCs w:val="28"/>
          <w:lang w:val="uk-UA"/>
        </w:rPr>
        <w:t xml:space="preserve">                                       </w:t>
      </w:r>
      <w:r>
        <w:rPr>
          <w:sz w:val="28"/>
          <w:szCs w:val="28"/>
          <w:lang w:val="uk-UA"/>
        </w:rPr>
        <w:t>Додаток 1</w:t>
      </w:r>
    </w:p>
    <w:p>
      <w:pPr>
        <w:pStyle w:val="BodyText2"/>
        <w:spacing w:lineRule="auto" w:line="240" w:before="0" w:after="0"/>
        <w:jc w:val="right"/>
        <w:rPr>
          <w:sz w:val="28"/>
          <w:szCs w:val="28"/>
          <w:lang w:val="uk-UA"/>
        </w:rPr>
      </w:pPr>
      <w:r>
        <w:rPr>
          <w:sz w:val="28"/>
          <w:szCs w:val="28"/>
          <w:lang w:val="uk-UA"/>
        </w:rPr>
        <w:t xml:space="preserve">  </w:t>
      </w:r>
      <w:r>
        <w:rPr>
          <w:sz w:val="28"/>
          <w:szCs w:val="28"/>
          <w:lang w:val="uk-UA"/>
        </w:rPr>
        <w:t>до розпорядження міського голови</w:t>
      </w:r>
    </w:p>
    <w:p>
      <w:pPr>
        <w:pStyle w:val="BodyText2"/>
        <w:spacing w:lineRule="auto" w:line="240" w:before="0" w:after="0"/>
        <w:jc w:val="center"/>
        <w:rPr/>
      </w:pPr>
      <w:r>
        <w:rPr>
          <w:sz w:val="28"/>
          <w:szCs w:val="28"/>
          <w:lang w:val="uk-UA"/>
        </w:rPr>
        <w:t xml:space="preserve">                                                               </w:t>
      </w:r>
      <w:r>
        <w:rPr>
          <w:sz w:val="28"/>
          <w:szCs w:val="28"/>
          <w:lang w:val="uk-UA"/>
        </w:rPr>
        <w:t>від 03.08.2020 р. №179-р</w:t>
      </w:r>
    </w:p>
    <w:p>
      <w:pPr>
        <w:pStyle w:val="Style25"/>
        <w:spacing w:before="240" w:after="200"/>
        <w:jc w:val="center"/>
        <w:rPr>
          <w:rFonts w:ascii="Times New Roman" w:hAnsi="Times New Roman"/>
          <w:i/>
          <w:i/>
        </w:rPr>
      </w:pPr>
      <w:r>
        <w:rPr>
          <w:rFonts w:ascii="Times New Roman" w:hAnsi="Times New Roman"/>
        </w:rPr>
        <w:t>Змагання з футболу серед аматорських команд Дніпропетровської області сезону 2020/2021 р.</w:t>
      </w:r>
    </w:p>
    <w:p>
      <w:pPr>
        <w:pStyle w:val="Style25"/>
        <w:spacing w:before="240" w:after="200"/>
        <w:jc w:val="center"/>
        <w:rPr>
          <w:rFonts w:ascii="Times New Roman" w:hAnsi="Times New Roman"/>
          <w:i/>
          <w:i/>
          <w:lang w:val="uk-UA"/>
        </w:rPr>
      </w:pPr>
      <w:r>
        <w:rPr>
          <w:rFonts w:ascii="Times New Roman" w:hAnsi="Times New Roman"/>
          <w:lang w:val="uk-UA"/>
        </w:rPr>
        <w:t>«</w:t>
      </w:r>
      <w:r>
        <w:rPr>
          <w:rFonts w:ascii="Times New Roman" w:hAnsi="Times New Roman"/>
        </w:rPr>
        <w:t>Кубок Губернатора</w:t>
      </w:r>
      <w:r>
        <w:rPr>
          <w:rFonts w:ascii="Times New Roman" w:hAnsi="Times New Roman"/>
          <w:lang w:val="uk-UA"/>
        </w:rPr>
        <w:t>»</w:t>
      </w:r>
    </w:p>
    <w:p>
      <w:pPr>
        <w:pStyle w:val="1"/>
        <w:numPr>
          <w:ilvl w:val="0"/>
          <w:numId w:val="0"/>
        </w:numPr>
        <w:spacing w:lineRule="auto" w:line="360"/>
        <w:jc w:val="center"/>
        <w:rPr>
          <w:rFonts w:ascii="Times New Roman" w:hAnsi="Times New Roman" w:cs="Times New Roman"/>
          <w:sz w:val="24"/>
        </w:rPr>
      </w:pPr>
      <w:r>
        <w:rPr>
          <w:rFonts w:cs="Times New Roman" w:ascii="Times New Roman" w:hAnsi="Times New Roman"/>
          <w:sz w:val="24"/>
        </w:rPr>
        <w:t>Заявковий лист</w:t>
      </w:r>
    </w:p>
    <w:tbl>
      <w:tblPr>
        <w:tblW w:w="9550" w:type="dxa"/>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578"/>
        <w:gridCol w:w="2593"/>
        <w:gridCol w:w="2410"/>
        <w:gridCol w:w="2410"/>
        <w:gridCol w:w="1558"/>
      </w:tblGrid>
      <w:tr>
        <w:trPr>
          <w:trHeight w:val="335" w:hRule="atLeast"/>
        </w:trPr>
        <w:tc>
          <w:tcPr>
            <w:tcW w:w="31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numPr>
                <w:ilvl w:val="0"/>
                <w:numId w:val="0"/>
              </w:numPr>
              <w:jc w:val="center"/>
              <w:rPr>
                <w:rFonts w:ascii="Times New Roman" w:hAnsi="Times New Roman" w:cs="Times New Roman"/>
                <w:sz w:val="24"/>
              </w:rPr>
            </w:pPr>
            <w:r>
              <w:rPr>
                <w:rFonts w:cs="Times New Roman" w:ascii="Times New Roman" w:hAnsi="Times New Roman"/>
                <w:sz w:val="24"/>
              </w:rPr>
              <w:t>Назва команди</w:t>
            </w:r>
          </w:p>
        </w:tc>
        <w:tc>
          <w:tcPr>
            <w:tcW w:w="637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uk-UA"/>
              </w:rPr>
            </w:pPr>
            <w:r>
              <w:rPr>
                <w:lang w:val="uk-UA"/>
              </w:rPr>
              <w:t xml:space="preserve">Збірна Покрова </w:t>
            </w:r>
          </w:p>
        </w:tc>
      </w:tr>
      <w:tr>
        <w:trPr>
          <w:trHeight w:val="503" w:hRule="atLeast"/>
          <w:cantSplit w:val="true"/>
        </w:trPr>
        <w:tc>
          <w:tcPr>
            <w:tcW w:w="954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
              <w:numPr>
                <w:ilvl w:val="0"/>
                <w:numId w:val="0"/>
              </w:numPr>
              <w:spacing w:before="0" w:after="0"/>
              <w:rPr>
                <w:rFonts w:ascii="Times New Roman" w:hAnsi="Times New Roman" w:cs="Times New Roman"/>
                <w:sz w:val="24"/>
                <w:szCs w:val="24"/>
                <w:lang w:val="uk-UA"/>
              </w:rPr>
            </w:pPr>
            <w:r>
              <w:rPr>
                <w:rFonts w:cs="Times New Roman" w:ascii="Times New Roman" w:hAnsi="Times New Roman"/>
                <w:sz w:val="24"/>
                <w:szCs w:val="24"/>
              </w:rPr>
              <w:t xml:space="preserve">                                    </w:t>
            </w:r>
            <w:r>
              <w:rPr>
                <w:rFonts w:cs="Times New Roman" w:ascii="Times New Roman" w:hAnsi="Times New Roman"/>
                <w:b w:val="false"/>
                <w:i w:val="false"/>
                <w:sz w:val="24"/>
                <w:szCs w:val="24"/>
                <w:lang w:val="uk-UA"/>
              </w:rPr>
              <w:t>Склад команди</w:t>
            </w:r>
            <w:r>
              <w:rPr>
                <w:rFonts w:cs="Times New Roman" w:ascii="Times New Roman" w:hAnsi="Times New Roman"/>
                <w:sz w:val="24"/>
                <w:szCs w:val="24"/>
                <w:lang w:val="uk-UA"/>
              </w:rPr>
              <w:t xml:space="preserve">                                            </w:t>
            </w:r>
            <w:r>
              <w:rPr>
                <w:rFonts w:cs="Times New Roman" w:ascii="Times New Roman" w:hAnsi="Times New Roman"/>
                <w:b w:val="false"/>
                <w:i w:val="false"/>
                <w:sz w:val="24"/>
                <w:szCs w:val="24"/>
                <w:lang w:val="uk-UA"/>
              </w:rPr>
              <w:t xml:space="preserve">Дата                           </w:t>
            </w:r>
            <w:r>
              <w:rPr>
                <w:rFonts w:cs="Times New Roman" w:ascii="Times New Roman" w:hAnsi="Times New Roman"/>
                <w:sz w:val="24"/>
                <w:szCs w:val="24"/>
                <w:lang w:val="uk-UA"/>
              </w:rPr>
              <w:t xml:space="preserve"> </w:t>
            </w:r>
          </w:p>
          <w:p>
            <w:pPr>
              <w:pStyle w:val="Normal"/>
              <w:rPr/>
            </w:pPr>
            <w:r>
              <w:rPr>
                <w:lang w:val="uk-UA"/>
              </w:rPr>
              <w:t xml:space="preserve">                                            </w:t>
            </w:r>
            <w:r>
              <w:rPr>
                <w:lang w:val="uk-UA"/>
              </w:rPr>
              <w:t>П.І.Б.</w:t>
            </w:r>
            <w:r>
              <w:rPr/>
              <w:t xml:space="preserve">                                               </w:t>
            </w:r>
            <w:r>
              <w:rPr>
                <w:lang w:val="uk-UA"/>
              </w:rPr>
              <w:t xml:space="preserve">народження                  </w:t>
            </w:r>
          </w:p>
        </w:tc>
      </w:tr>
      <w:tr>
        <w:trPr>
          <w:trHeight w:val="201"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Безпалий Руслан</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21.12.1987</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78"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2</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Ротозей Ігор</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22.06.1987</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96"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Ковальчук Андрій</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07.10.1987</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72"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Мельник Валерій</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24.02.1968</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76"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5</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Карпелайнен Віктор</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28.01.1975</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80"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Стоянович Олександр</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11.05.2004</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11"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7</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Самойлов Олександр</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14.10.1987</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16"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8</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Кужелюк Дмитро</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24.05.1994</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33"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9</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Шпонька Ігор</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17.02.1983</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52"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10</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Рубаха. Руслан</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31.05.1991</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5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11</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Лісовий Юрій</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20.09.1974</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87"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12</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Богдан Євген</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17.05.1985</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22"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13</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Березинський Олександр</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17.07.1975</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8"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14</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Олександров Анатолій</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29.05.1955</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58"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15</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Федоренко Ігор</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12.12.1985</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7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16</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Ніколюк Віталій</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23.08.1974</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38"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17</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Алілуєнко Андрій</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09.03.1984</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41"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18</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Ткачов Віталій</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10.11.1976</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88"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19</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Олександров Юрій</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23.03.1976</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0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Шишло Ярослав</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19.10.2004</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0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21</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Ткаченко Владислав</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18.08.2004</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0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22</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Шубін Іван</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25.02.2004</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0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23</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Андрієв Андрій</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29.01.2005</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0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24</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Пігарєв Арсеній</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21.01.2005</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0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25</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Коваленко Станіслав</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27.10.1992</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0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uk-UA"/>
              </w:rPr>
            </w:pPr>
            <w:r>
              <w:rPr>
                <w:lang w:val="uk-UA"/>
              </w:rPr>
              <w:t>26</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Вінник Олег</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16.05.1967</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0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uk-UA"/>
              </w:rPr>
            </w:pPr>
            <w:r>
              <w:rPr>
                <w:lang w:val="uk-UA"/>
              </w:rPr>
              <w:t>27</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Міщенко Дмитро</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04.08.1978</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0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uk-UA"/>
              </w:rPr>
            </w:pPr>
            <w:r>
              <w:rPr>
                <w:lang w:val="uk-UA"/>
              </w:rPr>
              <w:t>28</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Бабенко Дмитро</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09.01.1999</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0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uk-UA"/>
              </w:rPr>
            </w:pPr>
            <w:r>
              <w:rPr>
                <w:lang w:val="uk-UA"/>
              </w:rPr>
              <w:t>29</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Радік Ігор</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28.05.1988</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0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uk-UA"/>
              </w:rPr>
            </w:pPr>
            <w:r>
              <w:rPr>
                <w:lang w:val="uk-UA"/>
              </w:rPr>
              <w:t>30</w:t>
            </w:r>
          </w:p>
        </w:tc>
        <w:tc>
          <w:tcPr>
            <w:tcW w:w="50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Чепіль Євген</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uk-UA"/>
              </w:rPr>
            </w:pPr>
            <w:r>
              <w:rPr>
                <w:lang w:val="uk-UA"/>
              </w:rPr>
              <w:t>05.10.1999</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tabs>
          <w:tab w:val="clear" w:pos="709"/>
          <w:tab w:val="left" w:pos="7655" w:leader="none"/>
        </w:tabs>
        <w:spacing w:lineRule="auto" w:line="360"/>
        <w:rPr>
          <w:lang w:val="uk-UA"/>
        </w:rPr>
      </w:pPr>
      <w:r>
        <w:rPr>
          <w:lang w:val="uk-UA"/>
        </w:rPr>
      </w:r>
    </w:p>
    <w:p>
      <w:pPr>
        <w:pStyle w:val="Normal"/>
        <w:spacing w:lineRule="auto" w:line="360"/>
        <w:rPr>
          <w:lang w:val="uk-UA"/>
        </w:rPr>
      </w:pPr>
      <w:r>
        <w:rPr>
          <w:lang w:val="uk-UA"/>
        </w:rPr>
      </w:r>
    </w:p>
    <w:p>
      <w:pPr>
        <w:pStyle w:val="Normal"/>
        <w:rPr/>
      </w:pPr>
      <w:r>
        <w:rPr>
          <w:sz w:val="28"/>
          <w:szCs w:val="28"/>
          <w:lang w:val="uk-UA"/>
        </w:rPr>
        <w:t xml:space="preserve">В.о. начальника відділу молоді та спорту          </w:t>
        <w:tab/>
        <w:tab/>
        <w:tab/>
        <w:t xml:space="preserve">      В.В. Тиква  </w:t>
        <w:tab/>
        <w:tab/>
        <w:tab/>
        <w:tab/>
        <w:tab/>
        <w:tab/>
        <w:tab/>
        <w:tab/>
        <w:t xml:space="preserve">         Додаток 2</w:t>
      </w:r>
    </w:p>
    <w:p>
      <w:pPr>
        <w:pStyle w:val="BodyText2"/>
        <w:spacing w:lineRule="auto" w:line="240" w:before="0" w:after="0"/>
        <w:jc w:val="right"/>
        <w:rPr>
          <w:sz w:val="28"/>
          <w:szCs w:val="28"/>
          <w:lang w:val="uk-UA"/>
        </w:rPr>
      </w:pPr>
      <w:r>
        <w:rPr>
          <w:sz w:val="28"/>
          <w:szCs w:val="28"/>
          <w:lang w:val="uk-UA"/>
        </w:rPr>
        <w:t xml:space="preserve">  </w:t>
      </w:r>
      <w:r>
        <w:rPr>
          <w:sz w:val="28"/>
          <w:szCs w:val="28"/>
          <w:lang w:val="uk-UA"/>
        </w:rPr>
        <w:t>до розпорядження міського голови</w:t>
      </w:r>
    </w:p>
    <w:p>
      <w:pPr>
        <w:pStyle w:val="BodyText2"/>
        <w:spacing w:lineRule="auto" w:line="240" w:before="0" w:after="0"/>
        <w:jc w:val="center"/>
        <w:rPr/>
      </w:pPr>
      <w:r>
        <w:rPr>
          <w:sz w:val="28"/>
          <w:szCs w:val="28"/>
          <w:lang w:val="uk-UA"/>
        </w:rPr>
        <w:t xml:space="preserve">                                                             </w:t>
      </w:r>
      <w:r>
        <w:rPr>
          <w:sz w:val="28"/>
          <w:szCs w:val="28"/>
          <w:lang w:val="uk-UA"/>
        </w:rPr>
        <w:t>від 03.08.2020 р.№179-р</w:t>
      </w:r>
    </w:p>
    <w:p>
      <w:pPr>
        <w:pStyle w:val="BodyText2"/>
        <w:spacing w:lineRule="auto" w:line="240" w:before="0" w:after="0"/>
        <w:jc w:val="right"/>
        <w:rPr>
          <w:sz w:val="28"/>
          <w:szCs w:val="28"/>
          <w:lang w:val="uk-UA"/>
        </w:rPr>
      </w:pPr>
      <w:r>
        <w:rPr>
          <w:sz w:val="28"/>
          <w:szCs w:val="28"/>
          <w:lang w:val="uk-UA"/>
        </w:rPr>
      </w:r>
    </w:p>
    <w:p>
      <w:pPr>
        <w:pStyle w:val="BodyText2"/>
        <w:spacing w:lineRule="auto" w:line="240" w:before="0" w:after="0"/>
        <w:jc w:val="right"/>
        <w:rPr>
          <w:sz w:val="28"/>
          <w:szCs w:val="28"/>
          <w:lang w:val="uk-UA"/>
        </w:rPr>
      </w:pPr>
      <w:r>
        <w:rPr>
          <w:sz w:val="28"/>
          <w:szCs w:val="28"/>
          <w:lang w:val="uk-UA"/>
        </w:rPr>
      </w:r>
    </w:p>
    <w:p>
      <w:pPr>
        <w:pStyle w:val="BodyText2"/>
        <w:spacing w:lineRule="auto" w:line="240" w:before="0" w:after="0"/>
        <w:jc w:val="center"/>
        <w:rPr>
          <w:i/>
          <w:i/>
          <w:sz w:val="28"/>
          <w:szCs w:val="28"/>
        </w:rPr>
      </w:pPr>
      <w:r>
        <w:rPr>
          <w:sz w:val="28"/>
          <w:szCs w:val="28"/>
        </w:rPr>
        <w:t>Змагання з футболу серед аматорських команд Дніпропетровської області сезону 2020/2021 р.</w:t>
      </w:r>
    </w:p>
    <w:p>
      <w:pPr>
        <w:pStyle w:val="Style25"/>
        <w:spacing w:before="240" w:after="200"/>
        <w:jc w:val="center"/>
        <w:rPr>
          <w:lang w:val="uk-UA"/>
        </w:rPr>
      </w:pPr>
      <w:r>
        <w:rPr>
          <w:rFonts w:ascii="Times New Roman" w:hAnsi="Times New Roman"/>
          <w:lang w:val="uk-UA"/>
        </w:rPr>
        <w:t>«</w:t>
      </w:r>
      <w:r>
        <w:rPr>
          <w:rFonts w:ascii="Times New Roman" w:hAnsi="Times New Roman"/>
        </w:rPr>
        <w:t>Кубок Губернатора</w:t>
      </w:r>
      <w:r>
        <w:rPr>
          <w:rFonts w:ascii="Times New Roman" w:hAnsi="Times New Roman"/>
          <w:lang w:val="uk-UA"/>
        </w:rPr>
        <w:t>»</w:t>
      </w:r>
    </w:p>
    <w:p>
      <w:pPr>
        <w:pStyle w:val="Style17"/>
        <w:spacing w:before="0" w:after="0"/>
        <w:jc w:val="center"/>
        <w:rPr>
          <w:b/>
          <w:b/>
          <w:sz w:val="28"/>
          <w:szCs w:val="28"/>
          <w:lang w:val="uk-UA"/>
        </w:rPr>
      </w:pPr>
      <w:r>
        <w:rPr>
          <w:b/>
          <w:sz w:val="28"/>
          <w:szCs w:val="28"/>
          <w:lang w:val="uk-UA"/>
        </w:rPr>
        <w:t xml:space="preserve">Група </w:t>
      </w:r>
      <w:r>
        <w:rPr>
          <w:b/>
          <w:sz w:val="28"/>
          <w:szCs w:val="28"/>
          <w:lang w:val="en-US"/>
        </w:rPr>
        <w:t>F</w:t>
      </w:r>
    </w:p>
    <w:p>
      <w:pPr>
        <w:pStyle w:val="Style17"/>
        <w:numPr>
          <w:ilvl w:val="0"/>
          <w:numId w:val="2"/>
        </w:numPr>
        <w:spacing w:before="0" w:after="0"/>
        <w:jc w:val="both"/>
        <w:rPr>
          <w:sz w:val="28"/>
          <w:szCs w:val="28"/>
          <w:lang w:val="uk-UA"/>
        </w:rPr>
      </w:pPr>
      <w:r>
        <w:rPr>
          <w:sz w:val="28"/>
          <w:szCs w:val="28"/>
          <w:lang w:val="uk-UA"/>
        </w:rPr>
        <w:t>ФК Нікополь – 2 (м.Нікополь)</w:t>
      </w:r>
    </w:p>
    <w:p>
      <w:pPr>
        <w:pStyle w:val="Style17"/>
        <w:numPr>
          <w:ilvl w:val="0"/>
          <w:numId w:val="2"/>
        </w:numPr>
        <w:spacing w:before="0" w:after="0"/>
        <w:jc w:val="both"/>
        <w:rPr>
          <w:sz w:val="28"/>
          <w:szCs w:val="28"/>
          <w:lang w:val="uk-UA"/>
        </w:rPr>
      </w:pPr>
      <w:r>
        <w:rPr>
          <w:sz w:val="28"/>
          <w:szCs w:val="28"/>
          <w:lang w:val="uk-UA"/>
        </w:rPr>
        <w:t xml:space="preserve">ФК Томаківка ( Томаківський район) </w:t>
      </w:r>
    </w:p>
    <w:p>
      <w:pPr>
        <w:pStyle w:val="Style17"/>
        <w:numPr>
          <w:ilvl w:val="0"/>
          <w:numId w:val="2"/>
        </w:numPr>
        <w:spacing w:before="0" w:after="0"/>
        <w:jc w:val="both"/>
        <w:rPr>
          <w:sz w:val="28"/>
          <w:szCs w:val="28"/>
          <w:lang w:val="uk-UA"/>
        </w:rPr>
      </w:pPr>
      <w:r>
        <w:rPr>
          <w:sz w:val="28"/>
          <w:szCs w:val="28"/>
          <w:lang w:val="uk-UA"/>
        </w:rPr>
        <w:t>Збірна Покрова ( м.Покров)</w:t>
      </w:r>
    </w:p>
    <w:p>
      <w:pPr>
        <w:pStyle w:val="Style17"/>
        <w:numPr>
          <w:ilvl w:val="0"/>
          <w:numId w:val="2"/>
        </w:numPr>
        <w:spacing w:before="0" w:after="0"/>
        <w:jc w:val="both"/>
        <w:rPr>
          <w:sz w:val="28"/>
          <w:szCs w:val="28"/>
          <w:lang w:val="uk-UA"/>
        </w:rPr>
      </w:pPr>
      <w:r>
        <w:rPr>
          <w:sz w:val="28"/>
          <w:szCs w:val="28"/>
          <w:lang w:val="uk-UA"/>
        </w:rPr>
        <w:t>Збірна Солонянської ОТГ</w:t>
      </w:r>
    </w:p>
    <w:p>
      <w:pPr>
        <w:pStyle w:val="Style17"/>
        <w:spacing w:before="0" w:after="0"/>
        <w:ind w:left="720" w:hanging="0"/>
        <w:jc w:val="both"/>
        <w:rPr>
          <w:sz w:val="28"/>
          <w:szCs w:val="28"/>
          <w:lang w:val="uk-UA"/>
        </w:rPr>
      </w:pPr>
      <w:r>
        <w:rPr>
          <w:sz w:val="28"/>
          <w:szCs w:val="28"/>
          <w:lang w:val="uk-UA"/>
        </w:rPr>
      </w:r>
    </w:p>
    <w:p>
      <w:pPr>
        <w:pStyle w:val="Style17"/>
        <w:spacing w:before="0" w:after="0"/>
        <w:ind w:left="720" w:hanging="0"/>
        <w:jc w:val="center"/>
        <w:rPr>
          <w:b/>
          <w:b/>
          <w:sz w:val="28"/>
          <w:szCs w:val="28"/>
          <w:lang w:val="uk-UA"/>
        </w:rPr>
      </w:pPr>
      <w:r>
        <w:rPr>
          <w:b/>
          <w:sz w:val="28"/>
          <w:szCs w:val="28"/>
          <w:lang w:val="uk-UA"/>
        </w:rPr>
        <w:t>Календар змагань</w:t>
      </w:r>
    </w:p>
    <w:p>
      <w:pPr>
        <w:pStyle w:val="Style17"/>
        <w:spacing w:before="0" w:after="0"/>
        <w:ind w:left="720" w:hanging="0"/>
        <w:jc w:val="both"/>
        <w:rPr>
          <w:sz w:val="28"/>
          <w:szCs w:val="28"/>
          <w:lang w:val="uk-UA"/>
        </w:rPr>
      </w:pPr>
      <w:r>
        <w:rPr>
          <w:sz w:val="28"/>
          <w:szCs w:val="28"/>
          <w:lang w:val="uk-UA"/>
        </w:rPr>
      </w:r>
    </w:p>
    <w:p>
      <w:pPr>
        <w:pStyle w:val="Style17"/>
        <w:spacing w:before="0" w:after="0"/>
        <w:ind w:left="720" w:hanging="0"/>
        <w:jc w:val="center"/>
        <w:rPr>
          <w:b/>
          <w:b/>
          <w:sz w:val="28"/>
          <w:szCs w:val="28"/>
          <w:lang w:val="uk-UA"/>
        </w:rPr>
      </w:pPr>
      <w:r>
        <w:rPr>
          <w:b/>
          <w:sz w:val="28"/>
          <w:szCs w:val="28"/>
          <w:lang w:val="uk-UA"/>
        </w:rPr>
        <w:t>1 тур (08.08 - 09.08.2020)</w:t>
      </w:r>
    </w:p>
    <w:p>
      <w:pPr>
        <w:pStyle w:val="Style17"/>
        <w:spacing w:before="0" w:after="0"/>
        <w:ind w:left="720" w:hanging="0"/>
        <w:jc w:val="both"/>
        <w:rPr>
          <w:sz w:val="28"/>
          <w:szCs w:val="28"/>
          <w:lang w:val="uk-UA"/>
        </w:rPr>
      </w:pPr>
      <w:r>
        <w:rPr>
          <w:sz w:val="28"/>
          <w:szCs w:val="28"/>
          <w:lang w:val="uk-UA"/>
        </w:rPr>
        <w:t>ФК Нікополь – 2 (м.Нікополь) - Збірна Покрова ( м.Покров)</w:t>
      </w:r>
    </w:p>
    <w:p>
      <w:pPr>
        <w:pStyle w:val="Style17"/>
        <w:spacing w:before="0" w:after="0"/>
        <w:ind w:left="720" w:hanging="0"/>
        <w:jc w:val="both"/>
        <w:rPr>
          <w:sz w:val="28"/>
          <w:szCs w:val="28"/>
          <w:lang w:val="uk-UA"/>
        </w:rPr>
      </w:pPr>
      <w:r>
        <w:rPr>
          <w:sz w:val="28"/>
          <w:szCs w:val="28"/>
          <w:lang w:val="uk-UA"/>
        </w:rPr>
        <w:t>ФК Томаківка ( Томаківський район) - Збірна Солонянської ОТГ</w:t>
      </w:r>
    </w:p>
    <w:p>
      <w:pPr>
        <w:pStyle w:val="Style17"/>
        <w:spacing w:before="0" w:after="0"/>
        <w:ind w:left="720" w:hanging="0"/>
        <w:jc w:val="both"/>
        <w:rPr>
          <w:sz w:val="28"/>
          <w:szCs w:val="28"/>
          <w:lang w:val="uk-UA"/>
        </w:rPr>
      </w:pPr>
      <w:r>
        <w:rPr>
          <w:sz w:val="28"/>
          <w:szCs w:val="28"/>
          <w:lang w:val="uk-UA"/>
        </w:rPr>
      </w:r>
    </w:p>
    <w:p>
      <w:pPr>
        <w:pStyle w:val="Style17"/>
        <w:spacing w:before="0" w:after="0"/>
        <w:ind w:left="720" w:hanging="0"/>
        <w:jc w:val="center"/>
        <w:rPr>
          <w:b/>
          <w:b/>
          <w:sz w:val="28"/>
          <w:szCs w:val="28"/>
          <w:lang w:val="uk-UA"/>
        </w:rPr>
      </w:pPr>
      <w:r>
        <w:rPr>
          <w:b/>
          <w:sz w:val="28"/>
          <w:szCs w:val="28"/>
          <w:lang w:val="uk-UA"/>
        </w:rPr>
        <w:t>2 тур (15.08 -16.08.2020)</w:t>
      </w:r>
    </w:p>
    <w:p>
      <w:pPr>
        <w:pStyle w:val="Style17"/>
        <w:spacing w:before="0" w:after="0"/>
        <w:ind w:left="720" w:hanging="0"/>
        <w:jc w:val="both"/>
        <w:rPr>
          <w:sz w:val="28"/>
          <w:szCs w:val="28"/>
          <w:lang w:val="uk-UA"/>
        </w:rPr>
      </w:pPr>
      <w:r>
        <w:rPr>
          <w:sz w:val="28"/>
          <w:szCs w:val="28"/>
          <w:lang w:val="uk-UA"/>
        </w:rPr>
        <w:t>Збірна Покрова ( м.Покров) - ФК Томаківка ( Томаківський район)</w:t>
      </w:r>
    </w:p>
    <w:p>
      <w:pPr>
        <w:pStyle w:val="Style17"/>
        <w:spacing w:before="0" w:after="0"/>
        <w:ind w:left="720" w:hanging="0"/>
        <w:jc w:val="both"/>
        <w:rPr>
          <w:sz w:val="28"/>
          <w:szCs w:val="28"/>
          <w:lang w:val="uk-UA"/>
        </w:rPr>
      </w:pPr>
      <w:r>
        <w:rPr>
          <w:sz w:val="28"/>
          <w:szCs w:val="28"/>
          <w:lang w:val="uk-UA"/>
        </w:rPr>
        <w:t>Збірна Солонянської ОТГ - ФК Нікополь – 2 (м.Нікополь)</w:t>
      </w:r>
    </w:p>
    <w:p>
      <w:pPr>
        <w:pStyle w:val="Style17"/>
        <w:spacing w:before="0" w:after="0"/>
        <w:ind w:left="720" w:hanging="0"/>
        <w:jc w:val="both"/>
        <w:rPr>
          <w:sz w:val="28"/>
          <w:szCs w:val="28"/>
          <w:lang w:val="uk-UA"/>
        </w:rPr>
      </w:pPr>
      <w:r>
        <w:rPr>
          <w:sz w:val="28"/>
          <w:szCs w:val="28"/>
          <w:lang w:val="uk-UA"/>
        </w:rPr>
      </w:r>
    </w:p>
    <w:p>
      <w:pPr>
        <w:pStyle w:val="Style17"/>
        <w:spacing w:before="0" w:after="0"/>
        <w:ind w:left="720" w:hanging="0"/>
        <w:jc w:val="center"/>
        <w:rPr>
          <w:b/>
          <w:b/>
          <w:sz w:val="28"/>
          <w:szCs w:val="28"/>
          <w:lang w:val="uk-UA"/>
        </w:rPr>
      </w:pPr>
      <w:r>
        <w:rPr>
          <w:b/>
          <w:sz w:val="28"/>
          <w:szCs w:val="28"/>
          <w:lang w:val="uk-UA"/>
        </w:rPr>
        <w:t>3 тур (22.08 - 23.08.2020)</w:t>
      </w:r>
    </w:p>
    <w:p>
      <w:pPr>
        <w:pStyle w:val="Style17"/>
        <w:spacing w:before="0" w:after="0"/>
        <w:ind w:left="720" w:hanging="0"/>
        <w:jc w:val="both"/>
        <w:rPr>
          <w:sz w:val="28"/>
          <w:szCs w:val="28"/>
          <w:lang w:val="uk-UA"/>
        </w:rPr>
      </w:pPr>
      <w:r>
        <w:rPr>
          <w:sz w:val="28"/>
          <w:szCs w:val="28"/>
          <w:lang w:val="uk-UA"/>
        </w:rPr>
        <w:t>Збірна Солонянської ОТГ - Збірна Покрова ( м.Покров)</w:t>
      </w:r>
    </w:p>
    <w:p>
      <w:pPr>
        <w:pStyle w:val="Style17"/>
        <w:spacing w:before="0" w:after="0"/>
        <w:ind w:left="720" w:hanging="0"/>
        <w:jc w:val="both"/>
        <w:rPr>
          <w:sz w:val="28"/>
          <w:szCs w:val="28"/>
          <w:lang w:val="uk-UA"/>
        </w:rPr>
      </w:pPr>
      <w:r>
        <w:rPr>
          <w:sz w:val="28"/>
          <w:szCs w:val="28"/>
          <w:lang w:val="uk-UA"/>
        </w:rPr>
        <w:t>ФК Томаківка ( Томаківський район) - ФК Нікополь – 2 (м.Нікополь)</w:t>
      </w:r>
    </w:p>
    <w:p>
      <w:pPr>
        <w:pStyle w:val="Style17"/>
        <w:spacing w:before="0" w:after="0"/>
        <w:ind w:left="720" w:hanging="0"/>
        <w:jc w:val="both"/>
        <w:rPr>
          <w:sz w:val="28"/>
          <w:szCs w:val="28"/>
          <w:lang w:val="uk-UA"/>
        </w:rPr>
      </w:pPr>
      <w:r>
        <w:rPr>
          <w:sz w:val="28"/>
          <w:szCs w:val="28"/>
          <w:lang w:val="uk-UA"/>
        </w:rPr>
      </w:r>
    </w:p>
    <w:p>
      <w:pPr>
        <w:pStyle w:val="Style17"/>
        <w:spacing w:before="0" w:after="0"/>
        <w:ind w:left="720" w:hanging="0"/>
        <w:jc w:val="center"/>
        <w:rPr>
          <w:b/>
          <w:b/>
          <w:sz w:val="28"/>
          <w:szCs w:val="28"/>
          <w:lang w:val="uk-UA"/>
        </w:rPr>
      </w:pPr>
      <w:r>
        <w:rPr>
          <w:b/>
          <w:sz w:val="28"/>
          <w:szCs w:val="28"/>
          <w:lang w:val="uk-UA"/>
        </w:rPr>
        <w:t>4 тур (29.08 - 30.08.2020)</w:t>
      </w:r>
    </w:p>
    <w:p>
      <w:pPr>
        <w:pStyle w:val="Style17"/>
        <w:spacing w:before="0" w:after="0"/>
        <w:ind w:left="720" w:hanging="0"/>
        <w:jc w:val="both"/>
        <w:rPr>
          <w:sz w:val="28"/>
          <w:szCs w:val="28"/>
          <w:lang w:val="uk-UA"/>
        </w:rPr>
      </w:pPr>
      <w:r>
        <w:rPr>
          <w:sz w:val="28"/>
          <w:szCs w:val="28"/>
          <w:lang w:val="uk-UA"/>
        </w:rPr>
        <w:t>Збірна Покрова ( м.Покров) - Збірна Солонянської ОТГ</w:t>
      </w:r>
    </w:p>
    <w:p>
      <w:pPr>
        <w:pStyle w:val="Style17"/>
        <w:spacing w:before="0" w:after="0"/>
        <w:ind w:left="720" w:hanging="0"/>
        <w:jc w:val="both"/>
        <w:rPr>
          <w:sz w:val="28"/>
          <w:szCs w:val="28"/>
          <w:lang w:val="uk-UA"/>
        </w:rPr>
      </w:pPr>
      <w:r>
        <w:rPr>
          <w:sz w:val="28"/>
          <w:szCs w:val="28"/>
          <w:lang w:val="uk-UA"/>
        </w:rPr>
        <w:t>ФК Нікополь – 2 (м.Нікополь) - ФК Томаківка ( Томаківський район)</w:t>
      </w:r>
    </w:p>
    <w:p>
      <w:pPr>
        <w:pStyle w:val="Style17"/>
        <w:spacing w:before="0" w:after="0"/>
        <w:ind w:left="720" w:hanging="0"/>
        <w:jc w:val="both"/>
        <w:rPr>
          <w:sz w:val="28"/>
          <w:szCs w:val="28"/>
          <w:lang w:val="uk-UA"/>
        </w:rPr>
      </w:pPr>
      <w:r>
        <w:rPr>
          <w:sz w:val="28"/>
          <w:szCs w:val="28"/>
          <w:lang w:val="uk-UA"/>
        </w:rPr>
      </w:r>
    </w:p>
    <w:p>
      <w:pPr>
        <w:pStyle w:val="Style17"/>
        <w:spacing w:before="0" w:after="0"/>
        <w:ind w:left="720" w:hanging="0"/>
        <w:jc w:val="center"/>
        <w:rPr>
          <w:b/>
          <w:b/>
          <w:sz w:val="28"/>
          <w:szCs w:val="28"/>
          <w:lang w:val="uk-UA"/>
        </w:rPr>
      </w:pPr>
      <w:r>
        <w:rPr>
          <w:b/>
          <w:sz w:val="28"/>
          <w:szCs w:val="28"/>
          <w:lang w:val="uk-UA"/>
        </w:rPr>
        <w:t>5 тур (05.09 - 06.09.2020)</w:t>
      </w:r>
    </w:p>
    <w:p>
      <w:pPr>
        <w:pStyle w:val="Style17"/>
        <w:spacing w:before="0" w:after="0"/>
        <w:ind w:left="720" w:hanging="0"/>
        <w:jc w:val="both"/>
        <w:rPr>
          <w:sz w:val="28"/>
          <w:szCs w:val="28"/>
          <w:lang w:val="uk-UA"/>
        </w:rPr>
      </w:pPr>
      <w:r>
        <w:rPr>
          <w:sz w:val="28"/>
          <w:szCs w:val="28"/>
          <w:lang w:val="uk-UA"/>
        </w:rPr>
        <w:t>Збірна Покрова ( м.Покров) - ФК Нікополь – 2 (м.Нікополь)</w:t>
      </w:r>
    </w:p>
    <w:p>
      <w:pPr>
        <w:pStyle w:val="Style17"/>
        <w:spacing w:before="0" w:after="0"/>
        <w:ind w:left="720" w:hanging="0"/>
        <w:jc w:val="both"/>
        <w:rPr>
          <w:sz w:val="28"/>
          <w:szCs w:val="28"/>
          <w:lang w:val="uk-UA"/>
        </w:rPr>
      </w:pPr>
      <w:r>
        <w:rPr>
          <w:sz w:val="28"/>
          <w:szCs w:val="28"/>
          <w:lang w:val="uk-UA"/>
        </w:rPr>
        <w:t>Збірна Солонянської ОТГ - ФК Томаківка ( Томаківський район)</w:t>
      </w:r>
    </w:p>
    <w:p>
      <w:pPr>
        <w:pStyle w:val="Style17"/>
        <w:spacing w:before="0" w:after="0"/>
        <w:jc w:val="both"/>
        <w:rPr>
          <w:sz w:val="28"/>
          <w:szCs w:val="28"/>
          <w:lang w:val="uk-UA"/>
        </w:rPr>
      </w:pPr>
      <w:r>
        <w:rPr>
          <w:sz w:val="28"/>
          <w:szCs w:val="28"/>
          <w:lang w:val="uk-UA"/>
        </w:rPr>
      </w:r>
    </w:p>
    <w:p>
      <w:pPr>
        <w:pStyle w:val="Style17"/>
        <w:spacing w:before="0" w:after="0"/>
        <w:ind w:left="720" w:hanging="0"/>
        <w:jc w:val="center"/>
        <w:rPr>
          <w:b/>
          <w:b/>
          <w:sz w:val="28"/>
          <w:szCs w:val="28"/>
          <w:lang w:val="uk-UA"/>
        </w:rPr>
      </w:pPr>
      <w:r>
        <w:rPr>
          <w:b/>
          <w:sz w:val="28"/>
          <w:szCs w:val="28"/>
          <w:lang w:val="uk-UA"/>
        </w:rPr>
        <w:t>6 тур (12.09 - 13.09.2020)</w:t>
      </w:r>
    </w:p>
    <w:p>
      <w:pPr>
        <w:pStyle w:val="Style17"/>
        <w:spacing w:before="0" w:after="0"/>
        <w:ind w:left="720" w:hanging="0"/>
        <w:jc w:val="both"/>
        <w:rPr>
          <w:sz w:val="28"/>
          <w:szCs w:val="28"/>
          <w:lang w:val="uk-UA"/>
        </w:rPr>
      </w:pPr>
      <w:r>
        <w:rPr>
          <w:sz w:val="28"/>
          <w:szCs w:val="28"/>
          <w:lang w:val="uk-UA"/>
        </w:rPr>
        <w:t>ФК Томаківка ( Томаківський район) - Збірна Покрова ( м.Покров)</w:t>
      </w:r>
    </w:p>
    <w:p>
      <w:pPr>
        <w:pStyle w:val="Style17"/>
        <w:spacing w:before="0" w:after="0"/>
        <w:ind w:left="720" w:hanging="0"/>
        <w:jc w:val="both"/>
        <w:rPr>
          <w:sz w:val="28"/>
          <w:szCs w:val="28"/>
          <w:lang w:val="uk-UA"/>
        </w:rPr>
      </w:pPr>
      <w:r>
        <w:rPr>
          <w:sz w:val="28"/>
          <w:szCs w:val="28"/>
          <w:lang w:val="uk-UA"/>
        </w:rPr>
        <w:t>ФК Нікополь – 2 (м.Нікополь) - Збірна Солонянської ОТГ</w:t>
      </w:r>
    </w:p>
    <w:p>
      <w:pPr>
        <w:pStyle w:val="Style17"/>
        <w:spacing w:before="0" w:after="0"/>
        <w:ind w:left="720" w:hanging="0"/>
        <w:jc w:val="both"/>
        <w:rPr>
          <w:sz w:val="28"/>
          <w:szCs w:val="28"/>
          <w:lang w:val="uk-UA"/>
        </w:rPr>
      </w:pPr>
      <w:r>
        <w:rPr>
          <w:sz w:val="28"/>
          <w:szCs w:val="28"/>
          <w:lang w:val="uk-UA"/>
        </w:rPr>
      </w:r>
    </w:p>
    <w:p>
      <w:pPr>
        <w:pStyle w:val="Style17"/>
        <w:spacing w:before="0" w:after="0"/>
        <w:ind w:left="720" w:hanging="0"/>
        <w:jc w:val="both"/>
        <w:rPr>
          <w:sz w:val="28"/>
          <w:szCs w:val="28"/>
          <w:lang w:val="uk-UA"/>
        </w:rPr>
      </w:pPr>
      <w:r>
        <w:rPr>
          <w:sz w:val="28"/>
          <w:szCs w:val="28"/>
          <w:lang w:val="uk-UA"/>
        </w:rPr>
      </w:r>
    </w:p>
    <w:p>
      <w:pPr>
        <w:pStyle w:val="Style17"/>
        <w:spacing w:before="0" w:after="0"/>
        <w:ind w:left="720" w:hanging="0"/>
        <w:jc w:val="both"/>
        <w:rPr>
          <w:sz w:val="28"/>
          <w:szCs w:val="28"/>
          <w:lang w:val="uk-UA"/>
        </w:rPr>
      </w:pPr>
      <w:r>
        <w:rPr>
          <w:sz w:val="28"/>
          <w:szCs w:val="28"/>
          <w:lang w:val="uk-UA"/>
        </w:rPr>
      </w:r>
    </w:p>
    <w:p>
      <w:pPr>
        <w:pStyle w:val="Normal"/>
        <w:rPr>
          <w:sz w:val="28"/>
          <w:szCs w:val="28"/>
          <w:lang w:val="uk-UA"/>
        </w:rPr>
      </w:pPr>
      <w:r>
        <w:rPr>
          <w:sz w:val="28"/>
          <w:szCs w:val="28"/>
          <w:lang w:val="uk-UA"/>
        </w:rPr>
        <w:t xml:space="preserve"> </w:t>
      </w:r>
      <w:r>
        <w:rPr>
          <w:sz w:val="28"/>
          <w:szCs w:val="28"/>
          <w:lang w:val="uk-UA"/>
        </w:rPr>
        <w:t xml:space="preserve">В.о. начальника відділу молоді та спорту          </w:t>
        <w:tab/>
        <w:tab/>
        <w:tab/>
        <w:t xml:space="preserve">      В.В. Тиква</w:t>
      </w:r>
    </w:p>
    <w:p>
      <w:pPr>
        <w:pStyle w:val="Style17"/>
        <w:spacing w:before="0" w:after="0"/>
        <w:ind w:left="720" w:hanging="0"/>
        <w:jc w:val="both"/>
        <w:rPr>
          <w:sz w:val="28"/>
          <w:szCs w:val="28"/>
          <w:lang w:val="uk-UA"/>
        </w:rPr>
      </w:pPr>
      <w:r>
        <w:rPr>
          <w:sz w:val="28"/>
          <w:szCs w:val="28"/>
          <w:lang w:val="uk-UA"/>
        </w:rPr>
      </w:r>
    </w:p>
    <w:p>
      <w:pPr>
        <w:pStyle w:val="BodyText2"/>
        <w:spacing w:lineRule="auto" w:line="240" w:before="0" w:after="0"/>
        <w:jc w:val="center"/>
        <w:rPr/>
      </w:pPr>
      <w:r>
        <w:rPr>
          <w:sz w:val="28"/>
          <w:szCs w:val="28"/>
          <w:lang w:val="uk-UA"/>
        </w:rPr>
        <w:t xml:space="preserve">                                                        </w:t>
      </w:r>
    </w:p>
    <w:p>
      <w:pPr>
        <w:pStyle w:val="BodyText2"/>
        <w:spacing w:lineRule="auto" w:line="240" w:before="0" w:after="0"/>
        <w:jc w:val="center"/>
        <w:rPr>
          <w:sz w:val="28"/>
          <w:szCs w:val="28"/>
          <w:lang w:val="uk-UA"/>
        </w:rPr>
      </w:pPr>
      <w:r>
        <w:rPr>
          <w:sz w:val="28"/>
          <w:szCs w:val="28"/>
          <w:lang w:val="uk-UA"/>
        </w:rPr>
        <w:t xml:space="preserve">                                    </w:t>
      </w:r>
      <w:r>
        <w:rPr>
          <w:sz w:val="28"/>
          <w:szCs w:val="28"/>
          <w:lang w:val="uk-UA"/>
        </w:rPr>
        <w:t>Додаток 3</w:t>
      </w:r>
    </w:p>
    <w:p>
      <w:pPr>
        <w:pStyle w:val="BodyText2"/>
        <w:spacing w:lineRule="auto" w:line="240" w:before="0" w:after="0"/>
        <w:jc w:val="right"/>
        <w:rPr>
          <w:sz w:val="28"/>
          <w:szCs w:val="28"/>
          <w:lang w:val="uk-UA"/>
        </w:rPr>
      </w:pPr>
      <w:r>
        <w:rPr>
          <w:sz w:val="28"/>
          <w:szCs w:val="28"/>
          <w:lang w:val="uk-UA"/>
        </w:rPr>
        <w:t xml:space="preserve">           </w:t>
      </w:r>
      <w:r>
        <w:rPr>
          <w:sz w:val="28"/>
          <w:szCs w:val="28"/>
          <w:lang w:val="uk-UA"/>
        </w:rPr>
        <w:t>до розпорядження міського голови</w:t>
      </w:r>
    </w:p>
    <w:p>
      <w:pPr>
        <w:pStyle w:val="BodyText2"/>
        <w:spacing w:lineRule="auto" w:line="240" w:before="0" w:after="0"/>
        <w:jc w:val="center"/>
        <w:rPr/>
      </w:pPr>
      <w:r>
        <w:rPr>
          <w:sz w:val="28"/>
          <w:szCs w:val="28"/>
          <w:lang w:val="uk-UA"/>
        </w:rPr>
        <w:t xml:space="preserve">                                                             </w:t>
      </w:r>
      <w:r>
        <w:rPr>
          <w:sz w:val="28"/>
          <w:szCs w:val="28"/>
          <w:lang w:val="uk-UA"/>
        </w:rPr>
        <w:t>від 03.08.2020 р. №179-р</w:t>
      </w:r>
    </w:p>
    <w:p>
      <w:pPr>
        <w:pStyle w:val="Normal"/>
        <w:spacing w:lineRule="exact" w:line="200"/>
        <w:rPr>
          <w:lang w:val="uk-UA"/>
        </w:rPr>
      </w:pPr>
      <w:r>
        <w:rPr>
          <w:lang w:val="uk-UA"/>
        </w:rPr>
      </w:r>
    </w:p>
    <w:p>
      <w:pPr>
        <w:pStyle w:val="Normal"/>
        <w:spacing w:lineRule="exact" w:line="200"/>
        <w:jc w:val="center"/>
        <w:rPr>
          <w:b/>
          <w:b/>
          <w:sz w:val="28"/>
          <w:szCs w:val="28"/>
          <w:lang w:val="uk-UA"/>
        </w:rPr>
      </w:pPr>
      <w:r>
        <w:rPr>
          <w:b/>
          <w:sz w:val="28"/>
          <w:szCs w:val="28"/>
          <w:lang w:val="uk-UA"/>
        </w:rPr>
      </w:r>
    </w:p>
    <w:p>
      <w:pPr>
        <w:pStyle w:val="Normal"/>
        <w:spacing w:lineRule="exact" w:line="200"/>
        <w:jc w:val="center"/>
        <w:rPr>
          <w:b/>
          <w:b/>
          <w:sz w:val="28"/>
          <w:szCs w:val="28"/>
          <w:lang w:val="uk-UA"/>
        </w:rPr>
      </w:pPr>
      <w:r>
        <w:rPr>
          <w:b/>
          <w:sz w:val="28"/>
          <w:szCs w:val="28"/>
          <w:lang w:val="uk-UA"/>
        </w:rPr>
      </w:r>
    </w:p>
    <w:p>
      <w:pPr>
        <w:pStyle w:val="Normal"/>
        <w:spacing w:lineRule="exact" w:line="200"/>
        <w:jc w:val="center"/>
        <w:rPr>
          <w:b/>
          <w:b/>
          <w:sz w:val="28"/>
          <w:szCs w:val="28"/>
          <w:lang w:val="uk-UA"/>
        </w:rPr>
      </w:pPr>
      <w:r>
        <w:rPr>
          <w:b/>
          <w:sz w:val="28"/>
          <w:szCs w:val="28"/>
          <w:lang w:val="uk-UA"/>
        </w:rPr>
      </w:r>
    </w:p>
    <w:p>
      <w:pPr>
        <w:pStyle w:val="Normal"/>
        <w:spacing w:lineRule="exact" w:line="200"/>
        <w:jc w:val="center"/>
        <w:rPr>
          <w:b/>
          <w:b/>
          <w:sz w:val="28"/>
          <w:szCs w:val="28"/>
          <w:lang w:val="uk-UA"/>
        </w:rPr>
      </w:pPr>
      <w:r>
        <w:rPr>
          <w:b/>
          <w:sz w:val="28"/>
          <w:szCs w:val="28"/>
          <w:lang w:val="uk-UA"/>
        </w:rPr>
      </w:r>
    </w:p>
    <w:p>
      <w:pPr>
        <w:pStyle w:val="Normal"/>
        <w:spacing w:lineRule="exact" w:line="200"/>
        <w:jc w:val="center"/>
        <w:rPr>
          <w:b/>
          <w:b/>
          <w:sz w:val="28"/>
          <w:szCs w:val="28"/>
          <w:lang w:val="uk-UA"/>
        </w:rPr>
      </w:pPr>
      <w:r>
        <w:rPr>
          <w:b/>
          <w:sz w:val="28"/>
          <w:szCs w:val="28"/>
          <w:lang w:val="uk-UA"/>
        </w:rPr>
      </w:r>
    </w:p>
    <w:p>
      <w:pPr>
        <w:pStyle w:val="Normal"/>
        <w:spacing w:lineRule="exact" w:line="200"/>
        <w:jc w:val="center"/>
        <w:rPr>
          <w:b/>
          <w:b/>
          <w:sz w:val="28"/>
          <w:szCs w:val="28"/>
          <w:lang w:val="uk-UA"/>
        </w:rPr>
      </w:pPr>
      <w:r>
        <w:rPr>
          <w:b/>
          <w:sz w:val="28"/>
          <w:szCs w:val="28"/>
          <w:lang w:val="uk-UA"/>
        </w:rPr>
      </w:r>
    </w:p>
    <w:p>
      <w:pPr>
        <w:pStyle w:val="Normal"/>
        <w:spacing w:lineRule="exact" w:line="200"/>
        <w:jc w:val="center"/>
        <w:rPr>
          <w:b/>
          <w:b/>
          <w:sz w:val="28"/>
          <w:szCs w:val="28"/>
          <w:lang w:val="uk-UA"/>
        </w:rPr>
      </w:pPr>
      <w:r>
        <w:rPr>
          <w:b/>
          <w:sz w:val="28"/>
          <w:szCs w:val="28"/>
          <w:lang w:val="uk-UA"/>
        </w:rPr>
        <w:t>РЕГЛАМЕНТ</w:t>
      </w:r>
    </w:p>
    <w:p>
      <w:pPr>
        <w:pStyle w:val="Normal"/>
        <w:spacing w:lineRule="exact" w:line="227"/>
        <w:rPr>
          <w:lang w:val="uk-UA"/>
        </w:rPr>
      </w:pPr>
      <w:r>
        <w:rPr>
          <w:lang w:val="uk-UA"/>
        </w:rPr>
      </w:r>
    </w:p>
    <w:p>
      <w:pPr>
        <w:pStyle w:val="Normal"/>
        <w:spacing w:lineRule="auto" w:line="360"/>
        <w:jc w:val="center"/>
        <w:rPr>
          <w:i/>
          <w:i/>
          <w:sz w:val="28"/>
          <w:szCs w:val="28"/>
        </w:rPr>
      </w:pPr>
      <w:r>
        <w:rPr>
          <w:i/>
          <w:sz w:val="28"/>
          <w:szCs w:val="28"/>
        </w:rPr>
        <w:t>Кубку голови ДніпрОДА з футболу 2020</w:t>
      </w:r>
    </w:p>
    <w:p>
      <w:pPr>
        <w:pStyle w:val="Normal"/>
        <w:spacing w:lineRule="auto" w:line="360"/>
        <w:jc w:val="center"/>
        <w:rPr>
          <w:i/>
          <w:i/>
          <w:sz w:val="28"/>
          <w:szCs w:val="28"/>
        </w:rPr>
      </w:pPr>
      <w:r>
        <w:rPr>
          <w:i/>
          <w:sz w:val="28"/>
          <w:szCs w:val="28"/>
        </w:rPr>
        <w:t>серед аматорських команд</w:t>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200"/>
        <w:rPr>
          <w:lang w:val="uk-UA"/>
        </w:rPr>
      </w:pPr>
      <w:r>
        <w:rPr>
          <w:lang w:val="uk-UA"/>
        </w:rPr>
      </w:r>
    </w:p>
    <w:p>
      <w:pPr>
        <w:pStyle w:val="Normal"/>
        <w:spacing w:lineRule="exact" w:line="321"/>
        <w:rPr>
          <w:lang w:val="uk-UA"/>
        </w:rPr>
      </w:pPr>
      <w:r>
        <w:rPr>
          <w:lang w:val="uk-UA"/>
        </w:rPr>
      </w:r>
    </w:p>
    <w:p>
      <w:pPr>
        <w:pStyle w:val="Normal"/>
        <w:spacing w:lineRule="auto" w:line="240"/>
        <w:ind w:right="-39" w:hanging="0"/>
        <w:jc w:val="center"/>
        <w:rPr>
          <w:rFonts w:eastAsia="Arial"/>
          <w:b/>
          <w:b/>
          <w:sz w:val="28"/>
          <w:lang w:val="uk-UA"/>
        </w:rPr>
      </w:pPr>
      <w:r>
        <w:rPr>
          <w:rFonts w:eastAsia="Arial"/>
          <w:b/>
          <w:sz w:val="28"/>
          <w:lang w:val="uk-UA"/>
        </w:rPr>
      </w:r>
      <w:bookmarkStart w:id="1" w:name="page2"/>
      <w:bookmarkStart w:id="2" w:name="page2"/>
      <w:bookmarkEnd w:id="2"/>
    </w:p>
    <w:p>
      <w:pPr>
        <w:pStyle w:val="Normal"/>
        <w:spacing w:lineRule="auto" w:line="240"/>
        <w:ind w:right="-39" w:hanging="0"/>
        <w:jc w:val="center"/>
        <w:rPr>
          <w:rFonts w:eastAsia="Arial"/>
          <w:b/>
          <w:b/>
          <w:sz w:val="28"/>
          <w:lang w:val="uk-UA"/>
        </w:rPr>
      </w:pPr>
      <w:r>
        <w:rPr>
          <w:rFonts w:eastAsia="Arial"/>
          <w:b/>
          <w:sz w:val="28"/>
          <w:lang w:val="uk-UA"/>
        </w:rPr>
      </w:r>
    </w:p>
    <w:p>
      <w:pPr>
        <w:pStyle w:val="Normal"/>
        <w:spacing w:lineRule="auto" w:line="240"/>
        <w:ind w:right="-39" w:hanging="0"/>
        <w:jc w:val="center"/>
        <w:rPr>
          <w:rFonts w:eastAsia="Arial"/>
          <w:b/>
          <w:b/>
          <w:sz w:val="28"/>
          <w:lang w:val="uk-UA"/>
        </w:rPr>
      </w:pPr>
      <w:r>
        <w:rPr>
          <w:rFonts w:eastAsia="Arial"/>
          <w:b/>
          <w:sz w:val="28"/>
          <w:lang w:val="uk-UA"/>
        </w:rPr>
      </w:r>
    </w:p>
    <w:p>
      <w:pPr>
        <w:pStyle w:val="Normal"/>
        <w:spacing w:lineRule="auto" w:line="240"/>
        <w:ind w:right="-39" w:hanging="0"/>
        <w:jc w:val="center"/>
        <w:rPr>
          <w:rFonts w:eastAsia="Arial"/>
          <w:b/>
          <w:b/>
          <w:sz w:val="28"/>
          <w:lang w:val="uk-UA"/>
        </w:rPr>
      </w:pPr>
      <w:r>
        <w:rPr>
          <w:rFonts w:eastAsia="Arial"/>
          <w:b/>
          <w:sz w:val="28"/>
          <w:lang w:val="uk-UA"/>
        </w:rPr>
      </w:r>
    </w:p>
    <w:p>
      <w:pPr>
        <w:pStyle w:val="Normal"/>
        <w:spacing w:lineRule="auto" w:line="240"/>
        <w:ind w:right="-39" w:hanging="0"/>
        <w:jc w:val="center"/>
        <w:rPr>
          <w:rFonts w:eastAsia="Arial"/>
          <w:b/>
          <w:b/>
          <w:sz w:val="28"/>
          <w:lang w:val="uk-UA"/>
        </w:rPr>
      </w:pPr>
      <w:r>
        <w:rPr>
          <w:rFonts w:eastAsia="Arial"/>
          <w:b/>
          <w:sz w:val="28"/>
          <w:lang w:val="uk-UA"/>
        </w:rPr>
      </w:r>
    </w:p>
    <w:p>
      <w:pPr>
        <w:pStyle w:val="Normal"/>
        <w:spacing w:lineRule="auto" w:line="240"/>
        <w:ind w:right="-39" w:hanging="0"/>
        <w:jc w:val="center"/>
        <w:rPr>
          <w:rFonts w:eastAsia="Arial"/>
          <w:b/>
          <w:b/>
          <w:sz w:val="28"/>
          <w:lang w:val="uk-UA"/>
        </w:rPr>
      </w:pPr>
      <w:r>
        <w:rPr>
          <w:rFonts w:eastAsia="Arial"/>
          <w:b/>
          <w:sz w:val="28"/>
          <w:lang w:val="uk-UA"/>
        </w:rPr>
      </w:r>
    </w:p>
    <w:p>
      <w:pPr>
        <w:pStyle w:val="Normal"/>
        <w:spacing w:lineRule="auto" w:line="240"/>
        <w:ind w:right="-39" w:hanging="0"/>
        <w:jc w:val="center"/>
        <w:rPr>
          <w:rFonts w:eastAsia="Arial"/>
          <w:b/>
          <w:b/>
          <w:sz w:val="28"/>
          <w:lang w:val="uk-UA"/>
        </w:rPr>
      </w:pPr>
      <w:r>
        <w:rPr>
          <w:rFonts w:eastAsia="Arial"/>
          <w:b/>
          <w:sz w:val="28"/>
          <w:lang w:val="uk-UA"/>
        </w:rPr>
      </w:r>
    </w:p>
    <w:p>
      <w:pPr>
        <w:pStyle w:val="Normal"/>
        <w:spacing w:lineRule="auto" w:line="240"/>
        <w:ind w:right="-39" w:hanging="0"/>
        <w:jc w:val="center"/>
        <w:rPr>
          <w:rFonts w:eastAsia="Arial"/>
          <w:b/>
          <w:b/>
          <w:sz w:val="28"/>
          <w:lang w:val="uk-UA"/>
        </w:rPr>
      </w:pPr>
      <w:r>
        <w:rPr>
          <w:rFonts w:eastAsia="Arial"/>
          <w:b/>
          <w:sz w:val="28"/>
          <w:lang w:val="uk-UA"/>
        </w:rPr>
      </w:r>
    </w:p>
    <w:p>
      <w:pPr>
        <w:pStyle w:val="Normal"/>
        <w:spacing w:lineRule="auto" w:line="240"/>
        <w:ind w:right="-39" w:hanging="0"/>
        <w:jc w:val="center"/>
        <w:rPr>
          <w:rFonts w:eastAsia="Arial"/>
          <w:b/>
          <w:b/>
          <w:sz w:val="28"/>
          <w:lang w:val="uk-UA"/>
        </w:rPr>
      </w:pPr>
      <w:r>
        <w:rPr>
          <w:rFonts w:eastAsia="Arial"/>
          <w:b/>
          <w:sz w:val="28"/>
          <w:lang w:val="uk-UA"/>
        </w:rPr>
      </w:r>
    </w:p>
    <w:p>
      <w:pPr>
        <w:pStyle w:val="Normal"/>
        <w:spacing w:lineRule="auto" w:line="240"/>
        <w:ind w:right="-39" w:hanging="0"/>
        <w:rPr>
          <w:rFonts w:eastAsia="Arial"/>
          <w:b/>
          <w:b/>
          <w:sz w:val="28"/>
          <w:lang w:val="uk-UA"/>
        </w:rPr>
      </w:pPr>
      <w:r>
        <w:rPr>
          <w:rFonts w:eastAsia="Arial"/>
          <w:b/>
          <w:sz w:val="28"/>
          <w:lang w:val="uk-UA"/>
        </w:rPr>
      </w:r>
    </w:p>
    <w:p>
      <w:pPr>
        <w:pStyle w:val="Normal"/>
        <w:spacing w:lineRule="auto" w:line="240"/>
        <w:ind w:right="-39" w:hanging="0"/>
        <w:jc w:val="center"/>
        <w:rPr>
          <w:rFonts w:eastAsia="Arial"/>
          <w:b/>
          <w:b/>
          <w:sz w:val="28"/>
          <w:lang w:val="uk-UA"/>
        </w:rPr>
      </w:pPr>
      <w:r>
        <w:rPr>
          <w:rFonts w:eastAsia="Arial"/>
          <w:b/>
          <w:sz w:val="28"/>
          <w:lang w:val="uk-UA"/>
        </w:rPr>
      </w:r>
    </w:p>
    <w:p>
      <w:pPr>
        <w:pStyle w:val="Normal"/>
        <w:spacing w:lineRule="auto" w:line="240"/>
        <w:ind w:right="-39" w:hanging="0"/>
        <w:jc w:val="center"/>
        <w:rPr>
          <w:rFonts w:eastAsia="Arial"/>
          <w:b/>
          <w:b/>
          <w:sz w:val="28"/>
          <w:lang w:val="uk-UA"/>
        </w:rPr>
      </w:pPr>
      <w:r>
        <w:rPr>
          <w:rFonts w:eastAsia="Arial"/>
          <w:b/>
          <w:sz w:val="28"/>
          <w:lang w:val="uk-UA"/>
        </w:rPr>
      </w:r>
    </w:p>
    <w:p>
      <w:pPr>
        <w:pStyle w:val="Normal"/>
        <w:spacing w:lineRule="auto" w:line="240"/>
        <w:ind w:right="-39" w:hanging="0"/>
        <w:jc w:val="center"/>
        <w:rPr>
          <w:rFonts w:eastAsia="Arial"/>
          <w:b/>
          <w:b/>
          <w:sz w:val="28"/>
          <w:lang w:val="uk-UA"/>
        </w:rPr>
      </w:pPr>
      <w:r>
        <w:rPr>
          <w:rFonts w:eastAsia="Arial"/>
          <w:b/>
          <w:sz w:val="28"/>
          <w:lang w:val="uk-UA"/>
        </w:rPr>
      </w:r>
    </w:p>
    <w:p>
      <w:pPr>
        <w:pStyle w:val="Normal"/>
        <w:spacing w:lineRule="auto" w:line="240"/>
        <w:ind w:right="-39" w:hanging="0"/>
        <w:jc w:val="center"/>
        <w:rPr>
          <w:rFonts w:eastAsia="Arial"/>
          <w:b/>
          <w:b/>
          <w:sz w:val="28"/>
          <w:lang w:val="uk-UA"/>
        </w:rPr>
      </w:pPr>
      <w:r>
        <w:rPr>
          <w:rFonts w:eastAsia="Arial"/>
          <w:b/>
          <w:sz w:val="28"/>
          <w:lang w:val="uk-UA"/>
        </w:rPr>
        <w:t>ЗМІСТ</w:t>
      </w:r>
    </w:p>
    <w:p>
      <w:pPr>
        <w:pStyle w:val="Normal"/>
        <w:spacing w:lineRule="exact" w:line="242"/>
        <w:rPr>
          <w:lang w:val="uk-UA"/>
        </w:rPr>
      </w:pPr>
      <w:r>
        <w:rPr>
          <w:lang w:val="uk-UA"/>
        </w:rPr>
      </w:r>
    </w:p>
    <w:tbl>
      <w:tblPr>
        <w:tblW w:w="10827" w:type="dxa"/>
        <w:jc w:val="left"/>
        <w:tblInd w:w="-601" w:type="dxa"/>
        <w:tblBorders/>
        <w:tblCellMar>
          <w:top w:w="0" w:type="dxa"/>
          <w:left w:w="108" w:type="dxa"/>
          <w:bottom w:w="0" w:type="dxa"/>
          <w:right w:w="108" w:type="dxa"/>
        </w:tblCellMar>
        <w:tblLook w:firstRow="1" w:noVBand="1" w:lastRow="0" w:firstColumn="1" w:lastColumn="0" w:noHBand="0" w:val="04a0"/>
      </w:tblPr>
      <w:tblGrid>
        <w:gridCol w:w="1276"/>
        <w:gridCol w:w="9072"/>
        <w:gridCol w:w="479"/>
      </w:tblGrid>
      <w:tr>
        <w:trPr/>
        <w:tc>
          <w:tcPr>
            <w:tcW w:w="10348" w:type="dxa"/>
            <w:gridSpan w:val="2"/>
            <w:tcBorders/>
            <w:shd w:fill="auto" w:val="clear"/>
          </w:tcPr>
          <w:p>
            <w:pPr>
              <w:pStyle w:val="Normal"/>
              <w:rPr>
                <w:lang w:val="uk-UA"/>
              </w:rPr>
            </w:pPr>
            <w:bookmarkStart w:id="3" w:name="page4"/>
            <w:bookmarkStart w:id="4" w:name="page5"/>
            <w:bookmarkStart w:id="5" w:name="page6"/>
            <w:bookmarkStart w:id="6" w:name="page7"/>
            <w:bookmarkStart w:id="7" w:name="page8"/>
            <w:bookmarkEnd w:id="3"/>
            <w:bookmarkEnd w:id="4"/>
            <w:bookmarkEnd w:id="5"/>
            <w:bookmarkEnd w:id="6"/>
            <w:bookmarkEnd w:id="7"/>
            <w:r>
              <w:rPr>
                <w:rFonts w:eastAsia="Arial"/>
                <w:b/>
                <w:lang w:val="uk-UA"/>
              </w:rPr>
              <w:t>І. Нормативно-правова база Регламенту</w:t>
            </w:r>
          </w:p>
        </w:tc>
        <w:tc>
          <w:tcPr>
            <w:tcW w:w="479" w:type="dxa"/>
            <w:tcBorders/>
            <w:shd w:fill="auto" w:val="clear"/>
          </w:tcPr>
          <w:p>
            <w:pPr>
              <w:pStyle w:val="Normal"/>
              <w:jc w:val="center"/>
              <w:rPr>
                <w:lang w:val="uk-UA"/>
              </w:rPr>
            </w:pPr>
            <w:r>
              <w:rPr>
                <w:lang w:val="uk-UA"/>
              </w:rPr>
              <w:t>3</w:t>
            </w:r>
          </w:p>
        </w:tc>
      </w:tr>
      <w:tr>
        <w:trPr/>
        <w:tc>
          <w:tcPr>
            <w:tcW w:w="10348" w:type="dxa"/>
            <w:gridSpan w:val="2"/>
            <w:tcBorders/>
            <w:shd w:fill="auto" w:val="clear"/>
          </w:tcPr>
          <w:p>
            <w:pPr>
              <w:pStyle w:val="Normal"/>
              <w:widowControl/>
              <w:numPr>
                <w:ilvl w:val="0"/>
                <w:numId w:val="3"/>
              </w:numPr>
              <w:tabs>
                <w:tab w:val="clear" w:pos="709"/>
                <w:tab w:val="left" w:pos="2" w:leader="none"/>
                <w:tab w:val="left" w:pos="426" w:leader="none"/>
              </w:tabs>
              <w:suppressAutoHyphens w:val="false"/>
              <w:spacing w:lineRule="auto" w:line="240"/>
              <w:ind w:left="720" w:hanging="360"/>
              <w:rPr>
                <w:rFonts w:eastAsia="Arial"/>
                <w:b/>
                <w:b/>
                <w:lang w:val="uk-UA"/>
              </w:rPr>
            </w:pPr>
            <w:r>
              <w:rPr>
                <w:rFonts w:eastAsia="Arial"/>
                <w:b/>
                <w:lang w:val="uk-UA"/>
              </w:rPr>
              <w:t>Мета і завдання Регламенту:</w:t>
            </w:r>
          </w:p>
        </w:tc>
        <w:tc>
          <w:tcPr>
            <w:tcW w:w="479" w:type="dxa"/>
            <w:tcBorders/>
            <w:shd w:fill="auto" w:val="clear"/>
          </w:tcPr>
          <w:p>
            <w:pPr>
              <w:pStyle w:val="Normal"/>
              <w:jc w:val="center"/>
              <w:rPr>
                <w:lang w:val="uk-UA"/>
              </w:rPr>
            </w:pPr>
            <w:r>
              <w:rPr>
                <w:lang w:val="uk-UA"/>
              </w:rPr>
              <w:t>3</w:t>
            </w:r>
          </w:p>
        </w:tc>
      </w:tr>
      <w:tr>
        <w:trPr/>
        <w:tc>
          <w:tcPr>
            <w:tcW w:w="1276" w:type="dxa"/>
            <w:tcBorders/>
            <w:shd w:fill="auto" w:val="clear"/>
          </w:tcPr>
          <w:p>
            <w:pPr>
              <w:pStyle w:val="Normal"/>
              <w:rPr>
                <w:lang w:val="uk-UA"/>
              </w:rPr>
            </w:pPr>
            <w:r>
              <w:rPr>
                <w:rFonts w:eastAsia="Arial"/>
                <w:lang w:val="uk-UA"/>
              </w:rPr>
              <w:t>Стаття 1.</w:t>
            </w:r>
          </w:p>
        </w:tc>
        <w:tc>
          <w:tcPr>
            <w:tcW w:w="9072" w:type="dxa"/>
            <w:tcBorders/>
            <w:shd w:fill="auto" w:val="clear"/>
          </w:tcPr>
          <w:p>
            <w:pPr>
              <w:pStyle w:val="Normal"/>
              <w:rPr>
                <w:lang w:val="uk-UA"/>
              </w:rPr>
            </w:pPr>
            <w:r>
              <w:rPr>
                <w:rFonts w:eastAsia="Arial"/>
                <w:lang w:val="uk-UA"/>
              </w:rPr>
              <w:t>Мета</w:t>
            </w:r>
          </w:p>
        </w:tc>
        <w:tc>
          <w:tcPr>
            <w:tcW w:w="479" w:type="dxa"/>
            <w:tcBorders/>
            <w:shd w:fill="auto" w:val="clear"/>
          </w:tcPr>
          <w:p>
            <w:pPr>
              <w:pStyle w:val="Normal"/>
              <w:jc w:val="center"/>
              <w:rPr>
                <w:lang w:val="uk-UA"/>
              </w:rPr>
            </w:pPr>
            <w:r>
              <w:rPr>
                <w:lang w:val="uk-UA"/>
              </w:rPr>
              <w:t>3</w:t>
            </w:r>
          </w:p>
        </w:tc>
      </w:tr>
      <w:tr>
        <w:trPr/>
        <w:tc>
          <w:tcPr>
            <w:tcW w:w="1276" w:type="dxa"/>
            <w:tcBorders/>
            <w:shd w:fill="auto" w:val="clear"/>
          </w:tcPr>
          <w:p>
            <w:pPr>
              <w:pStyle w:val="Normal"/>
              <w:ind w:right="39" w:hanging="0"/>
              <w:rPr>
                <w:lang w:val="uk-UA"/>
              </w:rPr>
            </w:pPr>
            <w:r>
              <w:rPr>
                <w:rFonts w:eastAsia="Arial"/>
                <w:lang w:val="uk-UA"/>
              </w:rPr>
              <w:t>Стаття 2.</w:t>
            </w:r>
          </w:p>
        </w:tc>
        <w:tc>
          <w:tcPr>
            <w:tcW w:w="9072" w:type="dxa"/>
            <w:tcBorders/>
            <w:shd w:fill="auto" w:val="clear"/>
          </w:tcPr>
          <w:p>
            <w:pPr>
              <w:pStyle w:val="Normal"/>
              <w:rPr>
                <w:lang w:val="uk-UA"/>
              </w:rPr>
            </w:pPr>
            <w:r>
              <w:rPr>
                <w:rFonts w:eastAsia="Arial"/>
                <w:lang w:val="uk-UA"/>
              </w:rPr>
              <w:t>Завдання</w:t>
            </w:r>
          </w:p>
        </w:tc>
        <w:tc>
          <w:tcPr>
            <w:tcW w:w="479" w:type="dxa"/>
            <w:tcBorders/>
            <w:shd w:fill="auto" w:val="clear"/>
          </w:tcPr>
          <w:p>
            <w:pPr>
              <w:pStyle w:val="Normal"/>
              <w:jc w:val="center"/>
              <w:rPr>
                <w:lang w:val="uk-UA"/>
              </w:rPr>
            </w:pPr>
            <w:r>
              <w:rPr>
                <w:lang w:val="uk-UA"/>
              </w:rPr>
              <w:t>3</w:t>
            </w:r>
          </w:p>
        </w:tc>
      </w:tr>
      <w:tr>
        <w:trPr/>
        <w:tc>
          <w:tcPr>
            <w:tcW w:w="10348" w:type="dxa"/>
            <w:gridSpan w:val="2"/>
            <w:tcBorders/>
            <w:shd w:fill="auto" w:val="clear"/>
          </w:tcPr>
          <w:p>
            <w:pPr>
              <w:pStyle w:val="Normal"/>
              <w:rPr>
                <w:lang w:val="uk-UA"/>
              </w:rPr>
            </w:pPr>
            <w:r>
              <w:rPr>
                <w:rFonts w:eastAsia="Arial"/>
                <w:b/>
                <w:lang w:val="uk-UA"/>
              </w:rPr>
              <w:t>ІІІ. Мета і завдання змагань</w:t>
            </w:r>
          </w:p>
        </w:tc>
        <w:tc>
          <w:tcPr>
            <w:tcW w:w="479" w:type="dxa"/>
            <w:tcBorders/>
            <w:shd w:fill="auto" w:val="clear"/>
          </w:tcPr>
          <w:p>
            <w:pPr>
              <w:pStyle w:val="Normal"/>
              <w:jc w:val="center"/>
              <w:rPr>
                <w:lang w:val="uk-UA"/>
              </w:rPr>
            </w:pPr>
            <w:r>
              <w:rPr>
                <w:lang w:val="uk-UA"/>
              </w:rPr>
              <w:t>3</w:t>
            </w:r>
          </w:p>
        </w:tc>
      </w:tr>
      <w:tr>
        <w:trPr/>
        <w:tc>
          <w:tcPr>
            <w:tcW w:w="1276" w:type="dxa"/>
            <w:tcBorders/>
            <w:shd w:fill="auto" w:val="clear"/>
          </w:tcPr>
          <w:p>
            <w:pPr>
              <w:pStyle w:val="Normal"/>
              <w:rPr>
                <w:lang w:val="uk-UA"/>
              </w:rPr>
            </w:pPr>
            <w:r>
              <w:rPr>
                <w:rFonts w:eastAsia="Arial"/>
                <w:lang w:val="uk-UA"/>
              </w:rPr>
              <w:t>Стаття 3.</w:t>
            </w:r>
          </w:p>
        </w:tc>
        <w:tc>
          <w:tcPr>
            <w:tcW w:w="9072" w:type="dxa"/>
            <w:tcBorders/>
            <w:shd w:fill="auto" w:val="clear"/>
          </w:tcPr>
          <w:p>
            <w:pPr>
              <w:pStyle w:val="Normal"/>
              <w:rPr>
                <w:lang w:val="uk-UA"/>
              </w:rPr>
            </w:pPr>
            <w:r>
              <w:rPr>
                <w:rFonts w:eastAsia="Arial"/>
                <w:lang w:val="uk-UA"/>
              </w:rPr>
              <w:t>Мета</w:t>
            </w:r>
          </w:p>
        </w:tc>
        <w:tc>
          <w:tcPr>
            <w:tcW w:w="479" w:type="dxa"/>
            <w:tcBorders/>
            <w:shd w:fill="auto" w:val="clear"/>
          </w:tcPr>
          <w:p>
            <w:pPr>
              <w:pStyle w:val="Normal"/>
              <w:jc w:val="center"/>
              <w:rPr>
                <w:lang w:val="uk-UA"/>
              </w:rPr>
            </w:pPr>
            <w:r>
              <w:rPr>
                <w:lang w:val="uk-UA"/>
              </w:rPr>
              <w:t>3</w:t>
            </w:r>
          </w:p>
        </w:tc>
      </w:tr>
      <w:tr>
        <w:trPr/>
        <w:tc>
          <w:tcPr>
            <w:tcW w:w="1276" w:type="dxa"/>
            <w:tcBorders/>
            <w:shd w:fill="auto" w:val="clear"/>
          </w:tcPr>
          <w:p>
            <w:pPr>
              <w:pStyle w:val="Normal"/>
              <w:rPr>
                <w:lang w:val="uk-UA"/>
              </w:rPr>
            </w:pPr>
            <w:r>
              <w:rPr>
                <w:rFonts w:eastAsia="Arial"/>
                <w:lang w:val="uk-UA"/>
              </w:rPr>
              <w:t>Стаття 4.</w:t>
            </w:r>
          </w:p>
        </w:tc>
        <w:tc>
          <w:tcPr>
            <w:tcW w:w="9072" w:type="dxa"/>
            <w:tcBorders/>
            <w:shd w:fill="auto" w:val="clear"/>
          </w:tcPr>
          <w:p>
            <w:pPr>
              <w:pStyle w:val="Normal"/>
              <w:rPr>
                <w:lang w:val="uk-UA"/>
              </w:rPr>
            </w:pPr>
            <w:r>
              <w:rPr>
                <w:rFonts w:eastAsia="Arial"/>
                <w:lang w:val="uk-UA"/>
              </w:rPr>
              <w:t>Завдання</w:t>
            </w:r>
          </w:p>
        </w:tc>
        <w:tc>
          <w:tcPr>
            <w:tcW w:w="479" w:type="dxa"/>
            <w:tcBorders/>
            <w:shd w:fill="auto" w:val="clear"/>
          </w:tcPr>
          <w:p>
            <w:pPr>
              <w:pStyle w:val="Normal"/>
              <w:jc w:val="center"/>
              <w:rPr>
                <w:lang w:val="uk-UA"/>
              </w:rPr>
            </w:pPr>
            <w:r>
              <w:rPr>
                <w:lang w:val="uk-UA"/>
              </w:rPr>
              <w:t>3</w:t>
            </w:r>
          </w:p>
        </w:tc>
      </w:tr>
      <w:tr>
        <w:trPr/>
        <w:tc>
          <w:tcPr>
            <w:tcW w:w="10348" w:type="dxa"/>
            <w:gridSpan w:val="2"/>
            <w:tcBorders/>
            <w:shd w:fill="auto" w:val="clear"/>
          </w:tcPr>
          <w:p>
            <w:pPr>
              <w:pStyle w:val="Normal"/>
              <w:rPr>
                <w:lang w:val="uk-UA"/>
              </w:rPr>
            </w:pPr>
            <w:r>
              <w:rPr>
                <w:rFonts w:eastAsia="Arial"/>
                <w:b/>
                <w:lang w:val="uk-UA"/>
              </w:rPr>
              <w:t>IV. ОРГАНІЗАЦІЯ ЗМАГАНЬ</w:t>
            </w:r>
          </w:p>
        </w:tc>
        <w:tc>
          <w:tcPr>
            <w:tcW w:w="479" w:type="dxa"/>
            <w:tcBorders/>
            <w:shd w:fill="auto" w:val="clear"/>
          </w:tcPr>
          <w:p>
            <w:pPr>
              <w:pStyle w:val="Normal"/>
              <w:jc w:val="center"/>
              <w:rPr>
                <w:lang w:val="uk-UA"/>
              </w:rPr>
            </w:pPr>
            <w:r>
              <w:rPr>
                <w:lang w:val="uk-UA"/>
              </w:rPr>
              <w:t>3</w:t>
            </w:r>
          </w:p>
        </w:tc>
      </w:tr>
      <w:tr>
        <w:trPr/>
        <w:tc>
          <w:tcPr>
            <w:tcW w:w="1276" w:type="dxa"/>
            <w:tcBorders/>
            <w:shd w:fill="auto" w:val="clear"/>
          </w:tcPr>
          <w:p>
            <w:pPr>
              <w:pStyle w:val="Normal"/>
              <w:rPr>
                <w:lang w:val="uk-UA"/>
              </w:rPr>
            </w:pPr>
            <w:r>
              <w:rPr>
                <w:rFonts w:eastAsia="Arial"/>
                <w:lang w:val="uk-UA"/>
              </w:rPr>
              <w:t>Стаття 5.</w:t>
            </w:r>
          </w:p>
        </w:tc>
        <w:tc>
          <w:tcPr>
            <w:tcW w:w="9072" w:type="dxa"/>
            <w:tcBorders/>
            <w:shd w:fill="auto" w:val="clear"/>
          </w:tcPr>
          <w:p>
            <w:pPr>
              <w:pStyle w:val="Normal"/>
              <w:rPr>
                <w:lang w:val="uk-UA"/>
              </w:rPr>
            </w:pPr>
            <w:r>
              <w:rPr>
                <w:rFonts w:eastAsia="Arial"/>
                <w:lang w:val="uk-UA"/>
              </w:rPr>
              <w:t>Загальне та безпосереднє керівництво змаганнями</w:t>
            </w:r>
          </w:p>
        </w:tc>
        <w:tc>
          <w:tcPr>
            <w:tcW w:w="479" w:type="dxa"/>
            <w:tcBorders/>
            <w:shd w:fill="auto" w:val="clear"/>
          </w:tcPr>
          <w:p>
            <w:pPr>
              <w:pStyle w:val="Normal"/>
              <w:jc w:val="center"/>
              <w:rPr>
                <w:lang w:val="uk-UA"/>
              </w:rPr>
            </w:pPr>
            <w:r>
              <w:rPr>
                <w:lang w:val="uk-UA"/>
              </w:rPr>
              <w:t>3</w:t>
            </w:r>
          </w:p>
        </w:tc>
      </w:tr>
      <w:tr>
        <w:trPr/>
        <w:tc>
          <w:tcPr>
            <w:tcW w:w="1276" w:type="dxa"/>
            <w:tcBorders/>
            <w:shd w:fill="auto" w:val="clear"/>
          </w:tcPr>
          <w:p>
            <w:pPr>
              <w:pStyle w:val="Normal"/>
              <w:rPr>
                <w:lang w:val="uk-UA"/>
              </w:rPr>
            </w:pPr>
            <w:r>
              <w:rPr>
                <w:rFonts w:eastAsia="Arial"/>
                <w:lang w:val="uk-UA"/>
              </w:rPr>
              <w:t>Стаття 6.</w:t>
            </w:r>
          </w:p>
        </w:tc>
        <w:tc>
          <w:tcPr>
            <w:tcW w:w="9072" w:type="dxa"/>
            <w:tcBorders/>
            <w:shd w:fill="auto" w:val="clear"/>
          </w:tcPr>
          <w:p>
            <w:pPr>
              <w:pStyle w:val="Normal"/>
              <w:rPr>
                <w:lang w:val="uk-UA"/>
              </w:rPr>
            </w:pPr>
            <w:r>
              <w:rPr>
                <w:rFonts w:eastAsia="Arial"/>
                <w:lang w:val="uk-UA"/>
              </w:rPr>
              <w:t>Система проведення змагань</w:t>
            </w:r>
          </w:p>
        </w:tc>
        <w:tc>
          <w:tcPr>
            <w:tcW w:w="479" w:type="dxa"/>
            <w:tcBorders/>
            <w:shd w:fill="auto" w:val="clear"/>
          </w:tcPr>
          <w:p>
            <w:pPr>
              <w:pStyle w:val="Normal"/>
              <w:jc w:val="center"/>
              <w:rPr>
                <w:lang w:val="uk-UA"/>
              </w:rPr>
            </w:pPr>
            <w:r>
              <w:rPr>
                <w:lang w:val="uk-UA"/>
              </w:rPr>
              <w:t>4</w:t>
            </w:r>
          </w:p>
        </w:tc>
      </w:tr>
      <w:tr>
        <w:trPr/>
        <w:tc>
          <w:tcPr>
            <w:tcW w:w="1276" w:type="dxa"/>
            <w:tcBorders/>
            <w:shd w:fill="auto" w:val="clear"/>
          </w:tcPr>
          <w:p>
            <w:pPr>
              <w:pStyle w:val="Normal"/>
              <w:rPr>
                <w:lang w:val="uk-UA"/>
              </w:rPr>
            </w:pPr>
            <w:r>
              <w:rPr>
                <w:rFonts w:eastAsia="Arial"/>
                <w:lang w:val="uk-UA"/>
              </w:rPr>
              <w:t>Стаття 7.</w:t>
            </w:r>
          </w:p>
        </w:tc>
        <w:tc>
          <w:tcPr>
            <w:tcW w:w="9072" w:type="dxa"/>
            <w:tcBorders/>
            <w:shd w:fill="auto" w:val="clear"/>
          </w:tcPr>
          <w:p>
            <w:pPr>
              <w:pStyle w:val="Normal"/>
              <w:rPr>
                <w:lang w:val="uk-UA"/>
              </w:rPr>
            </w:pPr>
            <w:r>
              <w:rPr>
                <w:rFonts w:eastAsia="Arial"/>
                <w:lang w:val="uk-UA"/>
              </w:rPr>
              <w:t>Календар, зміни у календарі (перенесення матчів)</w:t>
            </w:r>
          </w:p>
        </w:tc>
        <w:tc>
          <w:tcPr>
            <w:tcW w:w="479" w:type="dxa"/>
            <w:tcBorders/>
            <w:shd w:fill="auto" w:val="clear"/>
          </w:tcPr>
          <w:p>
            <w:pPr>
              <w:pStyle w:val="Normal"/>
              <w:jc w:val="center"/>
              <w:rPr>
                <w:lang w:val="uk-UA"/>
              </w:rPr>
            </w:pPr>
            <w:r>
              <w:rPr>
                <w:lang w:val="uk-UA"/>
              </w:rPr>
              <w:t>5</w:t>
            </w:r>
          </w:p>
        </w:tc>
      </w:tr>
      <w:tr>
        <w:trPr/>
        <w:tc>
          <w:tcPr>
            <w:tcW w:w="1276" w:type="dxa"/>
            <w:tcBorders/>
            <w:shd w:fill="auto" w:val="clear"/>
          </w:tcPr>
          <w:p>
            <w:pPr>
              <w:pStyle w:val="Normal"/>
              <w:rPr>
                <w:lang w:val="uk-UA"/>
              </w:rPr>
            </w:pPr>
            <w:r>
              <w:rPr>
                <w:rFonts w:eastAsia="Arial"/>
                <w:lang w:val="uk-UA"/>
              </w:rPr>
              <w:t>Стаття 8.</w:t>
            </w:r>
          </w:p>
        </w:tc>
        <w:tc>
          <w:tcPr>
            <w:tcW w:w="9072" w:type="dxa"/>
            <w:tcBorders/>
            <w:shd w:fill="auto" w:val="clear"/>
          </w:tcPr>
          <w:p>
            <w:pPr>
              <w:pStyle w:val="Normal"/>
              <w:rPr>
                <w:lang w:val="uk-UA"/>
              </w:rPr>
            </w:pPr>
            <w:r>
              <w:rPr>
                <w:rFonts w:eastAsia="Arial"/>
                <w:lang w:val="uk-UA"/>
              </w:rPr>
              <w:t>Визначення місць команд у турнірній таблиці</w:t>
            </w:r>
          </w:p>
        </w:tc>
        <w:tc>
          <w:tcPr>
            <w:tcW w:w="479" w:type="dxa"/>
            <w:tcBorders/>
            <w:shd w:fill="auto" w:val="clear"/>
          </w:tcPr>
          <w:p>
            <w:pPr>
              <w:pStyle w:val="Normal"/>
              <w:jc w:val="center"/>
              <w:rPr>
                <w:lang w:val="uk-UA"/>
              </w:rPr>
            </w:pPr>
            <w:r>
              <w:rPr>
                <w:lang w:val="uk-UA"/>
              </w:rPr>
              <w:t>6</w:t>
            </w:r>
          </w:p>
        </w:tc>
      </w:tr>
      <w:tr>
        <w:trPr/>
        <w:tc>
          <w:tcPr>
            <w:tcW w:w="1276" w:type="dxa"/>
            <w:tcBorders/>
            <w:shd w:fill="auto" w:val="clear"/>
          </w:tcPr>
          <w:p>
            <w:pPr>
              <w:pStyle w:val="Normal"/>
              <w:rPr>
                <w:lang w:val="uk-UA"/>
              </w:rPr>
            </w:pPr>
            <w:r>
              <w:rPr>
                <w:rFonts w:eastAsia="Arial"/>
                <w:lang w:val="uk-UA"/>
              </w:rPr>
              <w:t>Стаття 9.</w:t>
            </w:r>
          </w:p>
        </w:tc>
        <w:tc>
          <w:tcPr>
            <w:tcW w:w="9072" w:type="dxa"/>
            <w:tcBorders/>
            <w:shd w:fill="auto" w:val="clear"/>
          </w:tcPr>
          <w:p>
            <w:pPr>
              <w:pStyle w:val="Normal"/>
              <w:rPr>
                <w:lang w:val="uk-UA"/>
              </w:rPr>
            </w:pPr>
            <w:r>
              <w:rPr>
                <w:rFonts w:eastAsia="Arial"/>
                <w:lang w:val="uk-UA"/>
              </w:rPr>
              <w:t>Нагородження</w:t>
            </w:r>
          </w:p>
        </w:tc>
        <w:tc>
          <w:tcPr>
            <w:tcW w:w="479" w:type="dxa"/>
            <w:tcBorders/>
            <w:shd w:fill="auto" w:val="clear"/>
          </w:tcPr>
          <w:p>
            <w:pPr>
              <w:pStyle w:val="Normal"/>
              <w:jc w:val="center"/>
              <w:rPr>
                <w:lang w:val="uk-UA"/>
              </w:rPr>
            </w:pPr>
            <w:r>
              <w:rPr>
                <w:lang w:val="uk-UA"/>
              </w:rPr>
              <w:t>6</w:t>
            </w:r>
          </w:p>
        </w:tc>
      </w:tr>
      <w:tr>
        <w:trPr/>
        <w:tc>
          <w:tcPr>
            <w:tcW w:w="1276" w:type="dxa"/>
            <w:tcBorders/>
            <w:shd w:fill="auto" w:val="clear"/>
          </w:tcPr>
          <w:p>
            <w:pPr>
              <w:pStyle w:val="Normal"/>
              <w:rPr>
                <w:lang w:val="uk-UA"/>
              </w:rPr>
            </w:pPr>
            <w:r>
              <w:rPr>
                <w:rFonts w:eastAsia="Arial"/>
                <w:lang w:val="uk-UA"/>
              </w:rPr>
              <w:t>Стаття 10.</w:t>
            </w:r>
          </w:p>
        </w:tc>
        <w:tc>
          <w:tcPr>
            <w:tcW w:w="9072" w:type="dxa"/>
            <w:tcBorders/>
            <w:shd w:fill="auto" w:val="clear"/>
          </w:tcPr>
          <w:p>
            <w:pPr>
              <w:pStyle w:val="Normal"/>
              <w:rPr>
                <w:lang w:val="uk-UA"/>
              </w:rPr>
            </w:pPr>
            <w:r>
              <w:rPr>
                <w:rFonts w:eastAsia="Arial"/>
                <w:lang w:val="uk-UA"/>
              </w:rPr>
              <w:t>Учасники змагань. Обов’язкові вимоги</w:t>
            </w:r>
          </w:p>
        </w:tc>
        <w:tc>
          <w:tcPr>
            <w:tcW w:w="479" w:type="dxa"/>
            <w:tcBorders/>
            <w:shd w:fill="auto" w:val="clear"/>
          </w:tcPr>
          <w:p>
            <w:pPr>
              <w:pStyle w:val="Normal"/>
              <w:jc w:val="center"/>
              <w:rPr>
                <w:lang w:val="uk-UA"/>
              </w:rPr>
            </w:pPr>
            <w:r>
              <w:rPr>
                <w:lang w:val="uk-UA"/>
              </w:rPr>
              <w:t>7</w:t>
            </w:r>
          </w:p>
        </w:tc>
      </w:tr>
      <w:tr>
        <w:trPr/>
        <w:tc>
          <w:tcPr>
            <w:tcW w:w="1276" w:type="dxa"/>
            <w:tcBorders/>
            <w:shd w:fill="auto" w:val="clear"/>
          </w:tcPr>
          <w:p>
            <w:pPr>
              <w:pStyle w:val="Normal"/>
              <w:rPr>
                <w:lang w:val="uk-UA"/>
              </w:rPr>
            </w:pPr>
            <w:r>
              <w:rPr>
                <w:rFonts w:eastAsia="Arial"/>
                <w:lang w:val="uk-UA"/>
              </w:rPr>
              <w:t>Стаття 11.</w:t>
            </w:r>
          </w:p>
        </w:tc>
        <w:tc>
          <w:tcPr>
            <w:tcW w:w="9072" w:type="dxa"/>
            <w:tcBorders/>
            <w:shd w:fill="auto" w:val="clear"/>
          </w:tcPr>
          <w:p>
            <w:pPr>
              <w:pStyle w:val="Normal"/>
              <w:rPr>
                <w:lang w:val="uk-UA"/>
              </w:rPr>
            </w:pPr>
            <w:r>
              <w:rPr>
                <w:rFonts w:eastAsia="Arial"/>
                <w:lang w:val="uk-UA"/>
              </w:rPr>
              <w:t>Зміна назви клубу (команди)</w:t>
            </w:r>
          </w:p>
        </w:tc>
        <w:tc>
          <w:tcPr>
            <w:tcW w:w="479" w:type="dxa"/>
            <w:tcBorders/>
            <w:shd w:fill="auto" w:val="clear"/>
          </w:tcPr>
          <w:p>
            <w:pPr>
              <w:pStyle w:val="Normal"/>
              <w:jc w:val="center"/>
              <w:rPr>
                <w:lang w:val="uk-UA"/>
              </w:rPr>
            </w:pPr>
            <w:r>
              <w:rPr>
                <w:lang w:val="uk-UA"/>
              </w:rPr>
              <w:t>7</w:t>
            </w:r>
          </w:p>
        </w:tc>
      </w:tr>
      <w:tr>
        <w:trPr/>
        <w:tc>
          <w:tcPr>
            <w:tcW w:w="1276" w:type="dxa"/>
            <w:tcBorders/>
            <w:shd w:fill="auto" w:val="clear"/>
          </w:tcPr>
          <w:p>
            <w:pPr>
              <w:pStyle w:val="Normal"/>
              <w:rPr>
                <w:lang w:val="uk-UA"/>
              </w:rPr>
            </w:pPr>
            <w:r>
              <w:rPr>
                <w:rFonts w:eastAsia="Arial"/>
                <w:lang w:val="uk-UA"/>
              </w:rPr>
              <w:t>Стаття 12.</w:t>
            </w:r>
          </w:p>
        </w:tc>
        <w:tc>
          <w:tcPr>
            <w:tcW w:w="9072" w:type="dxa"/>
            <w:tcBorders/>
            <w:shd w:fill="auto" w:val="clear"/>
          </w:tcPr>
          <w:p>
            <w:pPr>
              <w:pStyle w:val="Normal"/>
              <w:rPr>
                <w:lang w:val="uk-UA"/>
              </w:rPr>
            </w:pPr>
            <w:r>
              <w:rPr>
                <w:rFonts w:eastAsia="Arial"/>
                <w:lang w:val="uk-UA"/>
              </w:rPr>
              <w:t>Оформлення заявкової документації та заявка на участь у змаганнях</w:t>
            </w:r>
          </w:p>
        </w:tc>
        <w:tc>
          <w:tcPr>
            <w:tcW w:w="479" w:type="dxa"/>
            <w:tcBorders/>
            <w:shd w:fill="auto" w:val="clear"/>
          </w:tcPr>
          <w:p>
            <w:pPr>
              <w:pStyle w:val="Normal"/>
              <w:jc w:val="center"/>
              <w:rPr>
                <w:lang w:val="uk-UA"/>
              </w:rPr>
            </w:pPr>
            <w:r>
              <w:rPr>
                <w:lang w:val="uk-UA"/>
              </w:rPr>
              <w:t>7</w:t>
            </w:r>
          </w:p>
        </w:tc>
      </w:tr>
      <w:tr>
        <w:trPr/>
        <w:tc>
          <w:tcPr>
            <w:tcW w:w="1276" w:type="dxa"/>
            <w:tcBorders/>
            <w:shd w:fill="auto" w:val="clear"/>
          </w:tcPr>
          <w:p>
            <w:pPr>
              <w:pStyle w:val="Normal"/>
              <w:rPr>
                <w:lang w:val="uk-UA"/>
              </w:rPr>
            </w:pPr>
            <w:r>
              <w:rPr>
                <w:rFonts w:eastAsia="Arial"/>
                <w:lang w:val="uk-UA"/>
              </w:rPr>
              <w:t>Стаття 13.</w:t>
            </w:r>
          </w:p>
        </w:tc>
        <w:tc>
          <w:tcPr>
            <w:tcW w:w="9072" w:type="dxa"/>
            <w:tcBorders/>
            <w:shd w:fill="auto" w:val="clear"/>
          </w:tcPr>
          <w:p>
            <w:pPr>
              <w:pStyle w:val="Normal"/>
              <w:rPr>
                <w:lang w:val="uk-UA"/>
              </w:rPr>
            </w:pPr>
            <w:r>
              <w:rPr>
                <w:rFonts w:eastAsia="Arial"/>
                <w:lang w:val="uk-UA"/>
              </w:rPr>
              <w:t>Фінансові умови</w:t>
            </w:r>
          </w:p>
        </w:tc>
        <w:tc>
          <w:tcPr>
            <w:tcW w:w="479" w:type="dxa"/>
            <w:tcBorders/>
            <w:shd w:fill="auto" w:val="clear"/>
          </w:tcPr>
          <w:p>
            <w:pPr>
              <w:pStyle w:val="Normal"/>
              <w:jc w:val="center"/>
              <w:rPr>
                <w:lang w:val="uk-UA"/>
              </w:rPr>
            </w:pPr>
            <w:r>
              <w:rPr>
                <w:lang w:val="uk-UA"/>
              </w:rPr>
              <w:t>9</w:t>
            </w:r>
          </w:p>
        </w:tc>
      </w:tr>
      <w:tr>
        <w:trPr/>
        <w:tc>
          <w:tcPr>
            <w:tcW w:w="1276" w:type="dxa"/>
            <w:tcBorders/>
            <w:shd w:fill="auto" w:val="clear"/>
          </w:tcPr>
          <w:p>
            <w:pPr>
              <w:pStyle w:val="Normal"/>
              <w:rPr>
                <w:lang w:val="uk-UA"/>
              </w:rPr>
            </w:pPr>
            <w:r>
              <w:rPr>
                <w:rFonts w:eastAsia="Arial"/>
                <w:lang w:val="uk-UA"/>
              </w:rPr>
              <w:t>Стаття 14.</w:t>
            </w:r>
          </w:p>
        </w:tc>
        <w:tc>
          <w:tcPr>
            <w:tcW w:w="9072" w:type="dxa"/>
            <w:tcBorders/>
            <w:shd w:fill="auto" w:val="clear"/>
          </w:tcPr>
          <w:p>
            <w:pPr>
              <w:pStyle w:val="Normal"/>
              <w:tabs>
                <w:tab w:val="clear" w:pos="709"/>
                <w:tab w:val="left" w:pos="2781" w:leader="none"/>
              </w:tabs>
              <w:spacing w:lineRule="auto" w:line="240"/>
              <w:rPr>
                <w:rFonts w:eastAsia="Arial"/>
                <w:lang w:val="uk-UA"/>
              </w:rPr>
            </w:pPr>
            <w:r>
              <w:rPr>
                <w:rFonts w:eastAsia="Arial"/>
                <w:lang w:val="uk-UA"/>
              </w:rPr>
              <w:t>Медико-біологічне забезпечення</w:t>
            </w:r>
          </w:p>
        </w:tc>
        <w:tc>
          <w:tcPr>
            <w:tcW w:w="479" w:type="dxa"/>
            <w:tcBorders/>
            <w:shd w:fill="auto" w:val="clear"/>
          </w:tcPr>
          <w:p>
            <w:pPr>
              <w:pStyle w:val="Normal"/>
              <w:jc w:val="center"/>
              <w:rPr>
                <w:lang w:val="uk-UA"/>
              </w:rPr>
            </w:pPr>
            <w:r>
              <w:rPr>
                <w:lang w:val="uk-UA"/>
              </w:rPr>
              <w:t>10</w:t>
            </w:r>
          </w:p>
        </w:tc>
      </w:tr>
      <w:tr>
        <w:trPr/>
        <w:tc>
          <w:tcPr>
            <w:tcW w:w="1276" w:type="dxa"/>
            <w:tcBorders/>
            <w:shd w:fill="auto" w:val="clear"/>
          </w:tcPr>
          <w:p>
            <w:pPr>
              <w:pStyle w:val="Normal"/>
              <w:rPr>
                <w:lang w:val="uk-UA"/>
              </w:rPr>
            </w:pPr>
            <w:r>
              <w:rPr>
                <w:rFonts w:eastAsia="Arial"/>
                <w:lang w:val="uk-UA"/>
              </w:rPr>
              <w:t>Стаття 15.</w:t>
            </w:r>
          </w:p>
        </w:tc>
        <w:tc>
          <w:tcPr>
            <w:tcW w:w="9072" w:type="dxa"/>
            <w:tcBorders/>
            <w:shd w:fill="auto" w:val="clear"/>
          </w:tcPr>
          <w:p>
            <w:pPr>
              <w:pStyle w:val="Normal"/>
              <w:rPr>
                <w:lang w:val="uk-UA"/>
              </w:rPr>
            </w:pPr>
            <w:r>
              <w:rPr>
                <w:rFonts w:eastAsia="Arial"/>
                <w:lang w:val="uk-UA"/>
              </w:rPr>
              <w:t>Місця проведення змагань</w:t>
            </w:r>
          </w:p>
        </w:tc>
        <w:tc>
          <w:tcPr>
            <w:tcW w:w="479" w:type="dxa"/>
            <w:tcBorders/>
            <w:shd w:fill="auto" w:val="clear"/>
          </w:tcPr>
          <w:p>
            <w:pPr>
              <w:pStyle w:val="Normal"/>
              <w:jc w:val="center"/>
              <w:rPr>
                <w:lang w:val="uk-UA"/>
              </w:rPr>
            </w:pPr>
            <w:r>
              <w:rPr>
                <w:lang w:val="uk-UA"/>
              </w:rPr>
              <w:t>10</w:t>
            </w:r>
          </w:p>
        </w:tc>
      </w:tr>
      <w:tr>
        <w:trPr/>
        <w:tc>
          <w:tcPr>
            <w:tcW w:w="1276" w:type="dxa"/>
            <w:tcBorders/>
            <w:shd w:fill="auto" w:val="clear"/>
          </w:tcPr>
          <w:p>
            <w:pPr>
              <w:pStyle w:val="Normal"/>
              <w:rPr>
                <w:lang w:val="uk-UA"/>
              </w:rPr>
            </w:pPr>
            <w:r>
              <w:rPr>
                <w:rFonts w:eastAsia="Arial"/>
                <w:lang w:val="uk-UA"/>
              </w:rPr>
              <w:t>Стаття 16.</w:t>
            </w:r>
          </w:p>
        </w:tc>
        <w:tc>
          <w:tcPr>
            <w:tcW w:w="9072" w:type="dxa"/>
            <w:tcBorders/>
            <w:shd w:fill="auto" w:val="clear"/>
          </w:tcPr>
          <w:p>
            <w:pPr>
              <w:pStyle w:val="Normal"/>
              <w:tabs>
                <w:tab w:val="clear" w:pos="709"/>
                <w:tab w:val="left" w:pos="2781" w:leader="none"/>
              </w:tabs>
              <w:spacing w:lineRule="auto" w:line="240"/>
              <w:rPr>
                <w:rFonts w:eastAsia="Arial"/>
                <w:lang w:val="uk-UA"/>
              </w:rPr>
            </w:pPr>
            <w:r>
              <w:rPr>
                <w:rFonts w:eastAsia="Arial"/>
                <w:lang w:val="uk-UA"/>
              </w:rPr>
              <w:t>Обов’язки клубу-господаря поля</w:t>
            </w:r>
          </w:p>
        </w:tc>
        <w:tc>
          <w:tcPr>
            <w:tcW w:w="479" w:type="dxa"/>
            <w:tcBorders/>
            <w:shd w:fill="auto" w:val="clear"/>
          </w:tcPr>
          <w:p>
            <w:pPr>
              <w:pStyle w:val="Normal"/>
              <w:jc w:val="center"/>
              <w:rPr>
                <w:lang w:val="uk-UA"/>
              </w:rPr>
            </w:pPr>
            <w:r>
              <w:rPr>
                <w:lang w:val="uk-UA"/>
              </w:rPr>
              <w:t>10</w:t>
            </w:r>
          </w:p>
        </w:tc>
      </w:tr>
      <w:tr>
        <w:trPr/>
        <w:tc>
          <w:tcPr>
            <w:tcW w:w="1276" w:type="dxa"/>
            <w:tcBorders/>
            <w:shd w:fill="auto" w:val="clear"/>
          </w:tcPr>
          <w:p>
            <w:pPr>
              <w:pStyle w:val="Normal"/>
              <w:rPr>
                <w:lang w:val="uk-UA"/>
              </w:rPr>
            </w:pPr>
            <w:r>
              <w:rPr>
                <w:rFonts w:eastAsia="Arial"/>
                <w:lang w:val="uk-UA"/>
              </w:rPr>
              <w:t>Стаття 17.</w:t>
            </w:r>
          </w:p>
        </w:tc>
        <w:tc>
          <w:tcPr>
            <w:tcW w:w="9072" w:type="dxa"/>
            <w:tcBorders/>
            <w:shd w:fill="auto" w:val="clear"/>
          </w:tcPr>
          <w:p>
            <w:pPr>
              <w:pStyle w:val="Normal"/>
              <w:rPr>
                <w:lang w:val="uk-UA"/>
              </w:rPr>
            </w:pPr>
            <w:r>
              <w:rPr>
                <w:rFonts w:eastAsia="Arial"/>
                <w:lang w:val="uk-UA"/>
              </w:rPr>
              <w:t>Порядок прийому команди гостей</w:t>
            </w:r>
          </w:p>
        </w:tc>
        <w:tc>
          <w:tcPr>
            <w:tcW w:w="479" w:type="dxa"/>
            <w:tcBorders/>
            <w:shd w:fill="auto" w:val="clear"/>
          </w:tcPr>
          <w:p>
            <w:pPr>
              <w:pStyle w:val="Normal"/>
              <w:jc w:val="center"/>
              <w:rPr>
                <w:lang w:val="uk-UA"/>
              </w:rPr>
            </w:pPr>
            <w:r>
              <w:rPr>
                <w:lang w:val="uk-UA"/>
              </w:rPr>
              <w:t>11</w:t>
            </w:r>
          </w:p>
        </w:tc>
      </w:tr>
      <w:tr>
        <w:trPr/>
        <w:tc>
          <w:tcPr>
            <w:tcW w:w="1276" w:type="dxa"/>
            <w:tcBorders/>
            <w:shd w:fill="auto" w:val="clear"/>
          </w:tcPr>
          <w:p>
            <w:pPr>
              <w:pStyle w:val="Normal"/>
              <w:rPr>
                <w:lang w:val="uk-UA"/>
              </w:rPr>
            </w:pPr>
            <w:r>
              <w:rPr>
                <w:rFonts w:eastAsia="Arial"/>
                <w:lang w:val="uk-UA"/>
              </w:rPr>
              <w:t>Стаття 18.</w:t>
            </w:r>
          </w:p>
        </w:tc>
        <w:tc>
          <w:tcPr>
            <w:tcW w:w="9072" w:type="dxa"/>
            <w:tcBorders/>
            <w:shd w:fill="auto" w:val="clear"/>
          </w:tcPr>
          <w:p>
            <w:pPr>
              <w:pStyle w:val="Normal"/>
              <w:tabs>
                <w:tab w:val="clear" w:pos="709"/>
                <w:tab w:val="left" w:pos="2821" w:leader="none"/>
              </w:tabs>
              <w:spacing w:lineRule="auto" w:line="235"/>
              <w:ind w:right="900" w:hanging="0"/>
              <w:rPr>
                <w:rFonts w:eastAsia="Arial"/>
                <w:lang w:val="uk-UA"/>
              </w:rPr>
            </w:pPr>
            <w:r>
              <w:rPr>
                <w:rFonts w:eastAsia="Arial"/>
                <w:lang w:val="uk-UA"/>
              </w:rPr>
              <w:t>Обов’язки клубу (команди) щодо прийому спостерігача арбітражу та арбітрів</w:t>
            </w:r>
          </w:p>
        </w:tc>
        <w:tc>
          <w:tcPr>
            <w:tcW w:w="479" w:type="dxa"/>
            <w:tcBorders/>
            <w:shd w:fill="auto" w:val="clear"/>
            <w:vAlign w:val="bottom"/>
          </w:tcPr>
          <w:p>
            <w:pPr>
              <w:pStyle w:val="Normal"/>
              <w:jc w:val="center"/>
              <w:rPr>
                <w:lang w:val="uk-UA"/>
              </w:rPr>
            </w:pPr>
            <w:r>
              <w:rPr>
                <w:lang w:val="uk-UA"/>
              </w:rPr>
              <w:t>12</w:t>
            </w:r>
          </w:p>
        </w:tc>
      </w:tr>
      <w:tr>
        <w:trPr/>
        <w:tc>
          <w:tcPr>
            <w:tcW w:w="1276" w:type="dxa"/>
            <w:tcBorders/>
            <w:shd w:fill="auto" w:val="clear"/>
          </w:tcPr>
          <w:p>
            <w:pPr>
              <w:pStyle w:val="Normal"/>
              <w:rPr>
                <w:lang w:val="uk-UA"/>
              </w:rPr>
            </w:pPr>
            <w:r>
              <w:rPr>
                <w:rFonts w:eastAsia="Arial"/>
                <w:lang w:val="uk-UA"/>
              </w:rPr>
              <w:t>Стаття 19.</w:t>
            </w:r>
          </w:p>
        </w:tc>
        <w:tc>
          <w:tcPr>
            <w:tcW w:w="9072" w:type="dxa"/>
            <w:tcBorders/>
            <w:shd w:fill="auto" w:val="clear"/>
          </w:tcPr>
          <w:p>
            <w:pPr>
              <w:pStyle w:val="Normal"/>
              <w:rPr>
                <w:lang w:val="uk-UA"/>
              </w:rPr>
            </w:pPr>
            <w:r>
              <w:rPr>
                <w:rFonts w:eastAsia="Arial"/>
                <w:lang w:val="uk-UA"/>
              </w:rPr>
              <w:t>Вимоги до ігрового екіпірування футболіста</w:t>
            </w:r>
          </w:p>
        </w:tc>
        <w:tc>
          <w:tcPr>
            <w:tcW w:w="479" w:type="dxa"/>
            <w:tcBorders/>
            <w:shd w:fill="auto" w:val="clear"/>
          </w:tcPr>
          <w:p>
            <w:pPr>
              <w:pStyle w:val="Normal"/>
              <w:jc w:val="center"/>
              <w:rPr>
                <w:lang w:val="uk-UA"/>
              </w:rPr>
            </w:pPr>
            <w:r>
              <w:rPr>
                <w:lang w:val="uk-UA"/>
              </w:rPr>
              <w:t>12</w:t>
            </w:r>
          </w:p>
        </w:tc>
      </w:tr>
      <w:tr>
        <w:trPr/>
        <w:tc>
          <w:tcPr>
            <w:tcW w:w="1276" w:type="dxa"/>
            <w:tcBorders/>
            <w:shd w:fill="auto" w:val="clear"/>
          </w:tcPr>
          <w:p>
            <w:pPr>
              <w:pStyle w:val="Normal"/>
              <w:rPr>
                <w:lang w:val="uk-UA"/>
              </w:rPr>
            </w:pPr>
            <w:r>
              <w:rPr>
                <w:rFonts w:eastAsia="Arial"/>
                <w:lang w:val="uk-UA"/>
              </w:rPr>
              <w:t xml:space="preserve">Стаття 20. </w:t>
            </w:r>
          </w:p>
        </w:tc>
        <w:tc>
          <w:tcPr>
            <w:tcW w:w="9072" w:type="dxa"/>
            <w:tcBorders/>
            <w:shd w:fill="auto" w:val="clear"/>
          </w:tcPr>
          <w:p>
            <w:pPr>
              <w:pStyle w:val="Normal"/>
              <w:rPr>
                <w:lang w:val="uk-UA"/>
              </w:rPr>
            </w:pPr>
            <w:r>
              <w:rPr>
                <w:rFonts w:eastAsia="Arial"/>
                <w:lang w:val="uk-UA"/>
              </w:rPr>
              <w:t>Процедура перед початком та після закінчення матчу</w:t>
            </w:r>
          </w:p>
        </w:tc>
        <w:tc>
          <w:tcPr>
            <w:tcW w:w="479" w:type="dxa"/>
            <w:tcBorders/>
            <w:shd w:fill="auto" w:val="clear"/>
          </w:tcPr>
          <w:p>
            <w:pPr>
              <w:pStyle w:val="Normal"/>
              <w:jc w:val="center"/>
              <w:rPr>
                <w:lang w:val="uk-UA"/>
              </w:rPr>
            </w:pPr>
            <w:r>
              <w:rPr>
                <w:lang w:val="uk-UA"/>
              </w:rPr>
              <w:t>12</w:t>
            </w:r>
          </w:p>
        </w:tc>
      </w:tr>
      <w:tr>
        <w:trPr/>
        <w:tc>
          <w:tcPr>
            <w:tcW w:w="1276" w:type="dxa"/>
            <w:tcBorders/>
            <w:shd w:fill="auto" w:val="clear"/>
          </w:tcPr>
          <w:p>
            <w:pPr>
              <w:pStyle w:val="Normal"/>
              <w:rPr>
                <w:lang w:val="uk-UA"/>
              </w:rPr>
            </w:pPr>
            <w:r>
              <w:rPr>
                <w:rFonts w:eastAsia="Arial"/>
                <w:lang w:val="uk-UA"/>
              </w:rPr>
              <w:t xml:space="preserve">Стаття 21. </w:t>
            </w:r>
          </w:p>
        </w:tc>
        <w:tc>
          <w:tcPr>
            <w:tcW w:w="9072" w:type="dxa"/>
            <w:tcBorders/>
            <w:shd w:fill="auto" w:val="clear"/>
          </w:tcPr>
          <w:p>
            <w:pPr>
              <w:pStyle w:val="Normal"/>
              <w:rPr>
                <w:lang w:val="uk-UA"/>
              </w:rPr>
            </w:pPr>
            <w:r>
              <w:rPr>
                <w:rFonts w:eastAsia="Arial"/>
                <w:lang w:val="uk-UA"/>
              </w:rPr>
              <w:t>Матч. Організація, учасники, заміна футболістів</w:t>
            </w:r>
          </w:p>
        </w:tc>
        <w:tc>
          <w:tcPr>
            <w:tcW w:w="479" w:type="dxa"/>
            <w:tcBorders/>
            <w:shd w:fill="auto" w:val="clear"/>
          </w:tcPr>
          <w:p>
            <w:pPr>
              <w:pStyle w:val="Normal"/>
              <w:jc w:val="center"/>
              <w:rPr>
                <w:lang w:val="uk-UA"/>
              </w:rPr>
            </w:pPr>
            <w:r>
              <w:rPr>
                <w:lang w:val="uk-UA"/>
              </w:rPr>
              <w:t>13</w:t>
            </w:r>
          </w:p>
        </w:tc>
      </w:tr>
      <w:tr>
        <w:trPr/>
        <w:tc>
          <w:tcPr>
            <w:tcW w:w="1276" w:type="dxa"/>
            <w:tcBorders/>
            <w:shd w:fill="auto" w:val="clear"/>
          </w:tcPr>
          <w:p>
            <w:pPr>
              <w:pStyle w:val="Normal"/>
              <w:rPr>
                <w:lang w:val="uk-UA"/>
              </w:rPr>
            </w:pPr>
            <w:r>
              <w:rPr>
                <w:rFonts w:eastAsia="Arial"/>
                <w:lang w:val="uk-UA"/>
              </w:rPr>
              <w:t>Стаття 22.</w:t>
            </w:r>
          </w:p>
        </w:tc>
        <w:tc>
          <w:tcPr>
            <w:tcW w:w="9072" w:type="dxa"/>
            <w:tcBorders/>
            <w:shd w:fill="auto" w:val="clear"/>
          </w:tcPr>
          <w:p>
            <w:pPr>
              <w:pStyle w:val="Normal"/>
              <w:rPr>
                <w:lang w:val="uk-UA"/>
              </w:rPr>
            </w:pPr>
            <w:r>
              <w:rPr>
                <w:rFonts w:eastAsia="Arial"/>
                <w:lang w:val="uk-UA"/>
              </w:rPr>
              <w:t>Припинення, догравання, вимушене перенесення матчу</w:t>
            </w:r>
          </w:p>
        </w:tc>
        <w:tc>
          <w:tcPr>
            <w:tcW w:w="479" w:type="dxa"/>
            <w:tcBorders/>
            <w:shd w:fill="auto" w:val="clear"/>
          </w:tcPr>
          <w:p>
            <w:pPr>
              <w:pStyle w:val="Normal"/>
              <w:jc w:val="center"/>
              <w:rPr>
                <w:lang w:val="uk-UA"/>
              </w:rPr>
            </w:pPr>
            <w:r>
              <w:rPr>
                <w:lang w:val="uk-UA"/>
              </w:rPr>
              <w:t>13</w:t>
            </w:r>
          </w:p>
        </w:tc>
      </w:tr>
      <w:tr>
        <w:trPr/>
        <w:tc>
          <w:tcPr>
            <w:tcW w:w="1276" w:type="dxa"/>
            <w:tcBorders/>
            <w:shd w:fill="auto" w:val="clear"/>
          </w:tcPr>
          <w:p>
            <w:pPr>
              <w:pStyle w:val="Normal"/>
              <w:rPr>
                <w:lang w:val="uk-UA"/>
              </w:rPr>
            </w:pPr>
            <w:r>
              <w:rPr>
                <w:rFonts w:eastAsia="Arial"/>
                <w:lang w:val="uk-UA"/>
              </w:rPr>
              <w:t>Стаття 23.</w:t>
            </w:r>
          </w:p>
        </w:tc>
        <w:tc>
          <w:tcPr>
            <w:tcW w:w="9072" w:type="dxa"/>
            <w:tcBorders/>
            <w:shd w:fill="auto" w:val="clear"/>
          </w:tcPr>
          <w:p>
            <w:pPr>
              <w:pStyle w:val="Normal"/>
              <w:rPr>
                <w:lang w:val="uk-UA"/>
              </w:rPr>
            </w:pPr>
            <w:r>
              <w:rPr>
                <w:rFonts w:eastAsia="Arial"/>
                <w:lang w:val="uk-UA"/>
              </w:rPr>
              <w:t>Післяматчева прес-конференція</w:t>
            </w:r>
          </w:p>
        </w:tc>
        <w:tc>
          <w:tcPr>
            <w:tcW w:w="479" w:type="dxa"/>
            <w:tcBorders/>
            <w:shd w:fill="auto" w:val="clear"/>
          </w:tcPr>
          <w:p>
            <w:pPr>
              <w:pStyle w:val="Normal"/>
              <w:jc w:val="center"/>
              <w:rPr>
                <w:lang w:val="uk-UA"/>
              </w:rPr>
            </w:pPr>
            <w:r>
              <w:rPr>
                <w:lang w:val="uk-UA"/>
              </w:rPr>
              <w:t>14</w:t>
            </w:r>
          </w:p>
        </w:tc>
      </w:tr>
      <w:tr>
        <w:trPr/>
        <w:tc>
          <w:tcPr>
            <w:tcW w:w="1276" w:type="dxa"/>
            <w:tcBorders/>
            <w:shd w:fill="auto" w:val="clear"/>
          </w:tcPr>
          <w:p>
            <w:pPr>
              <w:pStyle w:val="Normal"/>
              <w:rPr>
                <w:lang w:val="uk-UA"/>
              </w:rPr>
            </w:pPr>
            <w:r>
              <w:rPr>
                <w:rFonts w:eastAsia="Arial"/>
                <w:lang w:val="uk-UA"/>
              </w:rPr>
              <w:t>Стаття 24.</w:t>
            </w:r>
          </w:p>
        </w:tc>
        <w:tc>
          <w:tcPr>
            <w:tcW w:w="9072" w:type="dxa"/>
            <w:tcBorders/>
            <w:shd w:fill="auto" w:val="clear"/>
          </w:tcPr>
          <w:p>
            <w:pPr>
              <w:pStyle w:val="Normal"/>
              <w:rPr>
                <w:lang w:val="uk-UA"/>
              </w:rPr>
            </w:pPr>
            <w:r>
              <w:rPr>
                <w:rFonts w:eastAsia="Arial"/>
                <w:lang w:val="uk-UA"/>
              </w:rPr>
              <w:t>Порядок проведення відеозапису матчу та надання його АФДО. Права на використання символіки клубу, фото- та відеоматеріалів</w:t>
            </w:r>
          </w:p>
        </w:tc>
        <w:tc>
          <w:tcPr>
            <w:tcW w:w="479" w:type="dxa"/>
            <w:tcBorders/>
            <w:shd w:fill="auto" w:val="clear"/>
            <w:vAlign w:val="bottom"/>
          </w:tcPr>
          <w:p>
            <w:pPr>
              <w:pStyle w:val="Normal"/>
              <w:jc w:val="center"/>
              <w:rPr>
                <w:lang w:val="uk-UA"/>
              </w:rPr>
            </w:pPr>
            <w:r>
              <w:rPr>
                <w:lang w:val="uk-UA"/>
              </w:rPr>
              <w:t>14</w:t>
            </w:r>
          </w:p>
        </w:tc>
      </w:tr>
      <w:tr>
        <w:trPr/>
        <w:tc>
          <w:tcPr>
            <w:tcW w:w="1276" w:type="dxa"/>
            <w:tcBorders/>
            <w:shd w:fill="auto" w:val="clear"/>
          </w:tcPr>
          <w:p>
            <w:pPr>
              <w:pStyle w:val="Normal"/>
              <w:rPr>
                <w:lang w:val="uk-UA"/>
              </w:rPr>
            </w:pPr>
            <w:r>
              <w:rPr>
                <w:rFonts w:eastAsia="Arial"/>
                <w:lang w:val="uk-UA"/>
              </w:rPr>
              <w:t>Стаття 25.</w:t>
            </w:r>
          </w:p>
        </w:tc>
        <w:tc>
          <w:tcPr>
            <w:tcW w:w="9072" w:type="dxa"/>
            <w:tcBorders/>
            <w:shd w:fill="auto" w:val="clear"/>
          </w:tcPr>
          <w:p>
            <w:pPr>
              <w:pStyle w:val="Normal"/>
              <w:rPr>
                <w:lang w:val="uk-UA"/>
              </w:rPr>
            </w:pPr>
            <w:r>
              <w:rPr>
                <w:rFonts w:eastAsia="Arial"/>
                <w:lang w:val="uk-UA"/>
              </w:rPr>
              <w:t>Маніпулювання результатом матчу</w:t>
            </w:r>
          </w:p>
        </w:tc>
        <w:tc>
          <w:tcPr>
            <w:tcW w:w="479" w:type="dxa"/>
            <w:tcBorders/>
            <w:shd w:fill="auto" w:val="clear"/>
          </w:tcPr>
          <w:p>
            <w:pPr>
              <w:pStyle w:val="Normal"/>
              <w:jc w:val="center"/>
              <w:rPr>
                <w:lang w:val="uk-UA"/>
              </w:rPr>
            </w:pPr>
            <w:r>
              <w:rPr>
                <w:lang w:val="uk-UA"/>
              </w:rPr>
              <w:t>15</w:t>
            </w:r>
          </w:p>
        </w:tc>
      </w:tr>
      <w:tr>
        <w:trPr/>
        <w:tc>
          <w:tcPr>
            <w:tcW w:w="1276" w:type="dxa"/>
            <w:tcBorders/>
            <w:shd w:fill="auto" w:val="clear"/>
          </w:tcPr>
          <w:p>
            <w:pPr>
              <w:pStyle w:val="Normal"/>
              <w:rPr>
                <w:lang w:val="uk-UA"/>
              </w:rPr>
            </w:pPr>
            <w:r>
              <w:rPr>
                <w:rFonts w:eastAsia="Arial"/>
                <w:lang w:val="uk-UA"/>
              </w:rPr>
              <w:t>Стаття 26.</w:t>
            </w:r>
          </w:p>
        </w:tc>
        <w:tc>
          <w:tcPr>
            <w:tcW w:w="9072" w:type="dxa"/>
            <w:tcBorders/>
            <w:shd w:fill="auto" w:val="clear"/>
          </w:tcPr>
          <w:p>
            <w:pPr>
              <w:pStyle w:val="Normal"/>
              <w:ind w:right="-4" w:hanging="0"/>
              <w:rPr>
                <w:rFonts w:eastAsia="Arial"/>
                <w:lang w:val="uk-UA"/>
              </w:rPr>
            </w:pPr>
            <w:r>
              <w:rPr>
                <w:rFonts w:eastAsia="Arial"/>
                <w:lang w:val="uk-UA"/>
              </w:rPr>
              <w:t>Відповідальність клубу (команди), керівників та   футболістів</w:t>
            </w:r>
          </w:p>
        </w:tc>
        <w:tc>
          <w:tcPr>
            <w:tcW w:w="479" w:type="dxa"/>
            <w:tcBorders/>
            <w:shd w:fill="auto" w:val="clear"/>
          </w:tcPr>
          <w:p>
            <w:pPr>
              <w:pStyle w:val="Normal"/>
              <w:jc w:val="center"/>
              <w:rPr>
                <w:lang w:val="uk-UA"/>
              </w:rPr>
            </w:pPr>
            <w:r>
              <w:rPr>
                <w:lang w:val="uk-UA"/>
              </w:rPr>
              <w:t>15</w:t>
            </w:r>
          </w:p>
        </w:tc>
      </w:tr>
      <w:tr>
        <w:trPr/>
        <w:tc>
          <w:tcPr>
            <w:tcW w:w="1276" w:type="dxa"/>
            <w:tcBorders/>
            <w:shd w:fill="auto" w:val="clear"/>
          </w:tcPr>
          <w:p>
            <w:pPr>
              <w:pStyle w:val="Normal"/>
              <w:rPr>
                <w:lang w:val="uk-UA"/>
              </w:rPr>
            </w:pPr>
            <w:r>
              <w:rPr>
                <w:rFonts w:eastAsia="Arial"/>
                <w:lang w:val="uk-UA"/>
              </w:rPr>
              <w:t>Стаття 27.</w:t>
            </w:r>
          </w:p>
        </w:tc>
        <w:tc>
          <w:tcPr>
            <w:tcW w:w="9072" w:type="dxa"/>
            <w:tcBorders/>
            <w:shd w:fill="auto" w:val="clear"/>
          </w:tcPr>
          <w:p>
            <w:pPr>
              <w:pStyle w:val="Normal"/>
              <w:rPr>
                <w:lang w:val="uk-UA"/>
              </w:rPr>
            </w:pPr>
            <w:r>
              <w:rPr>
                <w:rFonts w:eastAsia="Arial"/>
                <w:lang w:val="uk-UA"/>
              </w:rPr>
              <w:t>Реєстрація та порядок видачі «Паспорта футболіста»</w:t>
            </w:r>
          </w:p>
        </w:tc>
        <w:tc>
          <w:tcPr>
            <w:tcW w:w="479" w:type="dxa"/>
            <w:tcBorders/>
            <w:shd w:fill="auto" w:val="clear"/>
          </w:tcPr>
          <w:p>
            <w:pPr>
              <w:pStyle w:val="Normal"/>
              <w:jc w:val="center"/>
              <w:rPr>
                <w:lang w:val="uk-UA"/>
              </w:rPr>
            </w:pPr>
            <w:r>
              <w:rPr>
                <w:lang w:val="uk-UA"/>
              </w:rPr>
              <w:t>16</w:t>
            </w:r>
          </w:p>
        </w:tc>
      </w:tr>
      <w:tr>
        <w:trPr/>
        <w:tc>
          <w:tcPr>
            <w:tcW w:w="1276" w:type="dxa"/>
            <w:tcBorders/>
            <w:shd w:fill="auto" w:val="clear"/>
          </w:tcPr>
          <w:p>
            <w:pPr>
              <w:pStyle w:val="Normal"/>
              <w:rPr>
                <w:lang w:val="uk-UA"/>
              </w:rPr>
            </w:pPr>
            <w:r>
              <w:rPr>
                <w:rFonts w:eastAsia="Arial"/>
                <w:lang w:val="uk-UA"/>
              </w:rPr>
              <w:t>Стаття 28.</w:t>
            </w:r>
          </w:p>
        </w:tc>
        <w:tc>
          <w:tcPr>
            <w:tcW w:w="9072" w:type="dxa"/>
            <w:tcBorders/>
            <w:shd w:fill="auto" w:val="clear"/>
          </w:tcPr>
          <w:p>
            <w:pPr>
              <w:pStyle w:val="Normal"/>
              <w:rPr>
                <w:lang w:val="uk-UA"/>
              </w:rPr>
            </w:pPr>
            <w:r>
              <w:rPr>
                <w:rFonts w:eastAsia="Arial"/>
                <w:lang w:val="uk-UA"/>
              </w:rPr>
              <w:t>Переходи футболістів</w:t>
            </w:r>
          </w:p>
        </w:tc>
        <w:tc>
          <w:tcPr>
            <w:tcW w:w="479" w:type="dxa"/>
            <w:tcBorders/>
            <w:shd w:fill="auto" w:val="clear"/>
          </w:tcPr>
          <w:p>
            <w:pPr>
              <w:pStyle w:val="Normal"/>
              <w:jc w:val="center"/>
              <w:rPr>
                <w:lang w:val="uk-UA"/>
              </w:rPr>
            </w:pPr>
            <w:r>
              <w:rPr>
                <w:lang w:val="uk-UA"/>
              </w:rPr>
              <w:t>16</w:t>
            </w:r>
          </w:p>
        </w:tc>
      </w:tr>
      <w:tr>
        <w:trPr/>
        <w:tc>
          <w:tcPr>
            <w:tcW w:w="1276" w:type="dxa"/>
            <w:tcBorders/>
            <w:shd w:fill="auto" w:val="clear"/>
          </w:tcPr>
          <w:p>
            <w:pPr>
              <w:pStyle w:val="Normal"/>
              <w:rPr>
                <w:lang w:val="uk-UA"/>
              </w:rPr>
            </w:pPr>
            <w:r>
              <w:rPr>
                <w:rFonts w:eastAsia="Arial"/>
                <w:lang w:val="uk-UA"/>
              </w:rPr>
              <w:t>Стаття 29.</w:t>
            </w:r>
          </w:p>
        </w:tc>
        <w:tc>
          <w:tcPr>
            <w:tcW w:w="9072" w:type="dxa"/>
            <w:tcBorders/>
            <w:shd w:fill="auto" w:val="clear"/>
          </w:tcPr>
          <w:p>
            <w:pPr>
              <w:pStyle w:val="Normal"/>
              <w:rPr>
                <w:rFonts w:eastAsia="Arial"/>
                <w:lang w:val="uk-UA"/>
              </w:rPr>
            </w:pPr>
            <w:r>
              <w:rPr>
                <w:rFonts w:eastAsia="Arial"/>
                <w:lang w:val="uk-UA"/>
              </w:rPr>
              <w:t>Протест. Порядок подання. Розгляд</w:t>
            </w:r>
          </w:p>
        </w:tc>
        <w:tc>
          <w:tcPr>
            <w:tcW w:w="479" w:type="dxa"/>
            <w:tcBorders/>
            <w:shd w:fill="auto" w:val="clear"/>
          </w:tcPr>
          <w:p>
            <w:pPr>
              <w:pStyle w:val="Normal"/>
              <w:jc w:val="center"/>
              <w:rPr>
                <w:lang w:val="uk-UA"/>
              </w:rPr>
            </w:pPr>
            <w:r>
              <w:rPr>
                <w:lang w:val="uk-UA"/>
              </w:rPr>
              <w:t>16</w:t>
            </w:r>
          </w:p>
        </w:tc>
      </w:tr>
      <w:tr>
        <w:trPr/>
        <w:tc>
          <w:tcPr>
            <w:tcW w:w="10348" w:type="dxa"/>
            <w:gridSpan w:val="2"/>
            <w:tcBorders/>
            <w:shd w:fill="auto" w:val="clear"/>
          </w:tcPr>
          <w:p>
            <w:pPr>
              <w:pStyle w:val="Normal"/>
              <w:tabs>
                <w:tab w:val="clear" w:pos="709"/>
                <w:tab w:val="left" w:pos="220" w:leader="none"/>
              </w:tabs>
              <w:rPr>
                <w:rFonts w:eastAsia="Arial"/>
                <w:b/>
                <w:b/>
                <w:lang w:val="uk-UA"/>
              </w:rPr>
            </w:pPr>
            <w:r>
              <w:rPr>
                <w:rFonts w:eastAsia="Arial"/>
                <w:b/>
                <w:lang w:val="uk-UA"/>
              </w:rPr>
              <w:t>Глава V.</w:t>
            </w:r>
            <w:r>
              <w:rPr>
                <w:lang w:val="uk-UA"/>
              </w:rPr>
              <w:t xml:space="preserve"> </w:t>
            </w:r>
            <w:r>
              <w:rPr>
                <w:rFonts w:eastAsia="Arial"/>
                <w:b/>
                <w:lang w:val="uk-UA"/>
              </w:rPr>
              <w:t>АРБІТРАЖ, СПОСТЕРЕЖЕННЯ АРБІТРАЖУ, ОРГАНІЗАЦІЯ МАТЧУ</w:t>
            </w:r>
          </w:p>
        </w:tc>
        <w:tc>
          <w:tcPr>
            <w:tcW w:w="479" w:type="dxa"/>
            <w:tcBorders/>
            <w:shd w:fill="auto" w:val="clear"/>
          </w:tcPr>
          <w:p>
            <w:pPr>
              <w:pStyle w:val="Normal"/>
              <w:jc w:val="center"/>
              <w:rPr>
                <w:lang w:val="uk-UA"/>
              </w:rPr>
            </w:pPr>
            <w:r>
              <w:rPr>
                <w:lang w:val="uk-UA"/>
              </w:rPr>
              <w:t>16</w:t>
            </w:r>
          </w:p>
        </w:tc>
      </w:tr>
      <w:tr>
        <w:trPr/>
        <w:tc>
          <w:tcPr>
            <w:tcW w:w="1276" w:type="dxa"/>
            <w:tcBorders/>
            <w:shd w:fill="auto" w:val="clear"/>
          </w:tcPr>
          <w:p>
            <w:pPr>
              <w:pStyle w:val="Normal"/>
              <w:rPr>
                <w:lang w:val="uk-UA"/>
              </w:rPr>
            </w:pPr>
            <w:r>
              <w:rPr>
                <w:rFonts w:eastAsia="Arial"/>
                <w:lang w:val="uk-UA"/>
              </w:rPr>
              <w:t>Стаття 30.</w:t>
            </w:r>
          </w:p>
        </w:tc>
        <w:tc>
          <w:tcPr>
            <w:tcW w:w="9072" w:type="dxa"/>
            <w:tcBorders/>
            <w:shd w:fill="auto" w:val="clear"/>
          </w:tcPr>
          <w:p>
            <w:pPr>
              <w:pStyle w:val="Normal"/>
              <w:rPr>
                <w:rFonts w:eastAsia="Arial"/>
                <w:lang w:val="uk-UA"/>
              </w:rPr>
            </w:pPr>
            <w:r>
              <w:rPr>
                <w:rFonts w:eastAsia="Arial"/>
                <w:lang w:val="uk-UA"/>
              </w:rPr>
              <w:t>Арбітраж змагань, обов’язки та функції</w:t>
            </w:r>
          </w:p>
        </w:tc>
        <w:tc>
          <w:tcPr>
            <w:tcW w:w="479" w:type="dxa"/>
            <w:tcBorders/>
            <w:shd w:fill="auto" w:val="clear"/>
          </w:tcPr>
          <w:p>
            <w:pPr>
              <w:pStyle w:val="Normal"/>
              <w:jc w:val="center"/>
              <w:rPr>
                <w:lang w:val="uk-UA"/>
              </w:rPr>
            </w:pPr>
            <w:r>
              <w:rPr>
                <w:lang w:val="uk-UA"/>
              </w:rPr>
              <w:t>16</w:t>
            </w:r>
          </w:p>
        </w:tc>
      </w:tr>
      <w:tr>
        <w:trPr/>
        <w:tc>
          <w:tcPr>
            <w:tcW w:w="1276" w:type="dxa"/>
            <w:tcBorders/>
            <w:shd w:fill="auto" w:val="clear"/>
          </w:tcPr>
          <w:p>
            <w:pPr>
              <w:pStyle w:val="Normal"/>
              <w:rPr>
                <w:lang w:val="uk-UA"/>
              </w:rPr>
            </w:pPr>
            <w:r>
              <w:rPr>
                <w:rFonts w:eastAsia="Arial"/>
                <w:lang w:val="uk-UA"/>
              </w:rPr>
              <w:t>Стаття 31.</w:t>
            </w:r>
          </w:p>
        </w:tc>
        <w:tc>
          <w:tcPr>
            <w:tcW w:w="9072" w:type="dxa"/>
            <w:tcBorders/>
            <w:shd w:fill="auto" w:val="clear"/>
          </w:tcPr>
          <w:p>
            <w:pPr>
              <w:pStyle w:val="Normal"/>
              <w:rPr>
                <w:rFonts w:eastAsia="Arial"/>
                <w:lang w:val="uk-UA"/>
              </w:rPr>
            </w:pPr>
            <w:r>
              <w:rPr>
                <w:rFonts w:eastAsia="Arial"/>
                <w:lang w:val="uk-UA"/>
              </w:rPr>
              <w:t>Спостереження арбітражу, обов’язки спостерігача арбітражу</w:t>
            </w:r>
          </w:p>
        </w:tc>
        <w:tc>
          <w:tcPr>
            <w:tcW w:w="479" w:type="dxa"/>
            <w:tcBorders/>
            <w:shd w:fill="auto" w:val="clear"/>
          </w:tcPr>
          <w:p>
            <w:pPr>
              <w:pStyle w:val="Normal"/>
              <w:jc w:val="center"/>
              <w:rPr>
                <w:lang w:val="uk-UA"/>
              </w:rPr>
            </w:pPr>
            <w:r>
              <w:rPr>
                <w:lang w:val="uk-UA"/>
              </w:rPr>
              <w:t>17</w:t>
            </w:r>
          </w:p>
        </w:tc>
      </w:tr>
      <w:tr>
        <w:trPr/>
        <w:tc>
          <w:tcPr>
            <w:tcW w:w="10348" w:type="dxa"/>
            <w:gridSpan w:val="2"/>
            <w:tcBorders/>
            <w:shd w:fill="auto" w:val="clear"/>
          </w:tcPr>
          <w:p>
            <w:pPr>
              <w:pStyle w:val="Normal"/>
              <w:tabs>
                <w:tab w:val="clear" w:pos="709"/>
                <w:tab w:val="left" w:pos="2" w:leader="none"/>
              </w:tabs>
              <w:jc w:val="center"/>
              <w:rPr>
                <w:rFonts w:eastAsia="Arial"/>
                <w:b/>
                <w:b/>
                <w:lang w:val="uk-UA"/>
              </w:rPr>
            </w:pPr>
            <w:r>
              <w:rPr>
                <w:rFonts w:eastAsia="Arial"/>
                <w:b/>
                <w:lang w:val="uk-UA"/>
              </w:rPr>
              <w:t>Глава VI.  СТАТУС УЧАСНИКІВ ЗМАГАНЬ І ТРАНСФЕРИ ФУТБОЛІСТІВ</w:t>
            </w:r>
          </w:p>
        </w:tc>
        <w:tc>
          <w:tcPr>
            <w:tcW w:w="479" w:type="dxa"/>
            <w:tcBorders/>
            <w:shd w:fill="auto" w:val="clear"/>
          </w:tcPr>
          <w:p>
            <w:pPr>
              <w:pStyle w:val="Normal"/>
              <w:jc w:val="center"/>
              <w:rPr>
                <w:lang w:val="uk-UA"/>
              </w:rPr>
            </w:pPr>
            <w:r>
              <w:rPr>
                <w:lang w:val="uk-UA"/>
              </w:rPr>
              <w:t>19</w:t>
            </w:r>
          </w:p>
        </w:tc>
      </w:tr>
      <w:tr>
        <w:trPr/>
        <w:tc>
          <w:tcPr>
            <w:tcW w:w="1276" w:type="dxa"/>
            <w:tcBorders/>
            <w:shd w:fill="auto" w:val="clear"/>
          </w:tcPr>
          <w:p>
            <w:pPr>
              <w:pStyle w:val="Normal"/>
              <w:rPr>
                <w:lang w:val="uk-UA"/>
              </w:rPr>
            </w:pPr>
            <w:r>
              <w:rPr>
                <w:rFonts w:eastAsia="Arial"/>
                <w:lang w:val="uk-UA"/>
              </w:rPr>
              <w:t>Стаття 32.</w:t>
            </w:r>
          </w:p>
        </w:tc>
        <w:tc>
          <w:tcPr>
            <w:tcW w:w="9072" w:type="dxa"/>
            <w:tcBorders/>
            <w:shd w:fill="auto" w:val="clear"/>
          </w:tcPr>
          <w:p>
            <w:pPr>
              <w:pStyle w:val="Normal"/>
              <w:rPr>
                <w:rFonts w:eastAsia="Arial"/>
                <w:lang w:val="uk-UA"/>
              </w:rPr>
            </w:pPr>
            <w:r>
              <w:rPr>
                <w:rFonts w:eastAsia="Arial"/>
                <w:lang w:val="uk-UA"/>
              </w:rPr>
              <w:t>Статус футболіста</w:t>
            </w:r>
          </w:p>
        </w:tc>
        <w:tc>
          <w:tcPr>
            <w:tcW w:w="479" w:type="dxa"/>
            <w:tcBorders/>
            <w:shd w:fill="auto" w:val="clear"/>
          </w:tcPr>
          <w:p>
            <w:pPr>
              <w:pStyle w:val="Normal"/>
              <w:jc w:val="center"/>
              <w:rPr>
                <w:lang w:val="uk-UA"/>
              </w:rPr>
            </w:pPr>
            <w:r>
              <w:rPr>
                <w:lang w:val="uk-UA"/>
              </w:rPr>
              <w:t>19</w:t>
            </w:r>
          </w:p>
        </w:tc>
      </w:tr>
      <w:tr>
        <w:trPr/>
        <w:tc>
          <w:tcPr>
            <w:tcW w:w="1276" w:type="dxa"/>
            <w:tcBorders/>
            <w:shd w:fill="auto" w:val="clear"/>
          </w:tcPr>
          <w:p>
            <w:pPr>
              <w:pStyle w:val="Normal"/>
              <w:rPr>
                <w:lang w:val="uk-UA"/>
              </w:rPr>
            </w:pPr>
            <w:r>
              <w:rPr>
                <w:rFonts w:eastAsia="Arial"/>
                <w:lang w:val="uk-UA"/>
              </w:rPr>
              <w:t>Стаття 33.</w:t>
            </w:r>
          </w:p>
        </w:tc>
        <w:tc>
          <w:tcPr>
            <w:tcW w:w="9072" w:type="dxa"/>
            <w:tcBorders/>
            <w:shd w:fill="auto" w:val="clear"/>
          </w:tcPr>
          <w:p>
            <w:pPr>
              <w:pStyle w:val="Normal"/>
              <w:rPr>
                <w:rFonts w:eastAsia="Arial"/>
                <w:lang w:val="uk-UA"/>
              </w:rPr>
            </w:pPr>
            <w:r>
              <w:rPr>
                <w:rFonts w:eastAsia="Arial"/>
                <w:lang w:val="uk-UA"/>
              </w:rPr>
              <w:t>Компенсаційні розрахунки професіонального клубу з аматорським клубом або ДЮСЗ</w:t>
            </w:r>
          </w:p>
        </w:tc>
        <w:tc>
          <w:tcPr>
            <w:tcW w:w="479" w:type="dxa"/>
            <w:tcBorders/>
            <w:shd w:fill="auto" w:val="clear"/>
          </w:tcPr>
          <w:p>
            <w:pPr>
              <w:pStyle w:val="Normal"/>
              <w:jc w:val="center"/>
              <w:rPr>
                <w:lang w:val="uk-UA"/>
              </w:rPr>
            </w:pPr>
            <w:r>
              <w:rPr>
                <w:lang w:val="uk-UA"/>
              </w:rPr>
              <w:t>19</w:t>
            </w:r>
          </w:p>
        </w:tc>
      </w:tr>
      <w:tr>
        <w:trPr/>
        <w:tc>
          <w:tcPr>
            <w:tcW w:w="1276" w:type="dxa"/>
            <w:tcBorders/>
            <w:shd w:fill="auto" w:val="clear"/>
          </w:tcPr>
          <w:p>
            <w:pPr>
              <w:pStyle w:val="Normal"/>
              <w:rPr>
                <w:lang w:val="uk-UA"/>
              </w:rPr>
            </w:pPr>
            <w:r>
              <w:rPr>
                <w:rFonts w:eastAsia="Arial"/>
                <w:lang w:val="uk-UA"/>
              </w:rPr>
              <w:t xml:space="preserve">Стаття 34. </w:t>
            </w:r>
          </w:p>
        </w:tc>
        <w:tc>
          <w:tcPr>
            <w:tcW w:w="9072" w:type="dxa"/>
            <w:tcBorders/>
            <w:shd w:fill="auto" w:val="clear"/>
          </w:tcPr>
          <w:p>
            <w:pPr>
              <w:pStyle w:val="Normal"/>
              <w:rPr>
                <w:rFonts w:eastAsia="Arial"/>
                <w:lang w:val="uk-UA"/>
              </w:rPr>
            </w:pPr>
            <w:r>
              <w:rPr>
                <w:rFonts w:eastAsia="Arial"/>
                <w:lang w:val="uk-UA"/>
              </w:rPr>
              <w:t>Урегулювання питань щодо суми компенсації</w:t>
            </w:r>
          </w:p>
        </w:tc>
        <w:tc>
          <w:tcPr>
            <w:tcW w:w="479" w:type="dxa"/>
            <w:tcBorders/>
            <w:shd w:fill="auto" w:val="clear"/>
          </w:tcPr>
          <w:p>
            <w:pPr>
              <w:pStyle w:val="Normal"/>
              <w:jc w:val="center"/>
              <w:rPr>
                <w:lang w:val="uk-UA"/>
              </w:rPr>
            </w:pPr>
            <w:r>
              <w:rPr>
                <w:lang w:val="uk-UA"/>
              </w:rPr>
              <w:t>19</w:t>
            </w:r>
          </w:p>
        </w:tc>
      </w:tr>
      <w:tr>
        <w:trPr/>
        <w:tc>
          <w:tcPr>
            <w:tcW w:w="10348" w:type="dxa"/>
            <w:gridSpan w:val="2"/>
            <w:tcBorders/>
            <w:shd w:fill="auto" w:val="clear"/>
          </w:tcPr>
          <w:p>
            <w:pPr>
              <w:pStyle w:val="Normal"/>
              <w:tabs>
                <w:tab w:val="clear" w:pos="709"/>
                <w:tab w:val="left" w:pos="220" w:leader="none"/>
              </w:tabs>
              <w:ind w:right="-17" w:hanging="0"/>
              <w:jc w:val="center"/>
              <w:rPr>
                <w:rFonts w:eastAsia="Arial"/>
                <w:b/>
                <w:b/>
                <w:lang w:val="uk-UA"/>
              </w:rPr>
            </w:pPr>
            <w:r>
              <w:rPr>
                <w:rFonts w:eastAsia="Arial"/>
                <w:b/>
                <w:lang w:val="uk-UA"/>
              </w:rPr>
              <w:t>Глава VII.</w:t>
            </w:r>
            <w:r>
              <w:rPr>
                <w:lang w:val="uk-UA"/>
              </w:rPr>
              <w:t xml:space="preserve"> </w:t>
            </w:r>
            <w:r>
              <w:rPr>
                <w:rFonts w:eastAsia="Arial"/>
                <w:b/>
                <w:lang w:val="uk-UA"/>
              </w:rPr>
              <w:t>ДИСЦИПЛІНАРНІ САНКЦІЇ</w:t>
            </w:r>
          </w:p>
        </w:tc>
        <w:tc>
          <w:tcPr>
            <w:tcW w:w="479" w:type="dxa"/>
            <w:tcBorders/>
            <w:shd w:fill="auto" w:val="clear"/>
          </w:tcPr>
          <w:p>
            <w:pPr>
              <w:pStyle w:val="Normal"/>
              <w:jc w:val="center"/>
              <w:rPr>
                <w:lang w:val="uk-UA"/>
              </w:rPr>
            </w:pPr>
            <w:r>
              <w:rPr>
                <w:lang w:val="uk-UA"/>
              </w:rPr>
              <w:t>20</w:t>
            </w:r>
          </w:p>
        </w:tc>
      </w:tr>
      <w:tr>
        <w:trPr/>
        <w:tc>
          <w:tcPr>
            <w:tcW w:w="1276" w:type="dxa"/>
            <w:tcBorders/>
            <w:shd w:fill="auto" w:val="clear"/>
          </w:tcPr>
          <w:p>
            <w:pPr>
              <w:pStyle w:val="Normal"/>
              <w:rPr>
                <w:lang w:val="uk-UA"/>
              </w:rPr>
            </w:pPr>
            <w:r>
              <w:rPr>
                <w:rFonts w:eastAsia="Arial"/>
                <w:lang w:val="uk-UA"/>
              </w:rPr>
              <w:t>Стаття 35.</w:t>
            </w:r>
          </w:p>
        </w:tc>
        <w:tc>
          <w:tcPr>
            <w:tcW w:w="9072" w:type="dxa"/>
            <w:tcBorders/>
            <w:shd w:fill="auto" w:val="clear"/>
          </w:tcPr>
          <w:p>
            <w:pPr>
              <w:pStyle w:val="Normal"/>
              <w:rPr>
                <w:rFonts w:eastAsia="Arial"/>
                <w:lang w:val="uk-UA"/>
              </w:rPr>
            </w:pPr>
            <w:r>
              <w:rPr>
                <w:rFonts w:eastAsia="Arial"/>
                <w:lang w:val="uk-UA"/>
              </w:rPr>
              <w:t>Застосування дисциплінарних санкцій</w:t>
            </w:r>
          </w:p>
        </w:tc>
        <w:tc>
          <w:tcPr>
            <w:tcW w:w="479" w:type="dxa"/>
            <w:tcBorders/>
            <w:shd w:fill="auto" w:val="clear"/>
          </w:tcPr>
          <w:p>
            <w:pPr>
              <w:pStyle w:val="Normal"/>
              <w:jc w:val="center"/>
              <w:rPr>
                <w:lang w:val="uk-UA"/>
              </w:rPr>
            </w:pPr>
            <w:r>
              <w:rPr>
                <w:lang w:val="uk-UA"/>
              </w:rPr>
              <w:t>20</w:t>
            </w:r>
          </w:p>
        </w:tc>
      </w:tr>
      <w:tr>
        <w:trPr/>
        <w:tc>
          <w:tcPr>
            <w:tcW w:w="1276" w:type="dxa"/>
            <w:tcBorders/>
            <w:shd w:fill="auto" w:val="clear"/>
          </w:tcPr>
          <w:p>
            <w:pPr>
              <w:pStyle w:val="Normal"/>
              <w:rPr>
                <w:lang w:val="uk-UA"/>
              </w:rPr>
            </w:pPr>
            <w:r>
              <w:rPr>
                <w:rFonts w:eastAsia="Arial"/>
                <w:lang w:val="uk-UA"/>
              </w:rPr>
              <w:t>Стаття 36.</w:t>
            </w:r>
          </w:p>
        </w:tc>
        <w:tc>
          <w:tcPr>
            <w:tcW w:w="9072" w:type="dxa"/>
            <w:tcBorders/>
            <w:shd w:fill="auto" w:val="clear"/>
          </w:tcPr>
          <w:p>
            <w:pPr>
              <w:pStyle w:val="Normal"/>
              <w:rPr>
                <w:rFonts w:eastAsia="Arial"/>
                <w:lang w:val="uk-UA"/>
              </w:rPr>
            </w:pPr>
            <w:r>
              <w:rPr>
                <w:rFonts w:eastAsia="Arial"/>
                <w:lang w:val="uk-UA"/>
              </w:rPr>
              <w:t>Відповідальність за порушення порядку участі футболістів у матчі</w:t>
            </w:r>
          </w:p>
        </w:tc>
        <w:tc>
          <w:tcPr>
            <w:tcW w:w="479" w:type="dxa"/>
            <w:tcBorders/>
            <w:shd w:fill="auto" w:val="clear"/>
          </w:tcPr>
          <w:p>
            <w:pPr>
              <w:pStyle w:val="Normal"/>
              <w:jc w:val="center"/>
              <w:rPr>
                <w:lang w:val="uk-UA"/>
              </w:rPr>
            </w:pPr>
            <w:r>
              <w:rPr>
                <w:lang w:val="uk-UA"/>
              </w:rPr>
              <w:t>20</w:t>
            </w:r>
          </w:p>
        </w:tc>
      </w:tr>
      <w:tr>
        <w:trPr/>
        <w:tc>
          <w:tcPr>
            <w:tcW w:w="1276" w:type="dxa"/>
            <w:tcBorders/>
            <w:shd w:fill="auto" w:val="clear"/>
          </w:tcPr>
          <w:p>
            <w:pPr>
              <w:pStyle w:val="Normal"/>
              <w:rPr>
                <w:lang w:val="uk-UA"/>
              </w:rPr>
            </w:pPr>
            <w:r>
              <w:rPr>
                <w:rFonts w:eastAsia="Arial"/>
                <w:lang w:val="uk-UA"/>
              </w:rPr>
              <w:t>Стаття 37.</w:t>
            </w:r>
          </w:p>
        </w:tc>
        <w:tc>
          <w:tcPr>
            <w:tcW w:w="9072" w:type="dxa"/>
            <w:tcBorders/>
            <w:shd w:fill="auto" w:val="clear"/>
          </w:tcPr>
          <w:p>
            <w:pPr>
              <w:pStyle w:val="Normal"/>
              <w:tabs>
                <w:tab w:val="clear" w:pos="709"/>
                <w:tab w:val="left" w:pos="2821" w:leader="none"/>
              </w:tabs>
              <w:jc w:val="both"/>
              <w:rPr>
                <w:rFonts w:eastAsia="Arial"/>
                <w:lang w:val="uk-UA"/>
              </w:rPr>
            </w:pPr>
            <w:r>
              <w:rPr>
                <w:rFonts w:eastAsia="Arial"/>
                <w:lang w:val="uk-UA"/>
              </w:rPr>
              <w:t>Неявка команди на матч. Виключення команди зі змагань. Відмова від участі у церемонії нагородження</w:t>
            </w:r>
          </w:p>
        </w:tc>
        <w:tc>
          <w:tcPr>
            <w:tcW w:w="479" w:type="dxa"/>
            <w:tcBorders/>
            <w:shd w:fill="auto" w:val="clear"/>
            <w:vAlign w:val="bottom"/>
          </w:tcPr>
          <w:p>
            <w:pPr>
              <w:pStyle w:val="Normal"/>
              <w:jc w:val="center"/>
              <w:rPr>
                <w:lang w:val="uk-UA"/>
              </w:rPr>
            </w:pPr>
            <w:r>
              <w:rPr>
                <w:lang w:val="uk-UA"/>
              </w:rPr>
              <w:t>20</w:t>
            </w:r>
          </w:p>
        </w:tc>
      </w:tr>
      <w:tr>
        <w:trPr/>
        <w:tc>
          <w:tcPr>
            <w:tcW w:w="1276" w:type="dxa"/>
            <w:tcBorders/>
            <w:shd w:fill="auto" w:val="clear"/>
          </w:tcPr>
          <w:p>
            <w:pPr>
              <w:pStyle w:val="Normal"/>
              <w:rPr>
                <w:lang w:val="uk-UA"/>
              </w:rPr>
            </w:pPr>
            <w:r>
              <w:rPr>
                <w:rFonts w:eastAsia="Arial"/>
                <w:lang w:val="uk-UA"/>
              </w:rPr>
              <w:t>Стаття 38.</w:t>
            </w:r>
          </w:p>
        </w:tc>
        <w:tc>
          <w:tcPr>
            <w:tcW w:w="9072" w:type="dxa"/>
            <w:tcBorders/>
            <w:shd w:fill="auto" w:val="clear"/>
          </w:tcPr>
          <w:p>
            <w:pPr>
              <w:pStyle w:val="Normal"/>
              <w:rPr>
                <w:rFonts w:eastAsia="Arial"/>
                <w:lang w:val="uk-UA"/>
              </w:rPr>
            </w:pPr>
            <w:r>
              <w:rPr>
                <w:rFonts w:eastAsia="Arial"/>
                <w:lang w:val="uk-UA"/>
              </w:rPr>
              <w:t>Облік дисциплінарних санкцій, що застосовані арбітром</w:t>
            </w:r>
          </w:p>
        </w:tc>
        <w:tc>
          <w:tcPr>
            <w:tcW w:w="479" w:type="dxa"/>
            <w:tcBorders/>
            <w:shd w:fill="auto" w:val="clear"/>
          </w:tcPr>
          <w:p>
            <w:pPr>
              <w:pStyle w:val="Normal"/>
              <w:jc w:val="center"/>
              <w:rPr>
                <w:lang w:val="uk-UA"/>
              </w:rPr>
            </w:pPr>
            <w:r>
              <w:rPr>
                <w:lang w:val="uk-UA"/>
              </w:rPr>
              <w:t>21</w:t>
            </w:r>
          </w:p>
        </w:tc>
      </w:tr>
      <w:tr>
        <w:trPr/>
        <w:tc>
          <w:tcPr>
            <w:tcW w:w="1276" w:type="dxa"/>
            <w:tcBorders/>
            <w:shd w:fill="auto" w:val="clear"/>
          </w:tcPr>
          <w:p>
            <w:pPr>
              <w:pStyle w:val="Normal"/>
              <w:rPr>
                <w:lang w:val="uk-UA"/>
              </w:rPr>
            </w:pPr>
            <w:r>
              <w:rPr>
                <w:rFonts w:eastAsia="Arial"/>
                <w:lang w:val="uk-UA"/>
              </w:rPr>
              <w:t>Стаття 39.</w:t>
            </w:r>
          </w:p>
        </w:tc>
        <w:tc>
          <w:tcPr>
            <w:tcW w:w="9072" w:type="dxa"/>
            <w:tcBorders/>
            <w:shd w:fill="auto" w:val="clear"/>
          </w:tcPr>
          <w:p>
            <w:pPr>
              <w:pStyle w:val="Normal"/>
              <w:rPr>
                <w:rFonts w:eastAsia="Arial"/>
                <w:lang w:val="uk-UA"/>
              </w:rPr>
            </w:pPr>
            <w:r>
              <w:rPr>
                <w:rFonts w:eastAsia="Arial"/>
                <w:lang w:val="uk-UA"/>
              </w:rPr>
              <w:t>Порядок сплати обов’язкових грошових внесків</w:t>
            </w:r>
          </w:p>
        </w:tc>
        <w:tc>
          <w:tcPr>
            <w:tcW w:w="479" w:type="dxa"/>
            <w:tcBorders/>
            <w:shd w:fill="auto" w:val="clear"/>
          </w:tcPr>
          <w:p>
            <w:pPr>
              <w:pStyle w:val="Normal"/>
              <w:jc w:val="center"/>
              <w:rPr>
                <w:lang w:val="uk-UA"/>
              </w:rPr>
            </w:pPr>
            <w:r>
              <w:rPr>
                <w:lang w:val="uk-UA"/>
              </w:rPr>
              <w:t>21</w:t>
            </w:r>
          </w:p>
        </w:tc>
      </w:tr>
      <w:tr>
        <w:trPr/>
        <w:tc>
          <w:tcPr>
            <w:tcW w:w="10348" w:type="dxa"/>
            <w:gridSpan w:val="2"/>
            <w:tcBorders/>
            <w:shd w:fill="auto" w:val="clear"/>
          </w:tcPr>
          <w:p>
            <w:pPr>
              <w:pStyle w:val="Normal"/>
              <w:jc w:val="center"/>
              <w:rPr>
                <w:rFonts w:eastAsia="Arial"/>
                <w:b/>
                <w:b/>
                <w:lang w:val="uk-UA"/>
              </w:rPr>
            </w:pPr>
            <w:r>
              <w:rPr>
                <w:rFonts w:eastAsia="Arial"/>
                <w:b/>
                <w:lang w:val="uk-UA"/>
              </w:rPr>
              <w:t>Глава VIIІ. ПРИКІНЦЕВІ ПОЛОЖЕННЯ</w:t>
            </w:r>
          </w:p>
        </w:tc>
        <w:tc>
          <w:tcPr>
            <w:tcW w:w="479" w:type="dxa"/>
            <w:tcBorders/>
            <w:shd w:fill="auto" w:val="clear"/>
          </w:tcPr>
          <w:p>
            <w:pPr>
              <w:pStyle w:val="Normal"/>
              <w:jc w:val="center"/>
              <w:rPr>
                <w:lang w:val="uk-UA"/>
              </w:rPr>
            </w:pPr>
            <w:r>
              <w:rPr>
                <w:lang w:val="uk-UA"/>
              </w:rPr>
              <w:t>22</w:t>
            </w:r>
          </w:p>
        </w:tc>
      </w:tr>
      <w:tr>
        <w:trPr/>
        <w:tc>
          <w:tcPr>
            <w:tcW w:w="1276" w:type="dxa"/>
            <w:tcBorders/>
            <w:shd w:fill="auto" w:val="clear"/>
          </w:tcPr>
          <w:p>
            <w:pPr>
              <w:pStyle w:val="Normal"/>
              <w:rPr>
                <w:lang w:val="uk-UA"/>
              </w:rPr>
            </w:pPr>
            <w:r>
              <w:rPr>
                <w:rFonts w:eastAsia="Arial"/>
                <w:lang w:val="uk-UA"/>
              </w:rPr>
              <w:t>Стаття 40.</w:t>
            </w:r>
          </w:p>
        </w:tc>
        <w:tc>
          <w:tcPr>
            <w:tcW w:w="9072" w:type="dxa"/>
            <w:tcBorders/>
            <w:shd w:fill="auto" w:val="clear"/>
          </w:tcPr>
          <w:p>
            <w:pPr>
              <w:pStyle w:val="Normal"/>
              <w:rPr>
                <w:rFonts w:eastAsia="Arial"/>
                <w:lang w:val="uk-UA"/>
              </w:rPr>
            </w:pPr>
            <w:r>
              <w:rPr>
                <w:rFonts w:eastAsia="Arial"/>
                <w:lang w:val="uk-UA"/>
              </w:rPr>
              <w:t>Розгляд і вирішення спірних питань</w:t>
            </w:r>
          </w:p>
        </w:tc>
        <w:tc>
          <w:tcPr>
            <w:tcW w:w="479" w:type="dxa"/>
            <w:tcBorders/>
            <w:shd w:fill="auto" w:val="clear"/>
          </w:tcPr>
          <w:p>
            <w:pPr>
              <w:pStyle w:val="Normal"/>
              <w:jc w:val="center"/>
              <w:rPr>
                <w:lang w:val="uk-UA"/>
              </w:rPr>
            </w:pPr>
            <w:r>
              <w:rPr>
                <w:lang w:val="uk-UA"/>
              </w:rPr>
              <w:t>22</w:t>
            </w:r>
          </w:p>
        </w:tc>
      </w:tr>
      <w:tr>
        <w:trPr/>
        <w:tc>
          <w:tcPr>
            <w:tcW w:w="1276" w:type="dxa"/>
            <w:tcBorders/>
            <w:shd w:fill="auto" w:val="clear"/>
          </w:tcPr>
          <w:p>
            <w:pPr>
              <w:pStyle w:val="Normal"/>
              <w:rPr>
                <w:lang w:val="uk-UA"/>
              </w:rPr>
            </w:pPr>
            <w:r>
              <w:rPr>
                <w:rFonts w:eastAsia="Arial"/>
                <w:lang w:val="uk-UA"/>
              </w:rPr>
              <w:t>Стаття 41</w:t>
            </w:r>
          </w:p>
        </w:tc>
        <w:tc>
          <w:tcPr>
            <w:tcW w:w="9072" w:type="dxa"/>
            <w:tcBorders/>
            <w:shd w:fill="auto" w:val="clear"/>
          </w:tcPr>
          <w:p>
            <w:pPr>
              <w:pStyle w:val="Normal"/>
              <w:rPr>
                <w:rFonts w:eastAsia="Arial"/>
                <w:lang w:val="uk-UA"/>
              </w:rPr>
            </w:pPr>
            <w:r>
              <w:rPr>
                <w:rFonts w:eastAsia="Arial"/>
                <w:lang w:val="uk-UA"/>
              </w:rPr>
              <w:t>Інші питання</w:t>
            </w:r>
          </w:p>
        </w:tc>
        <w:tc>
          <w:tcPr>
            <w:tcW w:w="479" w:type="dxa"/>
            <w:tcBorders/>
            <w:shd w:fill="auto" w:val="clear"/>
          </w:tcPr>
          <w:p>
            <w:pPr>
              <w:pStyle w:val="Normal"/>
              <w:jc w:val="center"/>
              <w:rPr>
                <w:lang w:val="uk-UA"/>
              </w:rPr>
            </w:pPr>
            <w:r>
              <w:rPr>
                <w:lang w:val="uk-UA"/>
              </w:rPr>
              <w:t>22</w:t>
            </w:r>
          </w:p>
        </w:tc>
      </w:tr>
    </w:tbl>
    <w:p>
      <w:pPr>
        <w:pStyle w:val="Normal"/>
        <w:tabs>
          <w:tab w:val="clear" w:pos="709"/>
          <w:tab w:val="left" w:pos="220" w:leader="none"/>
        </w:tabs>
        <w:spacing w:lineRule="auto" w:line="240"/>
        <w:jc w:val="center"/>
        <w:rPr>
          <w:rFonts w:eastAsia="Arial"/>
          <w:b/>
          <w:b/>
          <w:sz w:val="28"/>
          <w:lang w:val="uk-UA"/>
        </w:rPr>
      </w:pPr>
      <w:r>
        <w:rPr>
          <w:rFonts w:eastAsia="Arial"/>
          <w:b/>
          <w:sz w:val="28"/>
          <w:lang w:val="uk-UA"/>
        </w:rPr>
      </w:r>
    </w:p>
    <w:p>
      <w:pPr>
        <w:pStyle w:val="Normal"/>
        <w:tabs>
          <w:tab w:val="clear" w:pos="709"/>
          <w:tab w:val="left" w:pos="220" w:leader="none"/>
        </w:tabs>
        <w:spacing w:lineRule="auto" w:line="240"/>
        <w:jc w:val="center"/>
        <w:rPr>
          <w:rFonts w:eastAsia="Arial"/>
          <w:b/>
          <w:b/>
          <w:sz w:val="28"/>
          <w:lang w:val="uk-UA"/>
        </w:rPr>
      </w:pPr>
      <w:r>
        <w:rPr>
          <w:rFonts w:eastAsia="Arial"/>
          <w:b/>
          <w:sz w:val="28"/>
          <w:lang w:val="uk-UA"/>
        </w:rPr>
      </w:r>
    </w:p>
    <w:p>
      <w:pPr>
        <w:pStyle w:val="Normal"/>
        <w:tabs>
          <w:tab w:val="clear" w:pos="709"/>
          <w:tab w:val="left" w:pos="220" w:leader="none"/>
        </w:tabs>
        <w:spacing w:lineRule="auto" w:line="240"/>
        <w:jc w:val="center"/>
        <w:rPr>
          <w:rFonts w:eastAsia="Arial"/>
          <w:b/>
          <w:b/>
          <w:sz w:val="28"/>
          <w:lang w:val="uk-UA"/>
        </w:rPr>
      </w:pPr>
      <w:r>
        <w:rPr>
          <w:rFonts w:eastAsia="Arial"/>
          <w:b/>
          <w:sz w:val="28"/>
          <w:lang w:val="uk-UA"/>
        </w:rPr>
      </w:r>
    </w:p>
    <w:p>
      <w:pPr>
        <w:pStyle w:val="Normal"/>
        <w:tabs>
          <w:tab w:val="clear" w:pos="709"/>
          <w:tab w:val="left" w:pos="220" w:leader="none"/>
        </w:tabs>
        <w:spacing w:lineRule="auto" w:line="240"/>
        <w:jc w:val="center"/>
        <w:rPr>
          <w:rFonts w:eastAsia="Arial"/>
          <w:b/>
          <w:b/>
          <w:sz w:val="27"/>
          <w:lang w:val="uk-UA"/>
        </w:rPr>
      </w:pPr>
      <w:bookmarkStart w:id="8" w:name="_GoBack"/>
      <w:bookmarkEnd w:id="8"/>
      <w:r>
        <w:rPr>
          <w:rFonts w:eastAsia="Arial"/>
          <w:b/>
          <w:sz w:val="28"/>
          <w:lang w:val="uk-UA"/>
        </w:rPr>
        <w:t>Глава I.</w:t>
      </w:r>
      <w:r>
        <w:rPr>
          <w:lang w:val="uk-UA"/>
        </w:rPr>
        <w:t xml:space="preserve"> </w:t>
      </w:r>
      <w:r>
        <w:rPr>
          <w:rFonts w:eastAsia="Arial"/>
          <w:b/>
          <w:sz w:val="27"/>
          <w:lang w:val="uk-UA"/>
        </w:rPr>
        <w:t>НОРМАТИВНО-ПРАВОВА БАЗА РЕГЛАМЕНТУ</w:t>
      </w:r>
    </w:p>
    <w:p>
      <w:pPr>
        <w:pStyle w:val="Normal"/>
        <w:tabs>
          <w:tab w:val="clear" w:pos="709"/>
          <w:tab w:val="left" w:pos="220" w:leader="none"/>
        </w:tabs>
        <w:spacing w:lineRule="auto" w:line="240"/>
        <w:rPr>
          <w:rFonts w:eastAsia="Arial"/>
          <w:b/>
          <w:b/>
          <w:sz w:val="10"/>
          <w:lang w:val="uk-UA"/>
        </w:rPr>
      </w:pPr>
      <w:r>
        <w:rPr>
          <w:rFonts w:eastAsia="Arial"/>
          <w:b/>
          <w:sz w:val="10"/>
          <w:lang w:val="uk-UA"/>
        </w:rPr>
      </w:r>
    </w:p>
    <w:p>
      <w:pPr>
        <w:pStyle w:val="Normal"/>
        <w:ind w:left="361" w:hanging="0"/>
        <w:rPr>
          <w:rFonts w:eastAsia="Arial"/>
          <w:b/>
          <w:b/>
          <w:sz w:val="28"/>
          <w:lang w:val="uk-UA"/>
        </w:rPr>
      </w:pPr>
      <w:r>
        <w:rPr>
          <w:rFonts w:eastAsia="Arial"/>
          <w:b/>
          <w:sz w:val="28"/>
          <w:lang w:val="uk-UA"/>
        </w:rPr>
        <w:t>Нормативно-правовою базою Регламенту є:</w:t>
      </w:r>
    </w:p>
    <w:p>
      <w:pPr>
        <w:pStyle w:val="Normal"/>
        <w:widowControl/>
        <w:numPr>
          <w:ilvl w:val="0"/>
          <w:numId w:val="74"/>
        </w:numPr>
        <w:tabs>
          <w:tab w:val="clear" w:pos="709"/>
          <w:tab w:val="left" w:pos="361" w:leader="none"/>
        </w:tabs>
        <w:suppressAutoHyphens w:val="false"/>
        <w:rPr>
          <w:rFonts w:eastAsia="Wingdings"/>
          <w:vertAlign w:val="superscript"/>
          <w:lang w:val="uk-UA"/>
        </w:rPr>
      </w:pPr>
      <w:r>
        <w:rPr>
          <w:rFonts w:eastAsia="Arial"/>
          <w:lang w:val="uk-UA"/>
        </w:rPr>
        <w:t>Закон України «Про фізичну культуру і спорт»</w:t>
      </w:r>
    </w:p>
    <w:p>
      <w:pPr>
        <w:pStyle w:val="Normal"/>
        <w:widowControl/>
        <w:numPr>
          <w:ilvl w:val="0"/>
          <w:numId w:val="74"/>
        </w:numPr>
        <w:tabs>
          <w:tab w:val="clear" w:pos="709"/>
          <w:tab w:val="left" w:pos="361" w:leader="none"/>
        </w:tabs>
        <w:suppressAutoHyphens w:val="false"/>
        <w:jc w:val="both"/>
        <w:rPr>
          <w:rFonts w:eastAsia="Wingdings"/>
          <w:vertAlign w:val="superscript"/>
          <w:lang w:val="uk-UA"/>
        </w:rPr>
      </w:pPr>
      <w:r>
        <w:rPr>
          <w:rFonts w:eastAsia="Arial"/>
          <w:lang w:val="uk-UA"/>
        </w:rPr>
        <w:t>Закон України «Про особливості забезпечення громадського порядку та громадської безпеки у зв’язку з підготовкою та проведенням футбольних матчів».</w:t>
      </w:r>
    </w:p>
    <w:p>
      <w:pPr>
        <w:pStyle w:val="Normal"/>
        <w:widowControl/>
        <w:numPr>
          <w:ilvl w:val="0"/>
          <w:numId w:val="74"/>
        </w:numPr>
        <w:tabs>
          <w:tab w:val="clear" w:pos="709"/>
          <w:tab w:val="left" w:pos="361" w:leader="none"/>
        </w:tabs>
        <w:suppressAutoHyphens w:val="false"/>
        <w:jc w:val="both"/>
        <w:rPr>
          <w:rFonts w:eastAsia="Wingdings"/>
          <w:vertAlign w:val="superscript"/>
          <w:lang w:val="uk-UA"/>
        </w:rPr>
      </w:pPr>
      <w:r>
        <w:rPr>
          <w:rFonts w:eastAsia="Arial"/>
          <w:lang w:val="uk-UA"/>
        </w:rPr>
        <w:t>Постанова Кабінету Міністрів України від 18 грудня 1998 р. № 2025 «Про порядок підготовки спортивних споруд та інших спеціально відведених місць для проведення масових спортивних та культурно – видовищних заходів»;</w:t>
      </w:r>
    </w:p>
    <w:p>
      <w:pPr>
        <w:pStyle w:val="Normal"/>
        <w:widowControl/>
        <w:numPr>
          <w:ilvl w:val="0"/>
          <w:numId w:val="74"/>
        </w:numPr>
        <w:tabs>
          <w:tab w:val="clear" w:pos="709"/>
          <w:tab w:val="left" w:pos="361" w:leader="none"/>
        </w:tabs>
        <w:suppressAutoHyphens w:val="false"/>
        <w:jc w:val="both"/>
        <w:rPr>
          <w:rFonts w:eastAsia="Wingdings"/>
          <w:vertAlign w:val="superscript"/>
          <w:lang w:val="uk-UA"/>
        </w:rPr>
      </w:pPr>
      <w:r>
        <w:rPr>
          <w:rFonts w:eastAsia="Arial"/>
          <w:lang w:val="uk-UA"/>
        </w:rPr>
        <w:t>Постанова Кабінету Міністрів України від 25 квітня 2012 р. № 341 «Про затвердження порядку організації робіт із забезпечення громадського порядку та громадської безпеки під час проведення футбольних матчів»;</w:t>
      </w:r>
    </w:p>
    <w:p>
      <w:pPr>
        <w:pStyle w:val="Normal"/>
        <w:widowControl/>
        <w:numPr>
          <w:ilvl w:val="0"/>
          <w:numId w:val="74"/>
        </w:numPr>
        <w:tabs>
          <w:tab w:val="clear" w:pos="709"/>
          <w:tab w:val="left" w:pos="361" w:leader="none"/>
        </w:tabs>
        <w:suppressAutoHyphens w:val="false"/>
        <w:rPr>
          <w:rFonts w:eastAsia="Wingdings"/>
          <w:vertAlign w:val="superscript"/>
          <w:lang w:val="uk-UA"/>
        </w:rPr>
      </w:pPr>
      <w:r>
        <w:rPr>
          <w:rFonts w:eastAsia="Arial"/>
          <w:lang w:val="uk-UA"/>
        </w:rPr>
        <w:t>Правила поведінки глядачів на стадіонах під час відвідування футбольних матчів, затверджені Президією ФФУ 24 жовтня 2002 р.;</w:t>
      </w:r>
    </w:p>
    <w:p>
      <w:pPr>
        <w:pStyle w:val="Normal"/>
        <w:widowControl/>
        <w:numPr>
          <w:ilvl w:val="0"/>
          <w:numId w:val="74"/>
        </w:numPr>
        <w:tabs>
          <w:tab w:val="clear" w:pos="709"/>
          <w:tab w:val="left" w:pos="361" w:leader="none"/>
        </w:tabs>
        <w:suppressAutoHyphens w:val="false"/>
        <w:rPr>
          <w:rFonts w:eastAsia="Wingdings"/>
          <w:vertAlign w:val="superscript"/>
          <w:lang w:val="uk-UA"/>
        </w:rPr>
      </w:pPr>
      <w:r>
        <w:rPr>
          <w:rFonts w:eastAsia="Arial"/>
          <w:lang w:val="uk-UA"/>
        </w:rPr>
        <w:t>Правила гри, затверджені Міжнародною радою футбольних асоціацій;</w:t>
      </w:r>
    </w:p>
    <w:p>
      <w:pPr>
        <w:pStyle w:val="Normal"/>
        <w:widowControl/>
        <w:numPr>
          <w:ilvl w:val="0"/>
          <w:numId w:val="74"/>
        </w:numPr>
        <w:tabs>
          <w:tab w:val="clear" w:pos="709"/>
          <w:tab w:val="left" w:pos="361" w:leader="none"/>
        </w:tabs>
        <w:suppressAutoHyphens w:val="false"/>
        <w:rPr>
          <w:rFonts w:eastAsia="Wingdings"/>
          <w:vertAlign w:val="superscript"/>
          <w:lang w:val="uk-UA"/>
        </w:rPr>
      </w:pPr>
      <w:r>
        <w:rPr>
          <w:rFonts w:eastAsia="Arial"/>
          <w:lang w:val="uk-UA"/>
        </w:rPr>
        <w:t>Регламент інфраструктури стадіонів та заходів безпеки проведення змагань з футболу;</w:t>
      </w:r>
    </w:p>
    <w:p>
      <w:pPr>
        <w:pStyle w:val="Normal"/>
        <w:widowControl/>
        <w:numPr>
          <w:ilvl w:val="0"/>
          <w:numId w:val="74"/>
        </w:numPr>
        <w:tabs>
          <w:tab w:val="clear" w:pos="709"/>
          <w:tab w:val="left" w:pos="361" w:leader="none"/>
        </w:tabs>
        <w:suppressAutoHyphens w:val="false"/>
        <w:rPr>
          <w:rFonts w:eastAsia="Wingdings"/>
          <w:vertAlign w:val="superscript"/>
          <w:lang w:val="uk-UA"/>
        </w:rPr>
      </w:pPr>
      <w:r>
        <w:rPr>
          <w:rFonts w:eastAsia="Arial"/>
          <w:lang w:val="uk-UA"/>
        </w:rPr>
        <w:t>Дисциплінарні правила УАФ</w:t>
      </w:r>
    </w:p>
    <w:p>
      <w:pPr>
        <w:pStyle w:val="Normal"/>
        <w:widowControl/>
        <w:numPr>
          <w:ilvl w:val="0"/>
          <w:numId w:val="74"/>
        </w:numPr>
        <w:tabs>
          <w:tab w:val="clear" w:pos="709"/>
          <w:tab w:val="left" w:pos="361" w:leader="none"/>
        </w:tabs>
        <w:suppressAutoHyphens w:val="false"/>
        <w:rPr>
          <w:rFonts w:eastAsia="Wingdings"/>
          <w:vertAlign w:val="superscript"/>
          <w:lang w:val="uk-UA"/>
        </w:rPr>
      </w:pPr>
      <w:r>
        <w:rPr>
          <w:rFonts w:eastAsia="Arial"/>
          <w:lang w:val="uk-UA"/>
        </w:rPr>
        <w:t>Регламент УАФ зі статусу і трансферу футболістів;</w:t>
      </w:r>
    </w:p>
    <w:p>
      <w:pPr>
        <w:pStyle w:val="Normal"/>
        <w:widowControl/>
        <w:numPr>
          <w:ilvl w:val="0"/>
          <w:numId w:val="74"/>
        </w:numPr>
        <w:tabs>
          <w:tab w:val="clear" w:pos="709"/>
          <w:tab w:val="left" w:pos="361" w:leader="none"/>
        </w:tabs>
        <w:suppressAutoHyphens w:val="false"/>
        <w:rPr>
          <w:rFonts w:eastAsia="Wingdings"/>
          <w:vertAlign w:val="superscript"/>
          <w:lang w:val="uk-UA"/>
        </w:rPr>
      </w:pPr>
      <w:r>
        <w:rPr>
          <w:rFonts w:eastAsia="Arial"/>
          <w:lang w:val="uk-UA"/>
        </w:rPr>
        <w:t>Статутні та регламенті документи ФІФА, УЄФА, УАФ та АФДО</w:t>
      </w:r>
    </w:p>
    <w:p>
      <w:pPr>
        <w:pStyle w:val="Normal"/>
        <w:spacing w:lineRule="exact" w:line="200"/>
        <w:rPr>
          <w:lang w:val="uk-UA"/>
        </w:rPr>
      </w:pPr>
      <w:r>
        <w:rPr>
          <w:lang w:val="uk-UA"/>
        </w:rPr>
      </w:r>
    </w:p>
    <w:p>
      <w:pPr>
        <w:pStyle w:val="Normal"/>
        <w:tabs>
          <w:tab w:val="clear" w:pos="709"/>
          <w:tab w:val="left" w:pos="200" w:leader="none"/>
        </w:tabs>
        <w:spacing w:lineRule="auto" w:line="240"/>
        <w:jc w:val="center"/>
        <w:rPr>
          <w:rFonts w:eastAsia="Arial"/>
          <w:b/>
          <w:b/>
          <w:sz w:val="28"/>
          <w:lang w:val="uk-UA"/>
        </w:rPr>
      </w:pPr>
      <w:r>
        <w:rPr>
          <w:rFonts w:eastAsia="Arial"/>
          <w:b/>
          <w:sz w:val="28"/>
          <w:lang w:val="uk-UA"/>
        </w:rPr>
        <w:t>Глава II. МЕТА І ЗАВДАННЯ РЕГЛАМЕНТУ</w:t>
      </w:r>
    </w:p>
    <w:p>
      <w:pPr>
        <w:pStyle w:val="Normal"/>
        <w:tabs>
          <w:tab w:val="clear" w:pos="709"/>
          <w:tab w:val="left" w:pos="200" w:leader="none"/>
        </w:tabs>
        <w:spacing w:lineRule="auto" w:line="240"/>
        <w:jc w:val="center"/>
        <w:rPr>
          <w:rFonts w:eastAsia="Arial"/>
          <w:b/>
          <w:b/>
          <w:sz w:val="14"/>
          <w:lang w:val="uk-UA"/>
        </w:rPr>
      </w:pPr>
      <w:r>
        <w:rPr>
          <w:rFonts w:eastAsia="Arial"/>
          <w:b/>
          <w:sz w:val="14"/>
          <w:lang w:val="uk-UA"/>
        </w:rPr>
      </w:r>
    </w:p>
    <w:p>
      <w:pPr>
        <w:pStyle w:val="Normal"/>
        <w:tabs>
          <w:tab w:val="clear" w:pos="709"/>
          <w:tab w:val="left" w:pos="2781" w:leader="none"/>
        </w:tabs>
        <w:spacing w:lineRule="auto" w:line="240"/>
        <w:ind w:left="561" w:hanging="0"/>
        <w:rPr>
          <w:rFonts w:eastAsia="Arial"/>
          <w:b/>
          <w:b/>
          <w:sz w:val="28"/>
          <w:szCs w:val="28"/>
          <w:lang w:val="uk-UA"/>
        </w:rPr>
      </w:pPr>
      <w:r>
        <w:rPr>
          <w:rFonts w:eastAsia="Arial"/>
          <w:b/>
          <w:i/>
          <w:sz w:val="28"/>
          <w:szCs w:val="28"/>
          <w:lang w:val="uk-UA"/>
        </w:rPr>
        <w:t>Стаття 1.</w:t>
      </w:r>
      <w:r>
        <w:rPr>
          <w:sz w:val="28"/>
          <w:szCs w:val="28"/>
          <w:lang w:val="uk-UA"/>
        </w:rPr>
        <w:t xml:space="preserve"> </w:t>
      </w:r>
      <w:r>
        <w:rPr>
          <w:rFonts w:eastAsia="Arial"/>
          <w:b/>
          <w:sz w:val="28"/>
          <w:szCs w:val="28"/>
          <w:lang w:val="uk-UA"/>
        </w:rPr>
        <w:t>Мета</w:t>
      </w:r>
    </w:p>
    <w:p>
      <w:pPr>
        <w:pStyle w:val="Normal"/>
        <w:spacing w:lineRule="exact" w:line="126"/>
        <w:rPr>
          <w:lang w:val="uk-UA"/>
        </w:rPr>
      </w:pPr>
      <w:r>
        <w:rPr>
          <w:lang w:val="uk-UA"/>
        </w:rPr>
      </w:r>
    </w:p>
    <w:p>
      <w:pPr>
        <w:pStyle w:val="Normal"/>
        <w:spacing w:lineRule="auto" w:line="235"/>
        <w:ind w:firstLine="709"/>
        <w:jc w:val="both"/>
        <w:rPr>
          <w:rFonts w:eastAsia="Arial"/>
          <w:lang w:val="uk-UA"/>
        </w:rPr>
      </w:pPr>
      <w:r>
        <w:rPr>
          <w:rFonts w:eastAsia="Arial"/>
          <w:lang w:val="uk-UA"/>
        </w:rPr>
        <w:t>Метою</w:t>
      </w:r>
      <w:r>
        <w:rPr>
          <w:sz w:val="18"/>
          <w:lang w:val="uk-UA"/>
        </w:rPr>
        <w:t xml:space="preserve"> </w:t>
      </w:r>
      <w:r>
        <w:rPr>
          <w:rFonts w:eastAsia="Arial"/>
          <w:lang w:val="uk-UA"/>
        </w:rPr>
        <w:t>Регламенту є визначення та впровадження принципів організації і проведення змагань з футболу серед аматорських клубів Дніпропетровської області, прав, обов’язків і відповідальності суб’єктів футболу.</w:t>
      </w:r>
    </w:p>
    <w:p>
      <w:pPr>
        <w:pStyle w:val="Normal"/>
        <w:spacing w:lineRule="auto" w:line="235"/>
        <w:ind w:left="561" w:hanging="4"/>
        <w:jc w:val="both"/>
        <w:rPr>
          <w:rFonts w:eastAsia="Arial"/>
          <w:sz w:val="14"/>
          <w:lang w:val="uk-UA"/>
        </w:rPr>
      </w:pPr>
      <w:r>
        <w:rPr>
          <w:rFonts w:eastAsia="Arial"/>
          <w:sz w:val="14"/>
          <w:lang w:val="uk-UA"/>
        </w:rPr>
      </w:r>
    </w:p>
    <w:p>
      <w:pPr>
        <w:pStyle w:val="Normal"/>
        <w:tabs>
          <w:tab w:val="clear" w:pos="709"/>
          <w:tab w:val="left" w:pos="2781" w:leader="none"/>
        </w:tabs>
        <w:spacing w:lineRule="auto" w:line="240"/>
        <w:ind w:left="561" w:hanging="0"/>
        <w:rPr>
          <w:rFonts w:eastAsia="Arial"/>
          <w:b/>
          <w:b/>
          <w:lang w:val="uk-UA"/>
        </w:rPr>
      </w:pPr>
      <w:r>
        <w:rPr>
          <w:rFonts w:eastAsia="Arial"/>
          <w:b/>
          <w:i/>
          <w:sz w:val="28"/>
          <w:lang w:val="uk-UA"/>
        </w:rPr>
        <w:t>Стаття 2.</w:t>
      </w:r>
      <w:r>
        <w:rPr>
          <w:sz w:val="18"/>
          <w:lang w:val="uk-UA"/>
        </w:rPr>
        <w:t xml:space="preserve"> </w:t>
      </w:r>
      <w:r>
        <w:rPr>
          <w:rFonts w:eastAsia="Arial"/>
          <w:b/>
          <w:sz w:val="28"/>
          <w:lang w:val="uk-UA"/>
        </w:rPr>
        <w:t>Завдання</w:t>
      </w:r>
    </w:p>
    <w:p>
      <w:pPr>
        <w:pStyle w:val="Normal"/>
        <w:spacing w:lineRule="exact" w:line="114"/>
        <w:rPr>
          <w:lang w:val="uk-UA"/>
        </w:rPr>
      </w:pPr>
      <w:r>
        <w:rPr>
          <w:lang w:val="uk-UA"/>
        </w:rPr>
      </w:r>
    </w:p>
    <w:p>
      <w:pPr>
        <w:pStyle w:val="Normal"/>
        <w:widowControl/>
        <w:numPr>
          <w:ilvl w:val="0"/>
          <w:numId w:val="75"/>
        </w:numPr>
        <w:tabs>
          <w:tab w:val="clear" w:pos="709"/>
          <w:tab w:val="left" w:pos="284" w:leader="none"/>
        </w:tabs>
        <w:suppressAutoHyphens w:val="false"/>
        <w:ind w:left="0" w:hanging="0"/>
        <w:jc w:val="both"/>
        <w:rPr>
          <w:lang w:val="uk-UA"/>
        </w:rPr>
      </w:pPr>
      <w:r>
        <w:rPr>
          <w:lang w:val="uk-UA"/>
        </w:rPr>
        <w:t>Сприяння подальшому розвитку футболу в Дніпропетровській області.</w:t>
      </w:r>
    </w:p>
    <w:p>
      <w:pPr>
        <w:pStyle w:val="Normal"/>
        <w:widowControl/>
        <w:numPr>
          <w:ilvl w:val="0"/>
          <w:numId w:val="75"/>
        </w:numPr>
        <w:tabs>
          <w:tab w:val="clear" w:pos="709"/>
          <w:tab w:val="left" w:pos="284" w:leader="none"/>
        </w:tabs>
        <w:suppressAutoHyphens w:val="false"/>
        <w:ind w:left="0" w:hanging="0"/>
        <w:jc w:val="both"/>
        <w:rPr>
          <w:lang w:val="uk-UA"/>
        </w:rPr>
      </w:pPr>
      <w:r>
        <w:rPr>
          <w:lang w:val="uk-UA"/>
        </w:rPr>
        <w:t>Сприяння проведенню змагань на рівні вимог статутних і регламентних документів АФДО.</w:t>
      </w:r>
    </w:p>
    <w:p>
      <w:pPr>
        <w:pStyle w:val="Normal"/>
        <w:widowControl/>
        <w:numPr>
          <w:ilvl w:val="0"/>
          <w:numId w:val="75"/>
        </w:numPr>
        <w:tabs>
          <w:tab w:val="clear" w:pos="709"/>
          <w:tab w:val="left" w:pos="284" w:leader="none"/>
        </w:tabs>
        <w:suppressAutoHyphens w:val="false"/>
        <w:ind w:left="0" w:hanging="0"/>
        <w:jc w:val="both"/>
        <w:rPr>
          <w:lang w:val="uk-UA"/>
        </w:rPr>
      </w:pPr>
      <w:r>
        <w:rPr>
          <w:lang w:val="uk-UA"/>
        </w:rPr>
        <w:t>Встановлення порядку здійснення управління змаганнями.</w:t>
      </w:r>
    </w:p>
    <w:p>
      <w:pPr>
        <w:pStyle w:val="Normal"/>
        <w:widowControl/>
        <w:numPr>
          <w:ilvl w:val="0"/>
          <w:numId w:val="75"/>
        </w:numPr>
        <w:tabs>
          <w:tab w:val="clear" w:pos="709"/>
          <w:tab w:val="left" w:pos="284" w:leader="none"/>
        </w:tabs>
        <w:suppressAutoHyphens w:val="false"/>
        <w:ind w:left="0" w:hanging="0"/>
        <w:jc w:val="both"/>
        <w:rPr>
          <w:lang w:val="uk-UA"/>
        </w:rPr>
      </w:pPr>
      <w:r>
        <w:rPr>
          <w:lang w:val="uk-UA"/>
        </w:rPr>
        <w:t>Визначення заходів дисциплінарного впливу до порушників порядку організації та проведення змагань.</w:t>
      </w:r>
    </w:p>
    <w:p>
      <w:pPr>
        <w:pStyle w:val="Normal"/>
        <w:widowControl/>
        <w:numPr>
          <w:ilvl w:val="0"/>
          <w:numId w:val="75"/>
        </w:numPr>
        <w:tabs>
          <w:tab w:val="clear" w:pos="709"/>
          <w:tab w:val="left" w:pos="284" w:leader="none"/>
        </w:tabs>
        <w:suppressAutoHyphens w:val="false"/>
        <w:ind w:left="0" w:hanging="0"/>
        <w:jc w:val="both"/>
        <w:rPr>
          <w:lang w:val="uk-UA"/>
        </w:rPr>
      </w:pPr>
      <w:r>
        <w:rPr>
          <w:lang w:val="uk-UA"/>
        </w:rPr>
        <w:t>Створення комфортних та безпечних умов для учасників змагань і глядачів.</w:t>
      </w:r>
    </w:p>
    <w:p>
      <w:pPr>
        <w:pStyle w:val="Normal"/>
        <w:tabs>
          <w:tab w:val="clear" w:pos="709"/>
          <w:tab w:val="left" w:pos="284" w:leader="none"/>
        </w:tabs>
        <w:jc w:val="both"/>
        <w:rPr>
          <w:sz w:val="14"/>
          <w:lang w:val="uk-UA"/>
        </w:rPr>
      </w:pPr>
      <w:r>
        <w:rPr>
          <w:sz w:val="14"/>
          <w:lang w:val="uk-UA"/>
        </w:rPr>
      </w:r>
    </w:p>
    <w:p>
      <w:pPr>
        <w:pStyle w:val="Normal"/>
        <w:tabs>
          <w:tab w:val="clear" w:pos="709"/>
          <w:tab w:val="left" w:pos="200" w:leader="none"/>
        </w:tabs>
        <w:spacing w:lineRule="auto" w:line="240"/>
        <w:ind w:right="19" w:hanging="0"/>
        <w:jc w:val="center"/>
        <w:rPr>
          <w:rFonts w:eastAsia="Arial"/>
          <w:b/>
          <w:b/>
          <w:sz w:val="27"/>
          <w:lang w:val="uk-UA"/>
        </w:rPr>
      </w:pPr>
      <w:r>
        <w:rPr>
          <w:rFonts w:eastAsia="Arial"/>
          <w:b/>
          <w:sz w:val="28"/>
          <w:lang w:val="uk-UA"/>
        </w:rPr>
        <w:t>Глава III.</w:t>
      </w:r>
      <w:r>
        <w:rPr>
          <w:lang w:val="uk-UA"/>
        </w:rPr>
        <w:t xml:space="preserve"> </w:t>
      </w:r>
      <w:r>
        <w:rPr>
          <w:rFonts w:eastAsia="Arial"/>
          <w:b/>
          <w:sz w:val="27"/>
          <w:lang w:val="uk-UA"/>
        </w:rPr>
        <w:t>МЕТА І ЗАВДАННЯ ЗМАГАНЬ</w:t>
      </w:r>
    </w:p>
    <w:p>
      <w:pPr>
        <w:pStyle w:val="Normal"/>
        <w:tabs>
          <w:tab w:val="clear" w:pos="709"/>
          <w:tab w:val="left" w:pos="200" w:leader="none"/>
        </w:tabs>
        <w:spacing w:lineRule="auto" w:line="240"/>
        <w:ind w:right="19" w:hanging="0"/>
        <w:jc w:val="center"/>
        <w:rPr>
          <w:lang w:val="uk-UA"/>
        </w:rPr>
      </w:pPr>
      <w:r>
        <w:rPr>
          <w:lang w:val="uk-UA"/>
        </w:rPr>
      </w:r>
    </w:p>
    <w:p>
      <w:pPr>
        <w:pStyle w:val="Normal"/>
        <w:tabs>
          <w:tab w:val="clear" w:pos="709"/>
          <w:tab w:val="left" w:pos="2781" w:leader="none"/>
        </w:tabs>
        <w:spacing w:lineRule="auto" w:line="240"/>
        <w:ind w:left="561" w:hanging="0"/>
        <w:rPr>
          <w:rFonts w:eastAsia="Arial"/>
          <w:b/>
          <w:b/>
          <w:sz w:val="27"/>
          <w:lang w:val="uk-UA"/>
        </w:rPr>
      </w:pPr>
      <w:r>
        <w:rPr>
          <w:rFonts w:eastAsia="Arial"/>
          <w:b/>
          <w:i/>
          <w:sz w:val="28"/>
          <w:lang w:val="uk-UA"/>
        </w:rPr>
        <w:t>Стаття</w:t>
      </w:r>
      <w:r>
        <w:rPr>
          <w:rFonts w:eastAsia="Arial"/>
          <w:b/>
          <w:i/>
          <w:sz w:val="32"/>
          <w:lang w:val="uk-UA"/>
        </w:rPr>
        <w:t xml:space="preserve"> </w:t>
      </w:r>
      <w:r>
        <w:rPr>
          <w:rFonts w:eastAsia="Arial"/>
          <w:b/>
          <w:i/>
          <w:sz w:val="28"/>
          <w:lang w:val="uk-UA"/>
        </w:rPr>
        <w:t>3</w:t>
      </w:r>
      <w:r>
        <w:rPr>
          <w:rFonts w:eastAsia="Arial"/>
          <w:b/>
          <w:i/>
          <w:sz w:val="32"/>
          <w:lang w:val="uk-UA"/>
        </w:rPr>
        <w:t>.</w:t>
      </w:r>
      <w:r>
        <w:rPr>
          <w:lang w:val="uk-UA"/>
        </w:rPr>
        <w:t xml:space="preserve"> </w:t>
      </w:r>
      <w:r>
        <w:rPr>
          <w:rFonts w:eastAsia="Arial"/>
          <w:b/>
          <w:sz w:val="27"/>
          <w:lang w:val="uk-UA"/>
        </w:rPr>
        <w:t>Мета</w:t>
      </w:r>
    </w:p>
    <w:p>
      <w:pPr>
        <w:pStyle w:val="Normal"/>
        <w:spacing w:lineRule="exact" w:line="125"/>
        <w:rPr>
          <w:lang w:val="uk-UA"/>
        </w:rPr>
      </w:pPr>
      <w:r>
        <w:rPr>
          <w:lang w:val="uk-UA"/>
        </w:rPr>
      </w:r>
    </w:p>
    <w:p>
      <w:pPr>
        <w:pStyle w:val="Style26"/>
        <w:ind w:left="283" w:firstLine="720"/>
        <w:rPr/>
      </w:pPr>
      <w:r>
        <w:rPr>
          <w:rFonts w:eastAsia="Arial"/>
        </w:rPr>
        <w:t xml:space="preserve">Метою змагань є популяризація та піднесення престижу футболу, забезпечення дозвілля та залучення до занять футболом широких верств населення, підвищення рівня майстерності футболістів, визначення переможців Кубку </w:t>
      </w:r>
      <w:r>
        <w:rPr/>
        <w:t>голови ДніпрОДА</w:t>
      </w:r>
      <w:r>
        <w:rPr>
          <w:szCs w:val="28"/>
        </w:rPr>
        <w:t xml:space="preserve"> </w:t>
      </w:r>
      <w:r>
        <w:rPr>
          <w:rFonts w:eastAsia="Arial"/>
        </w:rPr>
        <w:t>з футболу 2020 серед аматорських команд.</w:t>
      </w:r>
    </w:p>
    <w:p>
      <w:pPr>
        <w:pStyle w:val="Normal"/>
        <w:spacing w:lineRule="exact" w:line="200"/>
        <w:rPr>
          <w:lang w:val="uk-UA"/>
        </w:rPr>
      </w:pPr>
      <w:r>
        <w:rPr>
          <w:lang w:val="uk-UA"/>
        </w:rPr>
      </w:r>
    </w:p>
    <w:p>
      <w:pPr>
        <w:pStyle w:val="Normal"/>
        <w:tabs>
          <w:tab w:val="clear" w:pos="709"/>
          <w:tab w:val="left" w:pos="2781" w:leader="none"/>
        </w:tabs>
        <w:spacing w:lineRule="auto" w:line="240"/>
        <w:ind w:left="561" w:hanging="0"/>
        <w:rPr>
          <w:rFonts w:eastAsia="Arial"/>
          <w:b/>
          <w:b/>
          <w:sz w:val="28"/>
          <w:lang w:val="uk-UA"/>
        </w:rPr>
      </w:pPr>
      <w:r>
        <w:rPr>
          <w:rFonts w:eastAsia="Arial"/>
          <w:b/>
          <w:i/>
          <w:sz w:val="28"/>
          <w:lang w:val="uk-UA"/>
        </w:rPr>
        <w:t>Стаття</w:t>
      </w:r>
      <w:r>
        <w:rPr>
          <w:rFonts w:eastAsia="Arial"/>
          <w:b/>
          <w:i/>
          <w:sz w:val="32"/>
          <w:lang w:val="uk-UA"/>
        </w:rPr>
        <w:t xml:space="preserve"> </w:t>
      </w:r>
      <w:r>
        <w:rPr>
          <w:rFonts w:eastAsia="Arial"/>
          <w:b/>
          <w:i/>
          <w:sz w:val="28"/>
          <w:lang w:val="uk-UA"/>
        </w:rPr>
        <w:t>4</w:t>
      </w:r>
      <w:r>
        <w:rPr>
          <w:rFonts w:eastAsia="Arial"/>
          <w:b/>
          <w:i/>
          <w:sz w:val="32"/>
          <w:lang w:val="uk-UA"/>
        </w:rPr>
        <w:t>.</w:t>
      </w:r>
      <w:r>
        <w:rPr>
          <w:lang w:val="uk-UA"/>
        </w:rPr>
        <w:t xml:space="preserve"> </w:t>
      </w:r>
      <w:r>
        <w:rPr>
          <w:rFonts w:eastAsia="Arial"/>
          <w:b/>
          <w:sz w:val="28"/>
          <w:lang w:val="uk-UA"/>
        </w:rPr>
        <w:t>Завдання</w:t>
      </w:r>
    </w:p>
    <w:p>
      <w:pPr>
        <w:pStyle w:val="Normal"/>
        <w:spacing w:lineRule="exact" w:line="114"/>
        <w:rPr>
          <w:lang w:val="uk-UA"/>
        </w:rPr>
      </w:pPr>
      <w:r>
        <w:rPr>
          <w:lang w:val="uk-UA"/>
        </w:rPr>
      </w:r>
    </w:p>
    <w:p>
      <w:pPr>
        <w:pStyle w:val="Normal"/>
        <w:widowControl/>
        <w:numPr>
          <w:ilvl w:val="0"/>
          <w:numId w:val="4"/>
        </w:numPr>
        <w:tabs>
          <w:tab w:val="clear" w:pos="709"/>
          <w:tab w:val="left" w:pos="284" w:leader="none"/>
        </w:tabs>
        <w:suppressAutoHyphens w:val="false"/>
        <w:ind w:left="561" w:hanging="561"/>
        <w:rPr>
          <w:rFonts w:eastAsia="Arial"/>
          <w:lang w:val="uk-UA"/>
        </w:rPr>
      </w:pPr>
      <w:r>
        <w:rPr>
          <w:rFonts w:eastAsia="Arial"/>
          <w:lang w:val="uk-UA"/>
        </w:rPr>
        <w:t>Забезпечити розвиток аматорського футболу в Дніпропетровській області.</w:t>
      </w:r>
    </w:p>
    <w:p>
      <w:pPr>
        <w:pStyle w:val="Normal"/>
        <w:widowControl/>
        <w:numPr>
          <w:ilvl w:val="0"/>
          <w:numId w:val="4"/>
        </w:numPr>
        <w:tabs>
          <w:tab w:val="clear" w:pos="709"/>
          <w:tab w:val="left" w:pos="284" w:leader="none"/>
        </w:tabs>
        <w:suppressAutoHyphens w:val="false"/>
        <w:ind w:left="561" w:hanging="561"/>
        <w:rPr>
          <w:rFonts w:eastAsia="Arial"/>
          <w:lang w:val="uk-UA"/>
        </w:rPr>
      </w:pPr>
      <w:r>
        <w:rPr>
          <w:rFonts w:eastAsia="Arial"/>
          <w:lang w:val="uk-UA"/>
        </w:rPr>
        <w:t>Сприяти пропаганді здорового способу життя серед широких верств населення України.</w:t>
      </w:r>
    </w:p>
    <w:p>
      <w:pPr>
        <w:pStyle w:val="Normal"/>
        <w:widowControl/>
        <w:numPr>
          <w:ilvl w:val="0"/>
          <w:numId w:val="4"/>
        </w:numPr>
        <w:tabs>
          <w:tab w:val="clear" w:pos="709"/>
          <w:tab w:val="left" w:pos="284" w:leader="none"/>
        </w:tabs>
        <w:suppressAutoHyphens w:val="false"/>
        <w:ind w:left="561" w:hanging="561"/>
        <w:rPr>
          <w:rFonts w:eastAsia="Arial"/>
          <w:lang w:val="uk-UA"/>
        </w:rPr>
      </w:pPr>
      <w:r>
        <w:rPr>
          <w:rFonts w:eastAsia="Arial"/>
          <w:lang w:val="uk-UA"/>
        </w:rPr>
        <w:t>Створити умови для підвищення рівня майстерності футболістів.</w:t>
      </w:r>
    </w:p>
    <w:p>
      <w:pPr>
        <w:pStyle w:val="Normal"/>
        <w:widowControl/>
        <w:numPr>
          <w:ilvl w:val="0"/>
          <w:numId w:val="4"/>
        </w:numPr>
        <w:tabs>
          <w:tab w:val="clear" w:pos="709"/>
          <w:tab w:val="left" w:pos="284" w:leader="none"/>
        </w:tabs>
        <w:suppressAutoHyphens w:val="false"/>
        <w:ind w:left="561" w:hanging="561"/>
        <w:rPr>
          <w:rFonts w:eastAsia="Arial"/>
          <w:lang w:val="uk-UA"/>
        </w:rPr>
      </w:pPr>
      <w:r>
        <w:rPr>
          <w:rFonts w:eastAsia="Arial"/>
          <w:lang w:val="uk-UA"/>
        </w:rPr>
        <w:t>Забезпечити умови для збільшення популярності змагань.</w:t>
      </w:r>
    </w:p>
    <w:p>
      <w:pPr>
        <w:pStyle w:val="Normal"/>
        <w:widowControl/>
        <w:numPr>
          <w:ilvl w:val="0"/>
          <w:numId w:val="4"/>
        </w:numPr>
        <w:tabs>
          <w:tab w:val="clear" w:pos="709"/>
          <w:tab w:val="left" w:pos="284" w:leader="none"/>
        </w:tabs>
        <w:suppressAutoHyphens w:val="false"/>
        <w:ind w:left="561" w:hanging="561"/>
        <w:rPr>
          <w:rFonts w:eastAsia="Arial"/>
          <w:lang w:val="uk-UA"/>
        </w:rPr>
      </w:pPr>
      <w:r>
        <w:rPr>
          <w:lang w:val="uk-UA"/>
        </w:rPr>
        <w:t>Створення умов для поповнення професіональних команд місцевими вихованцями.</w:t>
      </w:r>
    </w:p>
    <w:p>
      <w:pPr>
        <w:pStyle w:val="Normal"/>
        <w:tabs>
          <w:tab w:val="clear" w:pos="709"/>
          <w:tab w:val="left" w:pos="220" w:leader="none"/>
        </w:tabs>
        <w:spacing w:lineRule="auto" w:line="240"/>
        <w:jc w:val="center"/>
        <w:rPr>
          <w:rFonts w:eastAsia="Arial"/>
          <w:b/>
          <w:b/>
          <w:sz w:val="14"/>
          <w:lang w:val="uk-UA"/>
        </w:rPr>
      </w:pPr>
      <w:r>
        <w:rPr>
          <w:rFonts w:eastAsia="Arial"/>
          <w:b/>
          <w:sz w:val="14"/>
          <w:lang w:val="uk-UA"/>
        </w:rPr>
      </w:r>
    </w:p>
    <w:p>
      <w:pPr>
        <w:pStyle w:val="Normal"/>
        <w:tabs>
          <w:tab w:val="clear" w:pos="709"/>
          <w:tab w:val="left" w:pos="220" w:leader="none"/>
        </w:tabs>
        <w:spacing w:lineRule="auto" w:line="240"/>
        <w:jc w:val="center"/>
        <w:rPr>
          <w:rFonts w:eastAsia="Arial"/>
          <w:b/>
          <w:b/>
          <w:sz w:val="28"/>
          <w:lang w:val="uk-UA"/>
        </w:rPr>
      </w:pPr>
      <w:r>
        <w:rPr>
          <w:rFonts w:eastAsia="Arial"/>
          <w:b/>
          <w:sz w:val="28"/>
          <w:lang w:val="uk-UA"/>
        </w:rPr>
      </w:r>
    </w:p>
    <w:p>
      <w:pPr>
        <w:pStyle w:val="Normal"/>
        <w:tabs>
          <w:tab w:val="clear" w:pos="709"/>
          <w:tab w:val="left" w:pos="220" w:leader="none"/>
        </w:tabs>
        <w:spacing w:lineRule="auto" w:line="240"/>
        <w:jc w:val="center"/>
        <w:rPr>
          <w:rFonts w:eastAsia="Arial"/>
          <w:b/>
          <w:b/>
          <w:sz w:val="28"/>
          <w:lang w:val="uk-UA"/>
        </w:rPr>
      </w:pPr>
      <w:r>
        <w:rPr>
          <w:rFonts w:eastAsia="Arial"/>
          <w:b/>
          <w:sz w:val="28"/>
          <w:lang w:val="uk-UA"/>
        </w:rPr>
      </w:r>
    </w:p>
    <w:p>
      <w:pPr>
        <w:pStyle w:val="Normal"/>
        <w:tabs>
          <w:tab w:val="clear" w:pos="709"/>
          <w:tab w:val="left" w:pos="220" w:leader="none"/>
        </w:tabs>
        <w:spacing w:lineRule="auto" w:line="240"/>
        <w:jc w:val="center"/>
        <w:rPr>
          <w:rFonts w:eastAsia="Arial"/>
          <w:b/>
          <w:b/>
          <w:sz w:val="28"/>
          <w:lang w:val="uk-UA"/>
        </w:rPr>
      </w:pPr>
      <w:r>
        <w:rPr>
          <w:rFonts w:eastAsia="Arial"/>
          <w:b/>
          <w:sz w:val="28"/>
          <w:lang w:val="uk-UA"/>
        </w:rPr>
      </w:r>
    </w:p>
    <w:p>
      <w:pPr>
        <w:pStyle w:val="Normal"/>
        <w:tabs>
          <w:tab w:val="clear" w:pos="709"/>
          <w:tab w:val="left" w:pos="220" w:leader="none"/>
        </w:tabs>
        <w:spacing w:lineRule="auto" w:line="240"/>
        <w:jc w:val="center"/>
        <w:rPr>
          <w:rFonts w:eastAsia="Arial"/>
          <w:b/>
          <w:b/>
          <w:sz w:val="28"/>
          <w:lang w:val="uk-UA"/>
        </w:rPr>
      </w:pPr>
      <w:r>
        <w:rPr>
          <w:rFonts w:eastAsia="Arial"/>
          <w:b/>
          <w:sz w:val="28"/>
          <w:lang w:val="uk-UA"/>
        </w:rPr>
        <w:t>Глава IV.</w:t>
        <w:tab/>
        <w:t>ОРГАНІЗАЦІЯ ЗМАГАНЬ</w:t>
      </w:r>
    </w:p>
    <w:p>
      <w:pPr>
        <w:pStyle w:val="Normal"/>
        <w:tabs>
          <w:tab w:val="clear" w:pos="709"/>
          <w:tab w:val="left" w:pos="220" w:leader="none"/>
        </w:tabs>
        <w:spacing w:lineRule="auto" w:line="240"/>
        <w:jc w:val="center"/>
        <w:rPr>
          <w:rFonts w:eastAsia="Arial"/>
          <w:b/>
          <w:b/>
          <w:sz w:val="6"/>
          <w:lang w:val="uk-UA"/>
        </w:rPr>
      </w:pPr>
      <w:r>
        <w:rPr>
          <w:rFonts w:eastAsia="Arial"/>
          <w:b/>
          <w:sz w:val="6"/>
          <w:lang w:val="uk-UA"/>
        </w:rPr>
      </w:r>
    </w:p>
    <w:p>
      <w:pPr>
        <w:pStyle w:val="Normal"/>
        <w:tabs>
          <w:tab w:val="clear" w:pos="709"/>
          <w:tab w:val="left" w:pos="567" w:leader="none"/>
        </w:tabs>
        <w:spacing w:lineRule="auto" w:line="235"/>
        <w:ind w:left="567" w:right="-1" w:hanging="0"/>
        <w:jc w:val="both"/>
        <w:rPr>
          <w:rFonts w:eastAsia="Arial"/>
          <w:b/>
          <w:b/>
          <w:sz w:val="28"/>
          <w:lang w:val="uk-UA"/>
        </w:rPr>
      </w:pPr>
      <w:r>
        <w:rPr>
          <w:rFonts w:eastAsia="Arial"/>
          <w:b/>
          <w:i/>
          <w:sz w:val="28"/>
          <w:lang w:val="uk-UA"/>
        </w:rPr>
        <w:t xml:space="preserve">Стаття 5. </w:t>
      </w:r>
      <w:r>
        <w:rPr>
          <w:rFonts w:eastAsia="Arial"/>
          <w:b/>
          <w:sz w:val="28"/>
          <w:lang w:val="uk-UA"/>
        </w:rPr>
        <w:t>Загальне та безпосереднє керівництво змаганнями</w:t>
      </w:r>
    </w:p>
    <w:p>
      <w:pPr>
        <w:pStyle w:val="Normal"/>
        <w:spacing w:lineRule="exact" w:line="168"/>
        <w:rPr>
          <w:sz w:val="12"/>
          <w:lang w:val="uk-UA"/>
        </w:rPr>
      </w:pPr>
      <w:r>
        <w:rPr>
          <w:sz w:val="12"/>
          <w:lang w:val="uk-UA"/>
        </w:rPr>
      </w:r>
    </w:p>
    <w:p>
      <w:pPr>
        <w:pStyle w:val="Normal"/>
        <w:widowControl/>
        <w:numPr>
          <w:ilvl w:val="0"/>
          <w:numId w:val="5"/>
        </w:numPr>
        <w:tabs>
          <w:tab w:val="clear" w:pos="709"/>
          <w:tab w:val="left" w:pos="284" w:leader="none"/>
        </w:tabs>
        <w:suppressAutoHyphens w:val="false"/>
        <w:ind w:left="284" w:hanging="284"/>
        <w:jc w:val="both"/>
        <w:rPr>
          <w:rFonts w:eastAsia="Arial"/>
          <w:lang w:val="uk-UA"/>
        </w:rPr>
      </w:pPr>
      <w:r>
        <w:rPr>
          <w:rFonts w:eastAsia="Arial"/>
          <w:lang w:val="uk-UA"/>
        </w:rPr>
        <w:t>Відповідно до ст. 45 Закону України «Про фізичну культуру і спорт» та ст. 47 Статуту УАФ усі права, пов’язані з національними змаганнями, належать УАФ.</w:t>
      </w:r>
    </w:p>
    <w:p>
      <w:pPr>
        <w:pStyle w:val="Normal"/>
        <w:widowControl/>
        <w:numPr>
          <w:ilvl w:val="0"/>
          <w:numId w:val="5"/>
        </w:numPr>
        <w:tabs>
          <w:tab w:val="clear" w:pos="709"/>
          <w:tab w:val="left" w:pos="284" w:leader="none"/>
        </w:tabs>
        <w:suppressAutoHyphens w:val="false"/>
        <w:ind w:left="284" w:hanging="284"/>
        <w:jc w:val="both"/>
        <w:rPr>
          <w:rFonts w:eastAsia="Arial"/>
          <w:lang w:val="uk-UA"/>
        </w:rPr>
      </w:pPr>
      <w:r>
        <w:rPr>
          <w:lang w:val="uk-UA"/>
        </w:rPr>
        <w:t>Згідно з угодою між АФДО і Управлінням молоді та спорту Дніпропетровської обласної державної адміністрації, загальне керівництво змаганнями здійснює АФДО.</w:t>
      </w:r>
    </w:p>
    <w:p>
      <w:pPr>
        <w:pStyle w:val="Normal"/>
        <w:widowControl/>
        <w:numPr>
          <w:ilvl w:val="0"/>
          <w:numId w:val="5"/>
        </w:numPr>
        <w:tabs>
          <w:tab w:val="clear" w:pos="709"/>
          <w:tab w:val="left" w:pos="284" w:leader="none"/>
        </w:tabs>
        <w:suppressAutoHyphens w:val="false"/>
        <w:ind w:left="284" w:hanging="284"/>
        <w:jc w:val="both"/>
        <w:rPr>
          <w:rFonts w:eastAsia="Arial"/>
          <w:lang w:val="uk-UA"/>
        </w:rPr>
      </w:pPr>
      <w:r>
        <w:rPr>
          <w:lang w:val="uk-UA"/>
        </w:rPr>
        <w:t>Безпосередня організація та проведення змагань покладається на комітет по проведенню змагань, якому належить право оперативного прийняття рішень щодо проведення змагань.</w:t>
      </w:r>
    </w:p>
    <w:p>
      <w:pPr>
        <w:pStyle w:val="Normal"/>
        <w:widowControl/>
        <w:numPr>
          <w:ilvl w:val="0"/>
          <w:numId w:val="5"/>
        </w:numPr>
        <w:tabs>
          <w:tab w:val="clear" w:pos="709"/>
          <w:tab w:val="left" w:pos="284" w:leader="none"/>
        </w:tabs>
        <w:suppressAutoHyphens w:val="false"/>
        <w:jc w:val="both"/>
        <w:rPr>
          <w:szCs w:val="28"/>
          <w:lang w:val="uk-UA"/>
        </w:rPr>
      </w:pPr>
      <w:r>
        <w:rPr>
          <w:spacing w:val="11"/>
          <w:szCs w:val="28"/>
          <w:shd w:fill="FFFFFF" w:val="clear"/>
          <w:lang w:val="uk-UA"/>
        </w:rPr>
        <w:t xml:space="preserve">Всі змагання на теренах Дніпропетровської області повині проводитися згідно протоколу </w:t>
      </w:r>
      <w:r>
        <w:rPr>
          <w:szCs w:val="28"/>
          <w:lang w:val="uk-UA"/>
        </w:rPr>
        <w:t>тимчасових рекомендацій щодо організації протиепідемічних заходів під час проведення футбольних матчів та учбово-тренувального процесу  в Дніпропетровській області серед аматорських та дитячо-юнацьких команд в умовах карантину з метою запобігання поширенню на території Дніпропетровської області гострої респіраторної хвороби COVID-19, спричиненої коронавірусом SARS-CoV-2. (Додаток 1)</w:t>
      </w:r>
    </w:p>
    <w:p>
      <w:pPr>
        <w:pStyle w:val="Normal"/>
        <w:tabs>
          <w:tab w:val="clear" w:pos="709"/>
          <w:tab w:val="left" w:pos="561" w:leader="none"/>
        </w:tabs>
        <w:spacing w:lineRule="auto" w:line="235"/>
        <w:jc w:val="both"/>
        <w:rPr>
          <w:rFonts w:eastAsia="Arial"/>
          <w:sz w:val="16"/>
          <w:lang w:val="uk-UA"/>
        </w:rPr>
      </w:pPr>
      <w:r>
        <w:rPr>
          <w:rFonts w:eastAsia="Arial"/>
          <w:sz w:val="16"/>
          <w:lang w:val="uk-UA"/>
        </w:rPr>
      </w:r>
    </w:p>
    <w:p>
      <w:pPr>
        <w:pStyle w:val="Normal"/>
        <w:tabs>
          <w:tab w:val="clear" w:pos="709"/>
          <w:tab w:val="left" w:pos="2781" w:leader="none"/>
        </w:tabs>
        <w:spacing w:lineRule="auto" w:line="240"/>
        <w:ind w:left="561" w:hanging="0"/>
        <w:rPr>
          <w:rFonts w:eastAsia="Arial"/>
          <w:b/>
          <w:b/>
          <w:sz w:val="28"/>
          <w:lang w:val="uk-UA"/>
        </w:rPr>
      </w:pPr>
      <w:bookmarkStart w:id="9" w:name="page10"/>
      <w:bookmarkEnd w:id="9"/>
      <w:r>
        <w:rPr>
          <w:rFonts w:eastAsia="Arial"/>
          <w:b/>
          <w:i/>
          <w:sz w:val="28"/>
          <w:lang w:val="uk-UA"/>
        </w:rPr>
        <w:t>Стаття</w:t>
      </w:r>
      <w:r>
        <w:rPr>
          <w:rFonts w:eastAsia="Arial"/>
          <w:b/>
          <w:i/>
          <w:sz w:val="32"/>
          <w:lang w:val="uk-UA"/>
        </w:rPr>
        <w:t xml:space="preserve"> </w:t>
      </w:r>
      <w:r>
        <w:rPr>
          <w:rFonts w:eastAsia="Arial"/>
          <w:b/>
          <w:i/>
          <w:sz w:val="28"/>
          <w:lang w:val="uk-UA"/>
        </w:rPr>
        <w:t>6</w:t>
      </w:r>
      <w:r>
        <w:rPr>
          <w:rFonts w:eastAsia="Arial"/>
          <w:b/>
          <w:i/>
          <w:sz w:val="32"/>
          <w:lang w:val="uk-UA"/>
        </w:rPr>
        <w:t>.</w:t>
      </w:r>
      <w:r>
        <w:rPr>
          <w:lang w:val="uk-UA"/>
        </w:rPr>
        <w:t xml:space="preserve"> </w:t>
      </w:r>
      <w:r>
        <w:rPr>
          <w:rFonts w:eastAsia="Arial"/>
          <w:b/>
          <w:sz w:val="28"/>
          <w:lang w:val="uk-UA"/>
        </w:rPr>
        <w:t>Система проведення змагань</w:t>
      </w:r>
    </w:p>
    <w:p>
      <w:pPr>
        <w:pStyle w:val="Normal"/>
        <w:spacing w:lineRule="exact" w:line="126"/>
        <w:rPr>
          <w:lang w:val="uk-UA"/>
        </w:rPr>
      </w:pPr>
      <w:r>
        <w:rPr>
          <w:lang w:val="uk-UA"/>
        </w:rPr>
      </w:r>
    </w:p>
    <w:p>
      <w:pPr>
        <w:pStyle w:val="Normal"/>
        <w:widowControl/>
        <w:numPr>
          <w:ilvl w:val="0"/>
          <w:numId w:val="80"/>
        </w:numPr>
        <w:tabs>
          <w:tab w:val="clear" w:pos="709"/>
          <w:tab w:val="left" w:pos="0" w:leader="none"/>
          <w:tab w:val="left" w:pos="284" w:leader="none"/>
        </w:tabs>
        <w:suppressAutoHyphens w:val="false"/>
        <w:ind w:left="360" w:hanging="360"/>
        <w:jc w:val="both"/>
        <w:rPr>
          <w:rFonts w:eastAsia="Arial"/>
          <w:lang w:val="uk-UA"/>
        </w:rPr>
      </w:pPr>
      <w:r>
        <w:rPr>
          <w:rFonts w:eastAsia="Arial"/>
          <w:lang w:val="uk-UA"/>
        </w:rPr>
        <w:t xml:space="preserve">У </w:t>
      </w:r>
      <w:r>
        <w:rPr>
          <w:rFonts w:eastAsia="Arial"/>
        </w:rPr>
        <w:t xml:space="preserve">Кубку </w:t>
      </w:r>
      <w:r>
        <w:rPr>
          <w:lang w:val="uk-UA"/>
        </w:rPr>
        <w:t>голови ДніпрОДА</w:t>
      </w:r>
      <w:r>
        <w:rPr>
          <w:sz w:val="28"/>
          <w:szCs w:val="28"/>
          <w:lang w:val="uk-UA"/>
        </w:rPr>
        <w:t xml:space="preserve">  </w:t>
      </w:r>
      <w:r>
        <w:rPr>
          <w:rFonts w:eastAsia="Arial"/>
          <w:lang w:val="uk-UA"/>
        </w:rPr>
        <w:t xml:space="preserve">з футболу </w:t>
      </w:r>
      <w:r>
        <w:rPr>
          <w:rFonts w:eastAsia="Arial"/>
        </w:rPr>
        <w:t>2020</w:t>
      </w:r>
      <w:r>
        <w:rPr>
          <w:rFonts w:eastAsia="Arial"/>
          <w:lang w:val="uk-UA"/>
        </w:rPr>
        <w:t xml:space="preserve"> серед аматорських команд приймають участь команди з міст та   </w:t>
      </w:r>
    </w:p>
    <w:p>
      <w:pPr>
        <w:pStyle w:val="Normal"/>
        <w:tabs>
          <w:tab w:val="clear" w:pos="709"/>
          <w:tab w:val="left" w:pos="0" w:leader="none"/>
        </w:tabs>
        <w:jc w:val="both"/>
        <w:rPr>
          <w:rFonts w:eastAsia="Arial"/>
          <w:lang w:val="uk-UA"/>
        </w:rPr>
      </w:pPr>
      <w:r>
        <w:rPr>
          <w:rFonts w:eastAsia="Arial"/>
          <w:lang w:val="uk-UA"/>
        </w:rPr>
        <w:t xml:space="preserve">     </w:t>
      </w:r>
      <w:r>
        <w:rPr>
          <w:rFonts w:eastAsia="Arial"/>
          <w:lang w:val="uk-UA"/>
        </w:rPr>
        <w:t>районів Дніпропетровської області.</w:t>
      </w:r>
    </w:p>
    <w:p>
      <w:pPr>
        <w:pStyle w:val="Normal"/>
        <w:widowControl/>
        <w:numPr>
          <w:ilvl w:val="0"/>
          <w:numId w:val="80"/>
        </w:numPr>
        <w:tabs>
          <w:tab w:val="clear" w:pos="709"/>
          <w:tab w:val="left" w:pos="0" w:leader="none"/>
          <w:tab w:val="left" w:pos="284" w:leader="none"/>
        </w:tabs>
        <w:suppressAutoHyphens w:val="false"/>
        <w:ind w:left="720" w:hanging="720"/>
        <w:jc w:val="both"/>
        <w:rPr>
          <w:rFonts w:eastAsia="Arial"/>
          <w:lang w:val="uk-UA"/>
        </w:rPr>
      </w:pPr>
      <w:r>
        <w:rPr>
          <w:rFonts w:eastAsia="Arial"/>
          <w:lang w:val="uk-UA"/>
        </w:rPr>
        <w:t>Змагання відбуваються у 2 етапи.</w:t>
      </w:r>
    </w:p>
    <w:p>
      <w:pPr>
        <w:pStyle w:val="Normal"/>
        <w:widowControl/>
        <w:numPr>
          <w:ilvl w:val="0"/>
          <w:numId w:val="80"/>
        </w:numPr>
        <w:tabs>
          <w:tab w:val="clear" w:pos="709"/>
          <w:tab w:val="left" w:pos="0" w:leader="none"/>
          <w:tab w:val="left" w:pos="284" w:leader="none"/>
        </w:tabs>
        <w:suppressAutoHyphens w:val="false"/>
        <w:ind w:left="720" w:hanging="720"/>
        <w:jc w:val="both"/>
        <w:rPr>
          <w:rFonts w:eastAsia="Arial"/>
          <w:lang w:val="uk-UA"/>
        </w:rPr>
      </w:pPr>
      <w:r>
        <w:rPr>
          <w:rFonts w:eastAsia="Arial"/>
          <w:lang w:val="uk-UA"/>
        </w:rPr>
        <w:t xml:space="preserve">I етап: команди розподіляються на групи за територіальним принципом. Кожна команда </w:t>
      </w:r>
    </w:p>
    <w:p>
      <w:pPr>
        <w:pStyle w:val="Normal"/>
        <w:tabs>
          <w:tab w:val="clear" w:pos="709"/>
          <w:tab w:val="left" w:pos="0" w:leader="none"/>
        </w:tabs>
        <w:jc w:val="both"/>
        <w:rPr>
          <w:rFonts w:eastAsia="Arial"/>
          <w:lang w:val="uk-UA"/>
        </w:rPr>
      </w:pPr>
      <w:r>
        <w:rPr>
          <w:rFonts w:eastAsia="Arial"/>
          <w:lang w:val="uk-UA"/>
        </w:rPr>
        <w:t xml:space="preserve">     </w:t>
      </w:r>
      <w:r>
        <w:rPr>
          <w:rFonts w:eastAsia="Arial"/>
          <w:lang w:val="uk-UA"/>
        </w:rPr>
        <w:t>грає з кожною у 2 кола вдома та на виїзді;</w:t>
      </w:r>
    </w:p>
    <w:p>
      <w:pPr>
        <w:pStyle w:val="Normal"/>
        <w:widowControl/>
        <w:numPr>
          <w:ilvl w:val="0"/>
          <w:numId w:val="80"/>
        </w:numPr>
        <w:tabs>
          <w:tab w:val="clear" w:pos="709"/>
          <w:tab w:val="left" w:pos="0" w:leader="none"/>
          <w:tab w:val="left" w:pos="284" w:leader="none"/>
        </w:tabs>
        <w:suppressAutoHyphens w:val="false"/>
        <w:ind w:left="284" w:hanging="284"/>
        <w:jc w:val="both"/>
        <w:rPr>
          <w:rFonts w:eastAsia="Arial"/>
          <w:lang w:val="uk-UA"/>
        </w:rPr>
      </w:pPr>
      <w:r>
        <w:rPr>
          <w:rFonts w:eastAsia="Arial"/>
          <w:lang w:val="uk-UA"/>
        </w:rPr>
        <w:t>II етап (Фінальний етап): проводиться за системою плей-офф з вибуванням: 1/8 фіналу, 1/4 та 1/2 фіналу. Переможці стадії 1/2 фіналу є учасниками фінального матчу. Кожна зі стадій фінального етапу, крім фінального матчу, складається з двох матчів, один з яких проводиться вдома, а інший – на виїзді, в залежності від результатів жеребкування. Учасниками фінального етапу є шістнадцять команд, порядок визначення яких затверджується комітетом по проведеню змагань АФДО після затвердження формату проведення групового етапу Кубку.</w:t>
      </w:r>
    </w:p>
    <w:p>
      <w:pPr>
        <w:pStyle w:val="Normal"/>
        <w:widowControl/>
        <w:numPr>
          <w:ilvl w:val="0"/>
          <w:numId w:val="80"/>
        </w:numPr>
        <w:tabs>
          <w:tab w:val="clear" w:pos="709"/>
          <w:tab w:val="left" w:pos="0" w:leader="none"/>
          <w:tab w:val="left" w:pos="284" w:leader="none"/>
        </w:tabs>
        <w:suppressAutoHyphens w:val="false"/>
        <w:ind w:left="720" w:hanging="720"/>
        <w:jc w:val="both"/>
        <w:rPr>
          <w:rFonts w:eastAsia="Arial"/>
          <w:lang w:val="uk-UA"/>
        </w:rPr>
      </w:pPr>
      <w:r>
        <w:rPr>
          <w:rFonts w:eastAsia="Arial"/>
          <w:lang w:val="uk-UA"/>
        </w:rPr>
        <w:t>Фінальний матч та матч за 3 місце проводиться на «нейтральному» полі.</w:t>
      </w:r>
    </w:p>
    <w:p>
      <w:pPr>
        <w:pStyle w:val="Normal"/>
        <w:tabs>
          <w:tab w:val="clear" w:pos="709"/>
          <w:tab w:val="left" w:pos="0" w:leader="none"/>
        </w:tabs>
        <w:jc w:val="both"/>
        <w:rPr>
          <w:sz w:val="14"/>
          <w:lang w:val="uk-UA"/>
        </w:rPr>
      </w:pPr>
      <w:r>
        <w:rPr>
          <w:sz w:val="14"/>
          <w:lang w:val="uk-UA"/>
        </w:rPr>
      </w:r>
    </w:p>
    <w:p>
      <w:pPr>
        <w:pStyle w:val="Normal"/>
        <w:tabs>
          <w:tab w:val="clear" w:pos="709"/>
          <w:tab w:val="left" w:pos="2781" w:leader="none"/>
        </w:tabs>
        <w:spacing w:lineRule="auto" w:line="240"/>
        <w:ind w:left="561" w:hanging="0"/>
        <w:rPr>
          <w:rFonts w:eastAsia="Arial"/>
          <w:b/>
          <w:b/>
          <w:sz w:val="28"/>
          <w:lang w:val="uk-UA"/>
        </w:rPr>
      </w:pPr>
      <w:r>
        <w:rPr>
          <w:rFonts w:eastAsia="Arial"/>
          <w:b/>
          <w:i/>
          <w:sz w:val="28"/>
          <w:lang w:val="uk-UA"/>
        </w:rPr>
        <w:t>Стаття</w:t>
      </w:r>
      <w:r>
        <w:rPr>
          <w:rFonts w:eastAsia="Arial"/>
          <w:b/>
          <w:i/>
          <w:sz w:val="32"/>
          <w:lang w:val="uk-UA"/>
        </w:rPr>
        <w:t xml:space="preserve"> </w:t>
      </w:r>
      <w:r>
        <w:rPr>
          <w:rFonts w:eastAsia="Arial"/>
          <w:b/>
          <w:i/>
          <w:sz w:val="28"/>
          <w:lang w:val="uk-UA"/>
        </w:rPr>
        <w:t>7</w:t>
      </w:r>
      <w:r>
        <w:rPr>
          <w:rFonts w:eastAsia="Arial"/>
          <w:b/>
          <w:i/>
          <w:sz w:val="32"/>
          <w:lang w:val="uk-UA"/>
        </w:rPr>
        <w:t>.</w:t>
      </w:r>
      <w:r>
        <w:rPr>
          <w:lang w:val="uk-UA"/>
        </w:rPr>
        <w:t xml:space="preserve"> </w:t>
      </w:r>
      <w:r>
        <w:rPr>
          <w:rFonts w:eastAsia="Arial"/>
          <w:b/>
          <w:sz w:val="28"/>
          <w:lang w:val="uk-UA"/>
        </w:rPr>
        <w:t>Календар, зміни у календарі (перенесення матчів)</w:t>
      </w:r>
    </w:p>
    <w:p>
      <w:pPr>
        <w:pStyle w:val="Normal"/>
        <w:tabs>
          <w:tab w:val="clear" w:pos="709"/>
          <w:tab w:val="left" w:pos="2781" w:leader="none"/>
        </w:tabs>
        <w:spacing w:lineRule="auto" w:line="240"/>
        <w:ind w:left="561" w:hanging="0"/>
        <w:rPr>
          <w:rFonts w:eastAsia="Arial"/>
          <w:b/>
          <w:b/>
          <w:sz w:val="28"/>
          <w:lang w:val="uk-UA"/>
        </w:rPr>
      </w:pPr>
      <w:r>
        <w:rPr>
          <w:rFonts w:eastAsia="Arial"/>
          <w:b/>
          <w:sz w:val="28"/>
          <w:lang w:val="uk-UA"/>
        </w:rPr>
      </w:r>
    </w:p>
    <w:p>
      <w:pPr>
        <w:pStyle w:val="Normal"/>
        <w:widowControl/>
        <w:numPr>
          <w:ilvl w:val="0"/>
          <w:numId w:val="76"/>
        </w:numPr>
        <w:tabs>
          <w:tab w:val="clear" w:pos="709"/>
          <w:tab w:val="left" w:pos="284" w:leader="none"/>
        </w:tabs>
        <w:suppressAutoHyphens w:val="false"/>
        <w:ind w:left="0" w:hanging="0"/>
        <w:jc w:val="both"/>
        <w:rPr>
          <w:rFonts w:eastAsia="Arial"/>
          <w:b/>
          <w:b/>
          <w:lang w:val="uk-UA"/>
        </w:rPr>
      </w:pPr>
      <w:r>
        <w:rPr>
          <w:rFonts w:eastAsia="Arial"/>
          <w:lang w:val="uk-UA"/>
        </w:rPr>
        <w:t>Матчі проводяться згідно з календарем, затвердженим комітетом з проведення змагань АФДО.</w:t>
      </w:r>
    </w:p>
    <w:p>
      <w:pPr>
        <w:pStyle w:val="Normal"/>
        <w:widowControl/>
        <w:numPr>
          <w:ilvl w:val="0"/>
          <w:numId w:val="76"/>
        </w:numPr>
        <w:tabs>
          <w:tab w:val="clear" w:pos="709"/>
          <w:tab w:val="left" w:pos="284" w:leader="none"/>
        </w:tabs>
        <w:suppressAutoHyphens w:val="false"/>
        <w:ind w:left="0" w:hanging="0"/>
        <w:jc w:val="both"/>
        <w:rPr>
          <w:rFonts w:eastAsia="Arial"/>
          <w:b/>
          <w:b/>
          <w:lang w:val="uk-UA"/>
        </w:rPr>
      </w:pPr>
      <w:r>
        <w:rPr>
          <w:rFonts w:eastAsia="Arial"/>
          <w:lang w:val="uk-UA"/>
        </w:rPr>
        <w:t>Матчі проводяться на футбольних полях команд, вказаних у календарі першими.</w:t>
      </w:r>
    </w:p>
    <w:p>
      <w:pPr>
        <w:pStyle w:val="Normal"/>
        <w:widowControl/>
        <w:numPr>
          <w:ilvl w:val="0"/>
          <w:numId w:val="6"/>
        </w:numPr>
        <w:tabs>
          <w:tab w:val="clear" w:pos="709"/>
          <w:tab w:val="left" w:pos="284" w:leader="none"/>
          <w:tab w:val="left" w:pos="561" w:leader="none"/>
        </w:tabs>
        <w:suppressAutoHyphens w:val="false"/>
        <w:jc w:val="both"/>
        <w:rPr>
          <w:rFonts w:eastAsia="Arial"/>
          <w:lang w:val="uk-UA"/>
        </w:rPr>
      </w:pPr>
      <w:r>
        <w:rPr>
          <w:rFonts w:eastAsia="Arial"/>
          <w:lang w:val="uk-UA"/>
        </w:rPr>
        <w:t>Базові дні проведення матчів Кубку узгоджуються з командами-господарями перед затвердженням календаря змагань.</w:t>
      </w:r>
    </w:p>
    <w:p>
      <w:pPr>
        <w:pStyle w:val="Normal"/>
        <w:widowControl/>
        <w:numPr>
          <w:ilvl w:val="0"/>
          <w:numId w:val="7"/>
        </w:numPr>
        <w:tabs>
          <w:tab w:val="clear" w:pos="709"/>
          <w:tab w:val="left" w:pos="284" w:leader="none"/>
          <w:tab w:val="left" w:pos="561" w:leader="none"/>
        </w:tabs>
        <w:suppressAutoHyphens w:val="false"/>
        <w:jc w:val="both"/>
        <w:rPr>
          <w:rFonts w:eastAsia="Arial"/>
          <w:lang w:val="uk-UA"/>
        </w:rPr>
      </w:pPr>
      <w:bookmarkStart w:id="10" w:name="page11"/>
      <w:bookmarkEnd w:id="10"/>
      <w:r>
        <w:rPr>
          <w:rFonts w:eastAsia="Arial"/>
          <w:lang w:val="uk-UA"/>
        </w:rPr>
        <w:t>Участь аматорського клубу в міжнародних або будь-яких інших турнірах під час змагань не є підставою для перенесення матчів за його участю, крім участі такого клубу в офіційних змаганнях УАФ.</w:t>
      </w:r>
    </w:p>
    <w:p>
      <w:pPr>
        <w:pStyle w:val="Normal"/>
        <w:widowControl/>
        <w:numPr>
          <w:ilvl w:val="0"/>
          <w:numId w:val="7"/>
        </w:numPr>
        <w:tabs>
          <w:tab w:val="clear" w:pos="709"/>
          <w:tab w:val="left" w:pos="284" w:leader="none"/>
          <w:tab w:val="left" w:pos="561" w:leader="none"/>
        </w:tabs>
        <w:suppressAutoHyphens w:val="false"/>
        <w:jc w:val="both"/>
        <w:rPr>
          <w:rFonts w:eastAsia="Arial"/>
          <w:lang w:val="uk-UA"/>
        </w:rPr>
      </w:pPr>
      <w:r>
        <w:rPr>
          <w:rFonts w:eastAsia="Arial"/>
          <w:lang w:val="uk-UA"/>
        </w:rPr>
        <w:t>Право переносу матчу у випадках, не передбачених Регламентом, або ж у випадку виникнення форс-мажорних обставин, належить комітету з проведення змагань АФДО. За зверненням команди комітет з проведення змагань АФДО може прийняти рішення про проведення домашнього матчу такої команди у будній день.</w:t>
      </w:r>
    </w:p>
    <w:p>
      <w:pPr>
        <w:pStyle w:val="Normal"/>
        <w:widowControl/>
        <w:numPr>
          <w:ilvl w:val="0"/>
          <w:numId w:val="7"/>
        </w:numPr>
        <w:tabs>
          <w:tab w:val="clear" w:pos="709"/>
          <w:tab w:val="left" w:pos="284" w:leader="none"/>
          <w:tab w:val="left" w:pos="561" w:leader="none"/>
        </w:tabs>
        <w:suppressAutoHyphens w:val="false"/>
        <w:jc w:val="both"/>
        <w:rPr>
          <w:rFonts w:eastAsia="Arial"/>
          <w:lang w:val="uk-UA"/>
        </w:rPr>
      </w:pPr>
      <w:r>
        <w:rPr>
          <w:rFonts w:eastAsia="Arial"/>
          <w:lang w:val="uk-UA"/>
        </w:rPr>
        <w:t>Перенесені матчі Кубку мають відбутися не пізніше, ніж за два тури до закінчення даного етапу.</w:t>
      </w:r>
    </w:p>
    <w:p>
      <w:pPr>
        <w:pStyle w:val="Normal"/>
        <w:widowControl/>
        <w:numPr>
          <w:ilvl w:val="0"/>
          <w:numId w:val="7"/>
        </w:numPr>
        <w:tabs>
          <w:tab w:val="clear" w:pos="709"/>
          <w:tab w:val="left" w:pos="284" w:leader="none"/>
          <w:tab w:val="left" w:pos="561" w:leader="none"/>
        </w:tabs>
        <w:suppressAutoHyphens w:val="false"/>
        <w:jc w:val="both"/>
        <w:rPr>
          <w:rFonts w:eastAsia="Arial"/>
          <w:lang w:val="uk-UA"/>
        </w:rPr>
      </w:pPr>
      <w:r>
        <w:rPr>
          <w:rFonts w:eastAsia="Arial"/>
          <w:lang w:val="uk-UA"/>
        </w:rPr>
        <w:t>Матчі останнього туру другого кола Кубку не можуть бути проведені раніше дати, визначеної для даного туру календарем змагань, мають проводитися в один день (субота або неділя) та розпочинатися одночасно в період з 16.00 до 18.00. Вимоги даного пункту можуть не застосовуватись до матчів, результати яких не впливають на розподіл місць у турнірній таблиці або на визначення учасників плей-оф Кубку (за умови згоди на це обох команд-учасниць певного матчу).</w:t>
      </w:r>
    </w:p>
    <w:p>
      <w:pPr>
        <w:pStyle w:val="Normal"/>
        <w:tabs>
          <w:tab w:val="clear" w:pos="709"/>
          <w:tab w:val="left" w:pos="284" w:leader="none"/>
          <w:tab w:val="left" w:pos="561" w:leader="none"/>
        </w:tabs>
        <w:jc w:val="both"/>
        <w:rPr>
          <w:rFonts w:eastAsia="Arial"/>
          <w:lang w:val="uk-UA"/>
        </w:rPr>
      </w:pPr>
      <w:r>
        <w:rPr>
          <w:rFonts w:eastAsia="Arial"/>
          <w:lang w:val="uk-UA"/>
        </w:rPr>
      </w:r>
    </w:p>
    <w:p>
      <w:pPr>
        <w:pStyle w:val="Normal"/>
        <w:tabs>
          <w:tab w:val="clear" w:pos="709"/>
          <w:tab w:val="left" w:pos="2781" w:leader="none"/>
        </w:tabs>
        <w:spacing w:lineRule="auto" w:line="240"/>
        <w:ind w:left="561" w:hanging="0"/>
        <w:rPr>
          <w:rFonts w:eastAsia="Arial"/>
          <w:b/>
          <w:b/>
          <w:sz w:val="28"/>
          <w:lang w:val="uk-UA"/>
        </w:rPr>
      </w:pPr>
      <w:r>
        <w:rPr>
          <w:rFonts w:eastAsia="Arial"/>
          <w:b/>
          <w:i/>
          <w:sz w:val="28"/>
          <w:lang w:val="uk-UA"/>
        </w:rPr>
        <w:t>Стаття</w:t>
      </w:r>
      <w:r>
        <w:rPr>
          <w:rFonts w:eastAsia="Arial"/>
          <w:b/>
          <w:i/>
          <w:sz w:val="32"/>
          <w:lang w:val="uk-UA"/>
        </w:rPr>
        <w:t xml:space="preserve"> </w:t>
      </w:r>
      <w:r>
        <w:rPr>
          <w:rFonts w:eastAsia="Arial"/>
          <w:b/>
          <w:i/>
          <w:sz w:val="28"/>
          <w:lang w:val="uk-UA"/>
        </w:rPr>
        <w:t>8</w:t>
      </w:r>
      <w:r>
        <w:rPr>
          <w:rFonts w:eastAsia="Arial"/>
          <w:b/>
          <w:i/>
          <w:sz w:val="32"/>
          <w:lang w:val="uk-UA"/>
        </w:rPr>
        <w:t>.</w:t>
      </w:r>
      <w:r>
        <w:rPr>
          <w:lang w:val="uk-UA"/>
        </w:rPr>
        <w:t xml:space="preserve"> </w:t>
      </w:r>
      <w:r>
        <w:rPr>
          <w:rFonts w:eastAsia="Arial"/>
          <w:b/>
          <w:sz w:val="28"/>
          <w:lang w:val="uk-UA"/>
        </w:rPr>
        <w:t>Визначення місць команд у турнірній таблиці</w:t>
      </w:r>
    </w:p>
    <w:p>
      <w:pPr>
        <w:pStyle w:val="Normal"/>
        <w:spacing w:lineRule="exact" w:line="123"/>
        <w:rPr>
          <w:lang w:val="uk-UA"/>
        </w:rPr>
      </w:pPr>
      <w:r>
        <w:rPr>
          <w:lang w:val="uk-UA"/>
        </w:rPr>
      </w:r>
    </w:p>
    <w:p>
      <w:pPr>
        <w:pStyle w:val="Normal"/>
        <w:widowControl/>
        <w:numPr>
          <w:ilvl w:val="0"/>
          <w:numId w:val="8"/>
        </w:numPr>
        <w:tabs>
          <w:tab w:val="clear" w:pos="709"/>
          <w:tab w:val="left" w:pos="284" w:leader="none"/>
        </w:tabs>
        <w:suppressAutoHyphens w:val="false"/>
        <w:ind w:left="284" w:hanging="284"/>
        <w:rPr>
          <w:rFonts w:eastAsia="Arial"/>
          <w:lang w:val="uk-UA"/>
        </w:rPr>
      </w:pPr>
      <w:r>
        <w:rPr>
          <w:rFonts w:eastAsia="Arial"/>
          <w:lang w:val="uk-UA"/>
        </w:rPr>
        <w:t>За перемогу команді нараховується три очки, за нічию – одне очко, за поразку очки не нараховуються.</w:t>
      </w:r>
    </w:p>
    <w:p>
      <w:pPr>
        <w:pStyle w:val="Normal"/>
        <w:widowControl/>
        <w:numPr>
          <w:ilvl w:val="0"/>
          <w:numId w:val="8"/>
        </w:numPr>
        <w:tabs>
          <w:tab w:val="clear" w:pos="709"/>
          <w:tab w:val="left" w:pos="284" w:leader="none"/>
        </w:tabs>
        <w:suppressAutoHyphens w:val="false"/>
        <w:ind w:left="284" w:hanging="284"/>
        <w:rPr>
          <w:rFonts w:eastAsia="Arial"/>
          <w:lang w:val="uk-UA"/>
        </w:rPr>
      </w:pPr>
      <w:r>
        <w:rPr>
          <w:rFonts w:eastAsia="Arial"/>
          <w:lang w:val="uk-UA"/>
        </w:rPr>
        <w:t>Місця команд у змаганнях першого етапу визначаються за такими показниками, отриманими в усіх матчах:</w:t>
      </w:r>
    </w:p>
    <w:p>
      <w:pPr>
        <w:pStyle w:val="Normal"/>
        <w:ind w:left="1141" w:hanging="371"/>
        <w:rPr>
          <w:rFonts w:eastAsia="Arial"/>
          <w:lang w:val="uk-UA"/>
        </w:rPr>
      </w:pPr>
      <w:r>
        <w:rPr>
          <w:rFonts w:eastAsia="Arial"/>
          <w:lang w:val="uk-UA"/>
        </w:rPr>
        <w:t>а) найбільша кількість набраних очок (з урахуванням викладеного у п. 3 Статті 8);</w:t>
      </w:r>
    </w:p>
    <w:p>
      <w:pPr>
        <w:pStyle w:val="Normal"/>
        <w:ind w:left="761" w:hanging="0"/>
        <w:rPr>
          <w:rFonts w:eastAsia="Arial"/>
          <w:lang w:val="uk-UA"/>
        </w:rPr>
      </w:pPr>
      <w:r>
        <w:rPr>
          <w:rFonts w:eastAsia="Arial"/>
          <w:lang w:val="uk-UA"/>
        </w:rPr>
        <w:t>б) найбільша кількість перемог;</w:t>
      </w:r>
    </w:p>
    <w:p>
      <w:pPr>
        <w:pStyle w:val="Normal"/>
        <w:ind w:left="761" w:right="2340" w:hanging="0"/>
        <w:rPr>
          <w:rFonts w:eastAsia="Arial"/>
          <w:lang w:val="uk-UA"/>
        </w:rPr>
      </w:pPr>
      <w:r>
        <w:rPr>
          <w:rFonts w:eastAsia="Arial"/>
          <w:lang w:val="uk-UA"/>
        </w:rPr>
        <w:t xml:space="preserve">в) найкраща різниця забитих і пропущених м’ячів; </w:t>
      </w:r>
    </w:p>
    <w:p>
      <w:pPr>
        <w:pStyle w:val="Normal"/>
        <w:ind w:left="761" w:right="2340" w:hanging="0"/>
        <w:rPr>
          <w:rFonts w:eastAsia="Arial"/>
          <w:lang w:val="uk-UA"/>
        </w:rPr>
      </w:pPr>
      <w:r>
        <w:rPr>
          <w:rFonts w:eastAsia="Arial"/>
          <w:lang w:val="uk-UA"/>
        </w:rPr>
        <w:t>г) найбільша кількість забитих м’ячів.</w:t>
      </w:r>
    </w:p>
    <w:p>
      <w:pPr>
        <w:pStyle w:val="Normal"/>
        <w:widowControl/>
        <w:numPr>
          <w:ilvl w:val="0"/>
          <w:numId w:val="9"/>
        </w:numPr>
        <w:tabs>
          <w:tab w:val="clear" w:pos="709"/>
          <w:tab w:val="left" w:pos="284" w:leader="none"/>
        </w:tabs>
        <w:suppressAutoHyphens w:val="false"/>
        <w:ind w:left="284" w:hanging="284"/>
        <w:jc w:val="both"/>
        <w:rPr>
          <w:rFonts w:eastAsia="Arial"/>
          <w:lang w:val="uk-UA"/>
        </w:rPr>
      </w:pPr>
      <w:r>
        <w:rPr>
          <w:rFonts w:eastAsia="Arial"/>
          <w:lang w:val="uk-UA"/>
        </w:rPr>
        <w:t>У випадку однакової кількості очок у двох і більше команд, перевагу отримують команди, які в матчах з усіма конкурентами (між ними) мають кращі показники (результати команд з іншою кількістю очок не враховуються):</w:t>
      </w:r>
    </w:p>
    <w:p>
      <w:pPr>
        <w:pStyle w:val="Normal"/>
        <w:ind w:left="761" w:right="3900" w:hanging="0"/>
        <w:rPr>
          <w:rFonts w:eastAsia="Arial"/>
          <w:lang w:val="uk-UA"/>
        </w:rPr>
      </w:pPr>
      <w:r>
        <w:rPr>
          <w:rFonts w:eastAsia="Arial"/>
          <w:lang w:val="uk-UA"/>
        </w:rPr>
        <w:t xml:space="preserve">а) найбільша кількість набраних очок; </w:t>
      </w:r>
    </w:p>
    <w:p>
      <w:pPr>
        <w:pStyle w:val="Normal"/>
        <w:ind w:left="761" w:right="3900" w:hanging="0"/>
        <w:rPr>
          <w:rFonts w:eastAsia="Arial"/>
          <w:lang w:val="uk-UA"/>
        </w:rPr>
      </w:pPr>
      <w:r>
        <w:rPr>
          <w:rFonts w:eastAsia="Arial"/>
          <w:lang w:val="uk-UA"/>
        </w:rPr>
        <w:t>б) найбільша кількість перемог;</w:t>
      </w:r>
    </w:p>
    <w:p>
      <w:pPr>
        <w:pStyle w:val="Normal"/>
        <w:ind w:left="761" w:right="2340" w:hanging="0"/>
        <w:rPr>
          <w:rFonts w:eastAsia="Arial"/>
          <w:lang w:val="uk-UA"/>
        </w:rPr>
      </w:pPr>
      <w:r>
        <w:rPr>
          <w:rFonts w:eastAsia="Arial"/>
          <w:lang w:val="uk-UA"/>
        </w:rPr>
        <w:t xml:space="preserve">в) найкраща різниця забитих і пропущених м’ячів; </w:t>
      </w:r>
    </w:p>
    <w:p>
      <w:pPr>
        <w:pStyle w:val="Normal"/>
        <w:ind w:left="761" w:right="2340" w:hanging="0"/>
        <w:rPr>
          <w:rFonts w:eastAsia="Arial"/>
          <w:lang w:val="uk-UA"/>
        </w:rPr>
      </w:pPr>
      <w:r>
        <w:rPr>
          <w:rFonts w:eastAsia="Arial"/>
          <w:lang w:val="uk-UA"/>
        </w:rPr>
        <w:t>г) найбільша кількість забитих м’ячів;</w:t>
      </w:r>
    </w:p>
    <w:p>
      <w:pPr>
        <w:pStyle w:val="Normal"/>
        <w:widowControl/>
        <w:numPr>
          <w:ilvl w:val="0"/>
          <w:numId w:val="10"/>
        </w:numPr>
        <w:tabs>
          <w:tab w:val="clear" w:pos="709"/>
          <w:tab w:val="left" w:pos="284" w:leader="none"/>
        </w:tabs>
        <w:suppressAutoHyphens w:val="false"/>
        <w:ind w:left="284" w:hanging="284"/>
        <w:jc w:val="both"/>
        <w:rPr>
          <w:rFonts w:eastAsia="Arial"/>
          <w:lang w:val="uk-UA"/>
        </w:rPr>
      </w:pPr>
      <w:bookmarkStart w:id="11" w:name="page12"/>
      <w:bookmarkEnd w:id="11"/>
      <w:r>
        <w:rPr>
          <w:rFonts w:eastAsia="Arial"/>
          <w:lang w:val="uk-UA"/>
        </w:rPr>
        <w:t>У випадку рівності показників у команд-конкурентів, що вказані у пункті 3 Статті 8, місця команд визначаються згідно загальних показників між усіма командами у змаганнях згідно пункту 2 Статті 8.</w:t>
      </w:r>
    </w:p>
    <w:p>
      <w:pPr>
        <w:pStyle w:val="Normal"/>
        <w:widowControl/>
        <w:numPr>
          <w:ilvl w:val="0"/>
          <w:numId w:val="10"/>
        </w:numPr>
        <w:tabs>
          <w:tab w:val="clear" w:pos="709"/>
          <w:tab w:val="left" w:pos="284" w:leader="none"/>
        </w:tabs>
        <w:suppressAutoHyphens w:val="false"/>
        <w:ind w:left="561" w:hanging="561"/>
        <w:jc w:val="both"/>
        <w:rPr>
          <w:rFonts w:eastAsia="Arial"/>
          <w:lang w:val="uk-UA"/>
        </w:rPr>
      </w:pPr>
      <w:r>
        <w:rPr>
          <w:rFonts w:eastAsia="Arial"/>
          <w:lang w:val="uk-UA"/>
        </w:rPr>
        <w:t>За рівності показників згідно пункту 4 Статті 8, місця команд визначаються жеребкуванням, яке проводить комітет з проведення змагань АФДО.</w:t>
      </w:r>
    </w:p>
    <w:p>
      <w:pPr>
        <w:pStyle w:val="Normal"/>
        <w:widowControl/>
        <w:numPr>
          <w:ilvl w:val="0"/>
          <w:numId w:val="10"/>
        </w:numPr>
        <w:tabs>
          <w:tab w:val="clear" w:pos="709"/>
          <w:tab w:val="left" w:pos="284" w:leader="none"/>
        </w:tabs>
        <w:suppressAutoHyphens w:val="false"/>
        <w:ind w:left="561" w:hanging="561"/>
        <w:rPr>
          <w:rFonts w:eastAsia="Arial"/>
          <w:lang w:val="uk-UA"/>
        </w:rPr>
      </w:pPr>
      <w:r>
        <w:rPr>
          <w:rFonts w:eastAsia="Arial"/>
          <w:lang w:val="uk-UA"/>
        </w:rPr>
        <w:t>На кожному етапі плей-оф переможець визначається за такими показниками:</w:t>
      </w:r>
    </w:p>
    <w:p>
      <w:pPr>
        <w:pStyle w:val="Normal"/>
        <w:widowControl/>
        <w:numPr>
          <w:ilvl w:val="1"/>
          <w:numId w:val="10"/>
        </w:numPr>
        <w:tabs>
          <w:tab w:val="clear" w:pos="709"/>
          <w:tab w:val="left" w:pos="721" w:leader="none"/>
        </w:tabs>
        <w:suppressAutoHyphens w:val="false"/>
        <w:ind w:left="721" w:hanging="294"/>
        <w:rPr>
          <w:rFonts w:eastAsia="Arial"/>
          <w:lang w:val="uk-UA"/>
        </w:rPr>
      </w:pPr>
      <w:r>
        <w:rPr>
          <w:rFonts w:eastAsia="Arial"/>
          <w:lang w:val="uk-UA"/>
        </w:rPr>
        <w:t>за найбільшою кількістю набраних очок у двох іграх;</w:t>
      </w:r>
    </w:p>
    <w:p>
      <w:pPr>
        <w:pStyle w:val="Normal"/>
        <w:widowControl/>
        <w:numPr>
          <w:ilvl w:val="1"/>
          <w:numId w:val="10"/>
        </w:numPr>
        <w:tabs>
          <w:tab w:val="clear" w:pos="709"/>
          <w:tab w:val="left" w:pos="721" w:leader="none"/>
        </w:tabs>
        <w:suppressAutoHyphens w:val="false"/>
        <w:ind w:left="721" w:hanging="294"/>
        <w:rPr>
          <w:rFonts w:eastAsia="Arial"/>
          <w:lang w:val="uk-UA"/>
        </w:rPr>
      </w:pPr>
      <w:r>
        <w:rPr>
          <w:rFonts w:eastAsia="Arial"/>
          <w:lang w:val="uk-UA"/>
        </w:rPr>
        <w:t>за найкращою різницею забитих і пропущених м’ячів;</w:t>
      </w:r>
    </w:p>
    <w:p>
      <w:pPr>
        <w:pStyle w:val="Normal"/>
        <w:widowControl/>
        <w:numPr>
          <w:ilvl w:val="1"/>
          <w:numId w:val="10"/>
        </w:numPr>
        <w:tabs>
          <w:tab w:val="clear" w:pos="709"/>
          <w:tab w:val="left" w:pos="714" w:leader="none"/>
        </w:tabs>
        <w:suppressAutoHyphens w:val="false"/>
        <w:ind w:left="781" w:hanging="354"/>
        <w:jc w:val="both"/>
        <w:rPr>
          <w:rFonts w:eastAsia="Arial"/>
          <w:lang w:val="uk-UA"/>
        </w:rPr>
      </w:pPr>
      <w:r>
        <w:rPr>
          <w:rFonts w:eastAsia="Arial"/>
          <w:lang w:val="uk-UA"/>
        </w:rPr>
        <w:t>якщо обидві команди забили однакову кількість м’ячів у двох іграх, до наступного етапу виходить команда, яка забила більше м’ячів на чужому полі;</w:t>
      </w:r>
    </w:p>
    <w:p>
      <w:pPr>
        <w:pStyle w:val="Normal"/>
        <w:widowControl/>
        <w:numPr>
          <w:ilvl w:val="1"/>
          <w:numId w:val="10"/>
        </w:numPr>
        <w:tabs>
          <w:tab w:val="clear" w:pos="709"/>
          <w:tab w:val="left" w:pos="714" w:leader="none"/>
        </w:tabs>
        <w:suppressAutoHyphens w:val="false"/>
        <w:ind w:left="781" w:hanging="354"/>
        <w:jc w:val="both"/>
        <w:rPr>
          <w:rFonts w:eastAsia="Arial"/>
          <w:lang w:val="uk-UA"/>
        </w:rPr>
      </w:pPr>
      <w:r>
        <w:rPr>
          <w:rFonts w:eastAsia="Arial"/>
          <w:lang w:val="uk-UA"/>
        </w:rPr>
        <w:t>якщо обидві команди забили однакову кількість м’ячів на чужому полі, після другої гри призначається додатковий час (2 тайми по 15 хвилин);</w:t>
      </w:r>
    </w:p>
    <w:p>
      <w:pPr>
        <w:pStyle w:val="Normal"/>
        <w:widowControl/>
        <w:numPr>
          <w:ilvl w:val="1"/>
          <w:numId w:val="10"/>
        </w:numPr>
        <w:tabs>
          <w:tab w:val="clear" w:pos="709"/>
          <w:tab w:val="left" w:pos="714" w:leader="none"/>
        </w:tabs>
        <w:suppressAutoHyphens w:val="false"/>
        <w:ind w:left="781" w:hanging="354"/>
        <w:jc w:val="both"/>
        <w:rPr>
          <w:rFonts w:eastAsia="Arial"/>
          <w:lang w:val="uk-UA"/>
        </w:rPr>
      </w:pPr>
      <w:r>
        <w:rPr>
          <w:rFonts w:eastAsia="Arial"/>
          <w:lang w:val="uk-UA"/>
        </w:rPr>
        <w:t>якщо в додатковий час не було забито м’ячів, то призначається серія післяматчевих 11-метрових ударів. У випадку, якщо забили обидві команди до наступного етапу виходить команда, яка забила більше м’ячів на чужому полі;</w:t>
      </w:r>
    </w:p>
    <w:p>
      <w:pPr>
        <w:pStyle w:val="Normal"/>
        <w:spacing w:lineRule="auto" w:line="216"/>
        <w:ind w:left="561" w:right="500" w:hanging="0"/>
        <w:rPr>
          <w:lang w:val="uk-UA"/>
        </w:rPr>
      </w:pPr>
      <w:r>
        <w:rPr>
          <w:lang w:val="uk-UA"/>
        </w:rPr>
      </w:r>
    </w:p>
    <w:p>
      <w:pPr>
        <w:pStyle w:val="Normal"/>
        <w:spacing w:lineRule="auto" w:line="216"/>
        <w:ind w:left="561" w:right="500" w:hanging="0"/>
        <w:rPr>
          <w:rFonts w:eastAsia="Arial"/>
          <w:b/>
          <w:b/>
          <w:sz w:val="27"/>
          <w:lang w:val="uk-UA"/>
        </w:rPr>
      </w:pPr>
      <w:r>
        <w:rPr>
          <w:rFonts w:eastAsia="Arial"/>
          <w:b/>
          <w:i/>
          <w:sz w:val="28"/>
          <w:lang w:val="uk-UA"/>
        </w:rPr>
        <w:t>Стаття</w:t>
      </w:r>
      <w:r>
        <w:rPr>
          <w:rFonts w:eastAsia="Arial"/>
          <w:b/>
          <w:i/>
          <w:sz w:val="32"/>
          <w:lang w:val="uk-UA"/>
        </w:rPr>
        <w:t xml:space="preserve"> </w:t>
      </w:r>
      <w:r>
        <w:rPr>
          <w:rFonts w:eastAsia="Arial"/>
          <w:b/>
          <w:i/>
          <w:sz w:val="28"/>
          <w:lang w:val="uk-UA"/>
        </w:rPr>
        <w:t>9.</w:t>
      </w:r>
      <w:r>
        <w:rPr>
          <w:rFonts w:eastAsia="Arial"/>
          <w:b/>
          <w:i/>
          <w:sz w:val="32"/>
          <w:lang w:val="uk-UA"/>
        </w:rPr>
        <w:t xml:space="preserve"> </w:t>
      </w:r>
      <w:r>
        <w:rPr>
          <w:rFonts w:eastAsia="Arial"/>
          <w:b/>
          <w:sz w:val="27"/>
          <w:lang w:val="uk-UA"/>
        </w:rPr>
        <w:t>Нагородження</w:t>
      </w:r>
    </w:p>
    <w:p>
      <w:pPr>
        <w:pStyle w:val="Normal"/>
        <w:spacing w:lineRule="auto" w:line="216"/>
        <w:ind w:left="561" w:right="500" w:hanging="0"/>
        <w:rPr>
          <w:sz w:val="16"/>
          <w:lang w:val="uk-UA"/>
        </w:rPr>
      </w:pPr>
      <w:r>
        <w:rPr>
          <w:sz w:val="16"/>
          <w:lang w:val="uk-UA"/>
        </w:rPr>
      </w:r>
    </w:p>
    <w:p>
      <w:pPr>
        <w:pStyle w:val="Normal"/>
        <w:jc w:val="both"/>
        <w:rPr>
          <w:sz w:val="22"/>
          <w:lang w:val="uk-UA"/>
        </w:rPr>
      </w:pPr>
      <w:r>
        <w:rPr>
          <w:lang w:val="uk-UA"/>
        </w:rPr>
        <w:t xml:space="preserve">1. Нагородження переможців і призерів </w:t>
      </w:r>
      <w:r>
        <w:rPr>
          <w:rFonts w:eastAsia="Arial"/>
          <w:lang w:val="uk-UA"/>
        </w:rPr>
        <w:t xml:space="preserve">Кубку </w:t>
      </w:r>
      <w:r>
        <w:rPr>
          <w:lang w:val="uk-UA"/>
        </w:rPr>
        <w:t>голови ДніпрОДА</w:t>
      </w:r>
      <w:r>
        <w:rPr>
          <w:sz w:val="28"/>
          <w:szCs w:val="28"/>
          <w:lang w:val="uk-UA"/>
        </w:rPr>
        <w:t xml:space="preserve"> </w:t>
      </w:r>
      <w:r>
        <w:rPr>
          <w:rFonts w:eastAsia="Arial"/>
          <w:lang w:val="uk-UA"/>
        </w:rPr>
        <w:t>з футболу 2020 серед аматорських команд</w:t>
      </w:r>
      <w:r>
        <w:rPr>
          <w:lang w:val="uk-UA"/>
        </w:rPr>
        <w:t xml:space="preserve"> проводять АФДО спільно з Управлінням молоді і спорту Дніпропетровської обласної державної адміністрації. Фінансування витрат на нагородження здійснюється Управлінням молоді і спорту Дніпропетровської обласної державної адміністрації. </w:t>
      </w:r>
      <w:r>
        <w:rPr>
          <w:sz w:val="22"/>
          <w:lang w:val="uk-UA"/>
        </w:rPr>
        <w:t xml:space="preserve"> </w:t>
      </w:r>
    </w:p>
    <w:p>
      <w:pPr>
        <w:pStyle w:val="Normal"/>
        <w:widowControl/>
        <w:numPr>
          <w:ilvl w:val="0"/>
          <w:numId w:val="11"/>
        </w:numPr>
        <w:tabs>
          <w:tab w:val="clear" w:pos="709"/>
          <w:tab w:val="left" w:pos="284" w:leader="none"/>
        </w:tabs>
        <w:suppressAutoHyphens w:val="false"/>
        <w:jc w:val="both"/>
        <w:rPr>
          <w:rFonts w:eastAsia="Arial"/>
          <w:lang w:val="uk-UA"/>
        </w:rPr>
      </w:pPr>
      <w:r>
        <w:rPr>
          <w:rFonts w:eastAsia="Arial"/>
          <w:lang w:val="uk-UA"/>
        </w:rPr>
        <w:t xml:space="preserve">Команда, що посіла перше місце у Кубку </w:t>
      </w:r>
      <w:r>
        <w:rPr>
          <w:lang w:val="uk-UA"/>
        </w:rPr>
        <w:t>голови ДніпрОДА</w:t>
      </w:r>
      <w:r>
        <w:rPr>
          <w:sz w:val="28"/>
          <w:szCs w:val="28"/>
          <w:lang w:val="uk-UA"/>
        </w:rPr>
        <w:t xml:space="preserve"> </w:t>
      </w:r>
      <w:r>
        <w:rPr>
          <w:rFonts w:eastAsia="Arial"/>
          <w:lang w:val="uk-UA"/>
        </w:rPr>
        <w:t xml:space="preserve">з футболу 2020 серед аматорських команд, отримує звання «Переможець Кубку </w:t>
      </w:r>
      <w:r>
        <w:rPr>
          <w:lang w:val="uk-UA"/>
        </w:rPr>
        <w:t>голови ДніпрОДА</w:t>
      </w:r>
      <w:r>
        <w:rPr>
          <w:sz w:val="28"/>
          <w:szCs w:val="28"/>
          <w:lang w:val="uk-UA"/>
        </w:rPr>
        <w:t xml:space="preserve"> </w:t>
      </w:r>
      <w:r>
        <w:rPr>
          <w:rFonts w:eastAsia="Arial"/>
          <w:lang w:val="uk-UA"/>
        </w:rPr>
        <w:t>з футболу серед аматорських</w:t>
      </w:r>
      <w:r>
        <w:rPr>
          <w:lang w:val="uk-UA"/>
        </w:rPr>
        <w:t xml:space="preserve"> </w:t>
      </w:r>
      <w:r>
        <w:rPr>
          <w:rFonts w:eastAsia="Arial"/>
          <w:lang w:val="uk-UA"/>
        </w:rPr>
        <w:t xml:space="preserve">команд сезону 2020 року» і нагороджується кубком та дипломом АФДО. Футболісти, керівний, тренерський та адміністративний склади клубу нагороджуються медалями за перше місце. </w:t>
      </w:r>
    </w:p>
    <w:p>
      <w:pPr>
        <w:pStyle w:val="Normal"/>
        <w:widowControl/>
        <w:numPr>
          <w:ilvl w:val="0"/>
          <w:numId w:val="11"/>
        </w:numPr>
        <w:tabs>
          <w:tab w:val="clear" w:pos="709"/>
          <w:tab w:val="left" w:pos="284" w:leader="none"/>
        </w:tabs>
        <w:suppressAutoHyphens w:val="false"/>
        <w:jc w:val="both"/>
        <w:rPr>
          <w:rFonts w:eastAsia="Arial"/>
          <w:lang w:val="uk-UA"/>
        </w:rPr>
      </w:pPr>
      <w:r>
        <w:rPr>
          <w:rFonts w:eastAsia="Arial"/>
          <w:lang w:val="uk-UA"/>
        </w:rPr>
        <w:t xml:space="preserve">Команду міста (района) області яка посіла 1 місце у Кубку </w:t>
      </w:r>
      <w:r>
        <w:rPr>
          <w:lang w:val="uk-UA"/>
        </w:rPr>
        <w:t>голови ДніпрОДА</w:t>
      </w:r>
      <w:r>
        <w:rPr>
          <w:sz w:val="28"/>
          <w:szCs w:val="28"/>
          <w:lang w:val="uk-UA"/>
        </w:rPr>
        <w:t xml:space="preserve">  </w:t>
      </w:r>
      <w:r>
        <w:rPr>
          <w:rFonts w:eastAsia="Arial"/>
          <w:lang w:val="uk-UA"/>
        </w:rPr>
        <w:t>з футболу 2020 серед аматорських команд нагороджується сертифікатом обласної державної адміністрації на отримання у 2021 році субвенції з обласного бюджету на 1 млн. 500 тис.грн. для будівництва міні-футбольного майданчику з синтетичним покриттям.</w:t>
      </w:r>
    </w:p>
    <w:p>
      <w:pPr>
        <w:pStyle w:val="Normal"/>
        <w:widowControl/>
        <w:numPr>
          <w:ilvl w:val="0"/>
          <w:numId w:val="11"/>
        </w:numPr>
        <w:tabs>
          <w:tab w:val="clear" w:pos="709"/>
          <w:tab w:val="left" w:pos="284" w:leader="none"/>
        </w:tabs>
        <w:suppressAutoHyphens w:val="false"/>
        <w:jc w:val="both"/>
        <w:rPr>
          <w:rFonts w:eastAsia="Arial"/>
          <w:lang w:val="uk-UA"/>
        </w:rPr>
      </w:pPr>
      <w:r>
        <w:rPr>
          <w:rFonts w:eastAsia="Arial"/>
          <w:lang w:val="uk-UA"/>
        </w:rPr>
        <w:t xml:space="preserve">Команда, що посіла друге і третє місця у </w:t>
      </w:r>
      <w:r>
        <w:rPr>
          <w:rFonts w:eastAsia="Arial"/>
        </w:rPr>
        <w:t xml:space="preserve">Кубку </w:t>
      </w:r>
      <w:r>
        <w:rPr>
          <w:lang w:val="uk-UA"/>
        </w:rPr>
        <w:t>голови ДніпрОДА</w:t>
      </w:r>
      <w:r>
        <w:rPr>
          <w:sz w:val="28"/>
          <w:szCs w:val="28"/>
          <w:lang w:val="uk-UA"/>
        </w:rPr>
        <w:t xml:space="preserve">  </w:t>
      </w:r>
      <w:r>
        <w:rPr>
          <w:rFonts w:eastAsia="Arial"/>
          <w:lang w:val="uk-UA"/>
        </w:rPr>
        <w:t xml:space="preserve">з футболу </w:t>
      </w:r>
      <w:r>
        <w:rPr>
          <w:rFonts w:eastAsia="Arial"/>
        </w:rPr>
        <w:t>2020</w:t>
      </w:r>
      <w:r>
        <w:rPr>
          <w:rFonts w:eastAsia="Arial"/>
          <w:lang w:val="uk-UA"/>
        </w:rPr>
        <w:t xml:space="preserve"> серед аматорських команд, нагороджуються дипломами відповідних ступенів АФДО. Футболісти, керівний, тренерський та адміністративний склади клубу нагороджуються медалями відповідних ступенів.</w:t>
      </w:r>
    </w:p>
    <w:p>
      <w:pPr>
        <w:pStyle w:val="Normal"/>
        <w:widowControl/>
        <w:numPr>
          <w:ilvl w:val="0"/>
          <w:numId w:val="11"/>
        </w:numPr>
        <w:tabs>
          <w:tab w:val="clear" w:pos="709"/>
          <w:tab w:val="left" w:pos="284" w:leader="none"/>
        </w:tabs>
        <w:suppressAutoHyphens w:val="false"/>
        <w:jc w:val="both"/>
        <w:rPr>
          <w:rFonts w:eastAsia="Arial"/>
          <w:lang w:val="uk-UA"/>
        </w:rPr>
      </w:pPr>
      <w:bookmarkStart w:id="12" w:name="page14"/>
      <w:bookmarkEnd w:id="12"/>
      <w:r>
        <w:rPr>
          <w:rFonts w:eastAsia="Arial"/>
          <w:lang w:val="uk-UA"/>
        </w:rPr>
        <w:t>Максимальна кількість футболістів та офіційних представників команди, які нагороджуються медалями відповідного ступеню, становить 37 осіб. Виготовлення додаткової кількості медалей не передбачено.</w:t>
      </w:r>
    </w:p>
    <w:p>
      <w:pPr>
        <w:pStyle w:val="Normal"/>
        <w:tabs>
          <w:tab w:val="clear" w:pos="709"/>
          <w:tab w:val="left" w:pos="284" w:leader="none"/>
        </w:tabs>
        <w:jc w:val="both"/>
        <w:rPr>
          <w:rFonts w:eastAsia="Arial"/>
          <w:sz w:val="16"/>
          <w:lang w:val="uk-UA"/>
        </w:rPr>
      </w:pPr>
      <w:r>
        <w:rPr>
          <w:rFonts w:eastAsia="Arial"/>
          <w:sz w:val="16"/>
          <w:lang w:val="uk-UA"/>
        </w:rPr>
      </w:r>
    </w:p>
    <w:p>
      <w:pPr>
        <w:pStyle w:val="Normal"/>
        <w:tabs>
          <w:tab w:val="clear" w:pos="709"/>
          <w:tab w:val="left" w:pos="2781" w:leader="none"/>
        </w:tabs>
        <w:spacing w:lineRule="auto" w:line="240"/>
        <w:ind w:left="561" w:hanging="0"/>
        <w:rPr>
          <w:rFonts w:eastAsia="Arial"/>
          <w:b/>
          <w:b/>
          <w:sz w:val="28"/>
          <w:lang w:val="uk-UA"/>
        </w:rPr>
      </w:pPr>
      <w:r>
        <w:rPr>
          <w:rFonts w:eastAsia="Arial"/>
          <w:b/>
          <w:i/>
          <w:sz w:val="28"/>
          <w:lang w:val="uk-UA"/>
        </w:rPr>
        <w:t>Стаття 10</w:t>
      </w:r>
      <w:r>
        <w:rPr>
          <w:rFonts w:eastAsia="Arial"/>
          <w:b/>
          <w:i/>
          <w:sz w:val="32"/>
          <w:lang w:val="uk-UA"/>
        </w:rPr>
        <w:t>.</w:t>
      </w:r>
      <w:r>
        <w:rPr>
          <w:lang w:val="uk-UA"/>
        </w:rPr>
        <w:t xml:space="preserve"> </w:t>
      </w:r>
      <w:r>
        <w:rPr>
          <w:rFonts w:eastAsia="Arial"/>
          <w:b/>
          <w:sz w:val="28"/>
          <w:lang w:val="uk-UA"/>
        </w:rPr>
        <w:t>Учасники змагань. Обов’язкові вимоги</w:t>
      </w:r>
    </w:p>
    <w:p>
      <w:pPr>
        <w:pStyle w:val="Normal"/>
        <w:spacing w:lineRule="exact" w:line="123"/>
        <w:rPr>
          <w:lang w:val="uk-UA"/>
        </w:rPr>
      </w:pPr>
      <w:r>
        <w:rPr>
          <w:lang w:val="uk-UA"/>
        </w:rPr>
      </w:r>
    </w:p>
    <w:p>
      <w:pPr>
        <w:pStyle w:val="Normal"/>
        <w:ind w:firstLine="709"/>
        <w:jc w:val="both"/>
        <w:rPr>
          <w:lang w:val="uk-UA"/>
        </w:rPr>
      </w:pPr>
      <w:r>
        <w:rPr>
          <w:lang w:val="uk-UA"/>
        </w:rPr>
        <w:t>1. Учасниками змагань є аматорські клуби (команди) Дніпропетровської області (далі – Клуб), які є колективними членами міських федерацій футболу, які надали до АФДО всю необхідну заявочну документацію.</w:t>
      </w:r>
    </w:p>
    <w:p>
      <w:pPr>
        <w:pStyle w:val="Normal"/>
        <w:ind w:firstLine="709"/>
        <w:jc w:val="both"/>
        <w:rPr>
          <w:lang w:val="uk-UA"/>
        </w:rPr>
      </w:pPr>
      <w:r>
        <w:rPr>
          <w:lang w:val="uk-UA"/>
        </w:rPr>
        <w:t>2. Клуб зобов’язаний мати на правах власності або орендувати стадіон (футбольне поле), що відповідає вимогам регламентних документів АФДО.</w:t>
      </w:r>
    </w:p>
    <w:p>
      <w:pPr>
        <w:pStyle w:val="Normal"/>
        <w:spacing w:lineRule="exact" w:line="120"/>
        <w:jc w:val="both"/>
        <w:rPr>
          <w:lang w:val="uk-UA"/>
        </w:rPr>
      </w:pPr>
      <w:r>
        <w:rPr>
          <w:lang w:val="uk-UA"/>
        </w:rPr>
      </w:r>
    </w:p>
    <w:p>
      <w:pPr>
        <w:pStyle w:val="Normal"/>
        <w:tabs>
          <w:tab w:val="clear" w:pos="709"/>
          <w:tab w:val="left" w:pos="2781" w:leader="none"/>
        </w:tabs>
        <w:spacing w:lineRule="auto" w:line="240"/>
        <w:ind w:left="561" w:hanging="0"/>
        <w:jc w:val="both"/>
        <w:rPr>
          <w:rFonts w:eastAsia="Arial"/>
          <w:b/>
          <w:b/>
          <w:sz w:val="28"/>
          <w:lang w:val="uk-UA"/>
        </w:rPr>
      </w:pPr>
      <w:r>
        <w:rPr>
          <w:rFonts w:eastAsia="Arial"/>
          <w:b/>
          <w:i/>
          <w:sz w:val="28"/>
          <w:lang w:val="uk-UA"/>
        </w:rPr>
        <w:t>Стаття 11</w:t>
      </w:r>
      <w:r>
        <w:rPr>
          <w:rFonts w:eastAsia="Arial"/>
          <w:b/>
          <w:i/>
          <w:sz w:val="32"/>
          <w:lang w:val="uk-UA"/>
        </w:rPr>
        <w:t>.</w:t>
      </w:r>
      <w:r>
        <w:rPr>
          <w:lang w:val="uk-UA"/>
        </w:rPr>
        <w:t xml:space="preserve"> </w:t>
      </w:r>
      <w:r>
        <w:rPr>
          <w:rFonts w:eastAsia="Arial"/>
          <w:b/>
          <w:sz w:val="28"/>
          <w:lang w:val="uk-UA"/>
        </w:rPr>
        <w:t>Зміна назви клубу (команди). Правонаступність</w:t>
      </w:r>
    </w:p>
    <w:p>
      <w:pPr>
        <w:pStyle w:val="Normal"/>
        <w:spacing w:lineRule="exact" w:line="114"/>
        <w:jc w:val="both"/>
        <w:rPr>
          <w:lang w:val="uk-UA"/>
        </w:rPr>
      </w:pPr>
      <w:r>
        <w:rPr>
          <w:lang w:val="uk-UA"/>
        </w:rPr>
      </w:r>
    </w:p>
    <w:p>
      <w:pPr>
        <w:pStyle w:val="Normal"/>
        <w:widowControl/>
        <w:numPr>
          <w:ilvl w:val="0"/>
          <w:numId w:val="77"/>
        </w:numPr>
        <w:tabs>
          <w:tab w:val="clear" w:pos="709"/>
          <w:tab w:val="left" w:pos="541" w:leader="none"/>
          <w:tab w:val="left" w:pos="1701" w:leader="none"/>
          <w:tab w:val="left" w:pos="2881" w:leader="none"/>
          <w:tab w:val="left" w:pos="5061" w:leader="none"/>
          <w:tab w:val="left" w:pos="6221" w:leader="none"/>
          <w:tab w:val="left" w:pos="7921" w:leader="none"/>
        </w:tabs>
        <w:suppressAutoHyphens w:val="false"/>
        <w:spacing w:lineRule="auto" w:line="240"/>
        <w:jc w:val="both"/>
        <w:rPr>
          <w:rFonts w:eastAsia="Arial"/>
          <w:lang w:val="uk-UA"/>
        </w:rPr>
      </w:pPr>
      <w:r>
        <w:rPr>
          <w:rFonts w:eastAsia="Arial"/>
          <w:lang w:val="uk-UA"/>
        </w:rPr>
        <w:t>Зміна</w:t>
      </w:r>
      <w:r>
        <w:rPr>
          <w:sz w:val="18"/>
          <w:lang w:val="uk-UA"/>
        </w:rPr>
        <w:t xml:space="preserve"> </w:t>
      </w:r>
      <w:r>
        <w:rPr>
          <w:rFonts w:eastAsia="Arial"/>
          <w:lang w:val="uk-UA"/>
        </w:rPr>
        <w:t>назви аматорського клубу (команди)</w:t>
      </w:r>
      <w:r>
        <w:rPr>
          <w:sz w:val="18"/>
          <w:lang w:val="uk-UA"/>
        </w:rPr>
        <w:t xml:space="preserve"> </w:t>
      </w:r>
      <w:r>
        <w:rPr>
          <w:rFonts w:eastAsia="Arial"/>
          <w:lang w:val="uk-UA"/>
        </w:rPr>
        <w:t>відбувається за офіційним поданням клубу і затверджується комітетом з проведення змагань АФДО.</w:t>
      </w:r>
    </w:p>
    <w:p>
      <w:pPr>
        <w:pStyle w:val="Normal"/>
        <w:widowControl/>
        <w:numPr>
          <w:ilvl w:val="0"/>
          <w:numId w:val="77"/>
        </w:numPr>
        <w:suppressAutoHyphens w:val="false"/>
        <w:ind w:left="539" w:hanging="540"/>
        <w:jc w:val="both"/>
        <w:rPr>
          <w:lang w:val="uk-UA"/>
        </w:rPr>
      </w:pPr>
      <w:r>
        <w:rPr>
          <w:bCs/>
          <w:iCs/>
          <w:lang w:val="uk-UA"/>
        </w:rPr>
        <w:t>У випадку зміни власника Клубу або його реорганізації (виділення футбольної команди – структурного підрозділу Клубу, на базі якого створюється новий Клуб; перетворення Клубу в установу іншої організаційно-правової форми), а також за умови передання Клубом своїх прав і обов’язків учасника змагань з футболу в новий Клуб, який бажає стати правонаступником, повинен подати до АФДО такі документи:</w:t>
      </w:r>
    </w:p>
    <w:p>
      <w:pPr>
        <w:pStyle w:val="Normal"/>
        <w:ind w:left="539" w:hanging="0"/>
        <w:jc w:val="both"/>
        <w:rPr>
          <w:lang w:val="uk-UA"/>
        </w:rPr>
      </w:pPr>
      <w:r>
        <w:rPr>
          <w:lang w:val="uk-UA"/>
        </w:rPr>
        <w:t>2.1. Договір про правонаступність.</w:t>
      </w:r>
    </w:p>
    <w:p>
      <w:pPr>
        <w:pStyle w:val="Normal"/>
        <w:ind w:left="539" w:hanging="0"/>
        <w:jc w:val="both"/>
        <w:rPr>
          <w:lang w:val="uk-UA"/>
        </w:rPr>
      </w:pPr>
      <w:r>
        <w:rPr>
          <w:lang w:val="uk-UA"/>
        </w:rPr>
        <w:t>2.2. Нотаріально завірені копії установчих документів нового власника клубу.</w:t>
      </w:r>
    </w:p>
    <w:p>
      <w:pPr>
        <w:pStyle w:val="Normal"/>
        <w:ind w:left="539" w:hanging="0"/>
        <w:jc w:val="both"/>
        <w:rPr>
          <w:lang w:val="uk-UA"/>
        </w:rPr>
      </w:pPr>
      <w:r>
        <w:rPr>
          <w:lang w:val="uk-UA"/>
        </w:rPr>
        <w:t>2.3. Письмові зобов’язання нового власника Клубу:</w:t>
      </w:r>
    </w:p>
    <w:p>
      <w:pPr>
        <w:pStyle w:val="Normal"/>
        <w:ind w:left="539" w:hanging="0"/>
        <w:jc w:val="both"/>
        <w:rPr>
          <w:lang w:val="uk-UA"/>
        </w:rPr>
      </w:pPr>
      <w:r>
        <w:rPr>
          <w:lang w:val="uk-UA"/>
        </w:rPr>
        <w:t>а) про прийняття на себе боргів попереднього власника К</w:t>
      </w:r>
      <w:r>
        <w:rPr>
          <w:spacing w:val="-8"/>
          <w:lang w:val="uk-UA"/>
        </w:rPr>
        <w:t>лубу перед  АФДО</w:t>
      </w:r>
      <w:r>
        <w:rPr>
          <w:lang w:val="uk-UA"/>
        </w:rPr>
        <w:t>;</w:t>
      </w:r>
    </w:p>
    <w:p>
      <w:pPr>
        <w:pStyle w:val="Normal"/>
        <w:ind w:left="539" w:hanging="0"/>
        <w:jc w:val="both"/>
        <w:rPr>
          <w:lang w:val="uk-UA"/>
        </w:rPr>
      </w:pPr>
      <w:r>
        <w:rPr>
          <w:lang w:val="uk-UA"/>
        </w:rPr>
        <w:t xml:space="preserve">б) </w:t>
      </w:r>
      <w:r>
        <w:rPr>
          <w:spacing w:val="-8"/>
          <w:lang w:val="uk-UA"/>
        </w:rPr>
        <w:t>про прийняття на себе зобов’язань попереднього власника Клубу перед футболістами, тренерами, іншими працівниками Клубу</w:t>
      </w:r>
      <w:r>
        <w:rPr>
          <w:lang w:val="uk-UA"/>
        </w:rPr>
        <w:t>.</w:t>
      </w:r>
    </w:p>
    <w:p>
      <w:pPr>
        <w:pStyle w:val="Normal"/>
        <w:widowControl/>
        <w:numPr>
          <w:ilvl w:val="0"/>
          <w:numId w:val="77"/>
        </w:numPr>
        <w:suppressAutoHyphens w:val="false"/>
        <w:ind w:left="539" w:hanging="540"/>
        <w:jc w:val="both"/>
        <w:rPr>
          <w:lang w:val="uk-UA"/>
        </w:rPr>
      </w:pPr>
      <w:r>
        <w:rPr>
          <w:spacing w:val="-8"/>
          <w:lang w:val="uk-UA"/>
        </w:rPr>
        <w:t>Тільки за дотримання вимог пункту 1 статті 22 новий Клуб отримує право на участь у змаганнях АФДО</w:t>
      </w:r>
      <w:r>
        <w:rPr>
          <w:lang w:val="uk-UA"/>
        </w:rPr>
        <w:t>.</w:t>
      </w:r>
    </w:p>
    <w:p>
      <w:pPr>
        <w:pStyle w:val="Normal"/>
        <w:widowControl/>
        <w:numPr>
          <w:ilvl w:val="0"/>
          <w:numId w:val="77"/>
        </w:numPr>
        <w:suppressAutoHyphens w:val="false"/>
        <w:ind w:left="539" w:hanging="540"/>
        <w:jc w:val="both"/>
        <w:rPr>
          <w:lang w:val="uk-UA"/>
        </w:rPr>
      </w:pPr>
      <w:r>
        <w:rPr>
          <w:lang w:val="uk-UA"/>
        </w:rPr>
        <w:t>Процедура реєстрації Клубу здійснюється відповідно до вимог Статуту АФДО.</w:t>
      </w:r>
    </w:p>
    <w:p>
      <w:pPr>
        <w:pStyle w:val="Normal"/>
        <w:tabs>
          <w:tab w:val="clear" w:pos="709"/>
          <w:tab w:val="left" w:pos="541" w:leader="none"/>
          <w:tab w:val="left" w:pos="1701" w:leader="none"/>
          <w:tab w:val="left" w:pos="2881" w:leader="none"/>
          <w:tab w:val="left" w:pos="5061" w:leader="none"/>
          <w:tab w:val="left" w:pos="6221" w:leader="none"/>
          <w:tab w:val="left" w:pos="7921" w:leader="none"/>
        </w:tabs>
        <w:spacing w:lineRule="auto" w:line="240"/>
        <w:jc w:val="both"/>
        <w:rPr>
          <w:rFonts w:eastAsia="Arial"/>
          <w:sz w:val="10"/>
          <w:lang w:val="uk-UA"/>
        </w:rPr>
      </w:pPr>
      <w:r>
        <w:rPr>
          <w:rFonts w:eastAsia="Arial"/>
          <w:sz w:val="10"/>
          <w:lang w:val="uk-UA"/>
        </w:rPr>
      </w:r>
    </w:p>
    <w:p>
      <w:pPr>
        <w:pStyle w:val="Normal"/>
        <w:tabs>
          <w:tab w:val="clear" w:pos="709"/>
          <w:tab w:val="left" w:pos="2781" w:leader="none"/>
        </w:tabs>
        <w:spacing w:lineRule="auto" w:line="235"/>
        <w:ind w:left="2801" w:right="-4" w:hanging="2244"/>
        <w:rPr>
          <w:rFonts w:eastAsia="Arial"/>
          <w:b/>
          <w:b/>
          <w:sz w:val="28"/>
          <w:lang w:val="uk-UA"/>
        </w:rPr>
      </w:pPr>
      <w:r>
        <w:rPr>
          <w:rFonts w:eastAsia="Arial"/>
          <w:b/>
          <w:i/>
          <w:sz w:val="28"/>
          <w:lang w:val="uk-UA"/>
        </w:rPr>
        <w:t>Стаття 12</w:t>
      </w:r>
      <w:r>
        <w:rPr>
          <w:rFonts w:eastAsia="Arial"/>
          <w:b/>
          <w:i/>
          <w:sz w:val="32"/>
          <w:lang w:val="uk-UA"/>
        </w:rPr>
        <w:t>.</w:t>
      </w:r>
      <w:r>
        <w:rPr>
          <w:lang w:val="uk-UA"/>
        </w:rPr>
        <w:t xml:space="preserve"> </w:t>
      </w:r>
      <w:r>
        <w:rPr>
          <w:rFonts w:eastAsia="Arial"/>
          <w:b/>
          <w:sz w:val="28"/>
          <w:lang w:val="uk-UA"/>
        </w:rPr>
        <w:t>Оформлення заявкової документації та заявка на участь у змаганнях</w:t>
      </w:r>
    </w:p>
    <w:p>
      <w:pPr>
        <w:pStyle w:val="Normal"/>
        <w:spacing w:lineRule="exact" w:line="168"/>
        <w:rPr>
          <w:lang w:val="uk-UA"/>
        </w:rPr>
      </w:pPr>
      <w:r>
        <w:rPr>
          <w:lang w:val="uk-UA"/>
        </w:rPr>
      </w:r>
    </w:p>
    <w:p>
      <w:pPr>
        <w:pStyle w:val="Normal"/>
        <w:widowControl/>
        <w:numPr>
          <w:ilvl w:val="0"/>
          <w:numId w:val="12"/>
        </w:numPr>
        <w:tabs>
          <w:tab w:val="clear" w:pos="709"/>
          <w:tab w:val="left" w:pos="284" w:leader="none"/>
        </w:tabs>
        <w:suppressAutoHyphens w:val="false"/>
        <w:jc w:val="both"/>
        <w:rPr>
          <w:rFonts w:eastAsia="Arial"/>
          <w:lang w:val="uk-UA"/>
        </w:rPr>
      </w:pPr>
      <w:r>
        <w:rPr>
          <w:rFonts w:eastAsia="Arial"/>
          <w:lang w:val="uk-UA"/>
        </w:rPr>
        <w:t>До друкованого примірника встановленої форми заявочного листа команди на участь у розіграші Кубку вноситься не більше 30 прізвищ футболістів і не більше 7 прізвищ офіційних представників.</w:t>
      </w:r>
    </w:p>
    <w:p>
      <w:pPr>
        <w:pStyle w:val="Normal"/>
        <w:widowControl/>
        <w:numPr>
          <w:ilvl w:val="0"/>
          <w:numId w:val="12"/>
        </w:numPr>
        <w:tabs>
          <w:tab w:val="clear" w:pos="709"/>
          <w:tab w:val="left" w:pos="284" w:leader="none"/>
        </w:tabs>
        <w:suppressAutoHyphens w:val="false"/>
        <w:jc w:val="both"/>
        <w:rPr>
          <w:rFonts w:eastAsia="Arial"/>
          <w:lang w:val="uk-UA"/>
        </w:rPr>
      </w:pPr>
      <w:r>
        <w:rPr>
          <w:rFonts w:eastAsia="Arial"/>
          <w:lang w:val="uk-UA"/>
        </w:rPr>
        <w:t>Заявка команд проводиться в приміщенні АФДО за адресою: м. Дніпро,                           вул. В. Вернадського 23 (Офіс АФДО):</w:t>
      </w:r>
    </w:p>
    <w:p>
      <w:pPr>
        <w:pStyle w:val="Normal"/>
        <w:widowControl/>
        <w:numPr>
          <w:ilvl w:val="0"/>
          <w:numId w:val="12"/>
        </w:numPr>
        <w:tabs>
          <w:tab w:val="clear" w:pos="709"/>
          <w:tab w:val="left" w:pos="284" w:leader="none"/>
        </w:tabs>
        <w:suppressAutoHyphens w:val="false"/>
        <w:ind w:left="360" w:hanging="360"/>
        <w:jc w:val="both"/>
        <w:rPr>
          <w:rFonts w:eastAsia="Arial"/>
          <w:lang w:val="uk-UA"/>
        </w:rPr>
      </w:pPr>
      <w:bookmarkStart w:id="13" w:name="page15"/>
      <w:bookmarkEnd w:id="13"/>
      <w:r>
        <w:rPr>
          <w:rFonts w:eastAsia="Arial"/>
          <w:lang w:val="uk-UA"/>
        </w:rPr>
        <w:t xml:space="preserve">Остаточний заявочний лист команди підписується керівником та головним тренером </w:t>
      </w:r>
    </w:p>
    <w:p>
      <w:pPr>
        <w:pStyle w:val="Normal"/>
        <w:tabs>
          <w:tab w:val="clear" w:pos="709"/>
          <w:tab w:val="left" w:pos="284" w:leader="none"/>
        </w:tabs>
        <w:ind w:left="2" w:hanging="0"/>
        <w:jc w:val="both"/>
        <w:rPr>
          <w:rFonts w:eastAsia="Arial"/>
          <w:lang w:val="uk-UA"/>
        </w:rPr>
      </w:pPr>
      <w:r>
        <w:rPr>
          <w:rFonts w:eastAsia="Arial"/>
          <w:lang w:val="uk-UA"/>
        </w:rPr>
        <w:t>аматорського клубу, уповноваженим посадовцем фізкультурно-спортивного диспансеру (обов’язкові особиста печатка лікаря та печатка медичного закладу). Підписи представників клубу (команди) засвідчуються печаткою клубу або ж організації чи установи, яку представляє команда.</w:t>
      </w:r>
    </w:p>
    <w:p>
      <w:pPr>
        <w:pStyle w:val="Normal"/>
        <w:widowControl/>
        <w:numPr>
          <w:ilvl w:val="0"/>
          <w:numId w:val="13"/>
        </w:numPr>
        <w:tabs>
          <w:tab w:val="clear" w:pos="709"/>
          <w:tab w:val="left" w:pos="284" w:leader="none"/>
        </w:tabs>
        <w:suppressAutoHyphens w:val="false"/>
        <w:jc w:val="both"/>
        <w:rPr>
          <w:rFonts w:eastAsia="Arial"/>
          <w:lang w:val="uk-UA"/>
        </w:rPr>
      </w:pPr>
      <w:r>
        <w:rPr>
          <w:rFonts w:eastAsia="Arial"/>
          <w:lang w:val="uk-UA"/>
        </w:rPr>
        <w:t>До заявочного листа вноситься поштова адреса клубу, контактні телефони та електронні адреси його керівного і тренерського складів.</w:t>
      </w:r>
    </w:p>
    <w:p>
      <w:pPr>
        <w:pStyle w:val="Normal"/>
        <w:widowControl/>
        <w:numPr>
          <w:ilvl w:val="0"/>
          <w:numId w:val="13"/>
        </w:numPr>
        <w:tabs>
          <w:tab w:val="clear" w:pos="709"/>
          <w:tab w:val="left" w:pos="284" w:leader="none"/>
        </w:tabs>
        <w:suppressAutoHyphens w:val="false"/>
        <w:jc w:val="both"/>
        <w:rPr>
          <w:rFonts w:eastAsia="Arial"/>
          <w:lang w:val="uk-UA"/>
        </w:rPr>
      </w:pPr>
      <w:r>
        <w:rPr>
          <w:rFonts w:eastAsia="Arial"/>
          <w:lang w:val="uk-UA"/>
        </w:rPr>
        <w:t>Разом із заявочним листом до АФДО подаються:</w:t>
      </w:r>
    </w:p>
    <w:p>
      <w:pPr>
        <w:pStyle w:val="Normal"/>
        <w:tabs>
          <w:tab w:val="clear" w:pos="709"/>
          <w:tab w:val="left" w:pos="567" w:leader="none"/>
        </w:tabs>
        <w:ind w:right="20" w:hanging="0"/>
        <w:jc w:val="both"/>
        <w:rPr>
          <w:rFonts w:eastAsia="Wingdings"/>
          <w:vertAlign w:val="superscript"/>
          <w:lang w:val="uk-UA"/>
        </w:rPr>
      </w:pPr>
      <w:r>
        <w:rPr>
          <w:rFonts w:eastAsia="Arial"/>
          <w:lang w:val="uk-UA"/>
        </w:rPr>
        <w:t>а) копії першої та другої сторінки (на одному аркуші) громадянського паспорту усіх футболістів (у разі необхідності);</w:t>
      </w:r>
    </w:p>
    <w:p>
      <w:pPr>
        <w:pStyle w:val="Normal"/>
        <w:jc w:val="both"/>
        <w:rPr>
          <w:rFonts w:eastAsia="Arial"/>
          <w:lang w:val="uk-UA"/>
        </w:rPr>
      </w:pPr>
      <w:r>
        <w:rPr>
          <w:rFonts w:eastAsia="Arial"/>
          <w:lang w:val="uk-UA"/>
        </w:rPr>
        <w:t>б) кольорове фото усіх футболістів в електронному вигляді (у форматі JPEG, 3х4);</w:t>
      </w:r>
    </w:p>
    <w:p>
      <w:pPr>
        <w:pStyle w:val="Normal"/>
        <w:tabs>
          <w:tab w:val="clear" w:pos="709"/>
          <w:tab w:val="left" w:pos="1433" w:leader="none"/>
        </w:tabs>
        <w:jc w:val="both"/>
        <w:rPr>
          <w:rFonts w:eastAsia="Arial"/>
          <w:lang w:val="uk-UA"/>
        </w:rPr>
      </w:pPr>
      <w:r>
        <w:rPr>
          <w:rFonts w:eastAsia="Arial"/>
          <w:lang w:val="uk-UA"/>
        </w:rPr>
        <w:t>в) копія Договору страхування футболістів, внесених до заявочного листа команди, на період участі команди у змаганнях (дозаявка футболістів під час змагань здійснюватиметься також за умови надання копії Договору страхування);</w:t>
      </w:r>
    </w:p>
    <w:p>
      <w:pPr>
        <w:pStyle w:val="Normal"/>
        <w:tabs>
          <w:tab w:val="clear" w:pos="709"/>
          <w:tab w:val="left" w:pos="1433" w:leader="none"/>
        </w:tabs>
        <w:jc w:val="both"/>
        <w:rPr>
          <w:rFonts w:eastAsia="Wingdings"/>
          <w:vertAlign w:val="superscript"/>
          <w:lang w:val="uk-UA"/>
        </w:rPr>
      </w:pPr>
      <w:r>
        <w:rPr>
          <w:rFonts w:eastAsia="Arial"/>
          <w:lang w:val="uk-UA"/>
        </w:rPr>
        <w:t>г) копія платіжного доручення про перерахування внеску за участь у змаганнях згідно даного Регламенту; дані про юридичну адресу та банківські реквізити клубу, адресу стадіону (вказати номери телефонів, електронну адресу);</w:t>
      </w:r>
    </w:p>
    <w:p>
      <w:pPr>
        <w:pStyle w:val="Normal"/>
        <w:tabs>
          <w:tab w:val="clear" w:pos="709"/>
          <w:tab w:val="left" w:pos="1441" w:leader="none"/>
        </w:tabs>
        <w:jc w:val="both"/>
        <w:rPr>
          <w:rFonts w:eastAsia="Wingdings"/>
          <w:vertAlign w:val="superscript"/>
          <w:lang w:val="uk-UA"/>
        </w:rPr>
      </w:pPr>
      <w:r>
        <w:rPr>
          <w:rFonts w:eastAsia="Arial"/>
          <w:lang w:val="uk-UA"/>
        </w:rPr>
        <w:t>д) «Паспорти футболістів» видані УАФ або АФДО;</w:t>
      </w:r>
    </w:p>
    <w:p>
      <w:pPr>
        <w:pStyle w:val="Normal"/>
        <w:tabs>
          <w:tab w:val="clear" w:pos="709"/>
          <w:tab w:val="left" w:pos="1433" w:leader="none"/>
        </w:tabs>
        <w:jc w:val="both"/>
        <w:rPr>
          <w:rFonts w:eastAsia="Wingdings"/>
          <w:vertAlign w:val="superscript"/>
          <w:lang w:val="uk-UA"/>
        </w:rPr>
      </w:pPr>
      <w:r>
        <w:rPr>
          <w:rFonts w:eastAsia="Arial"/>
          <w:lang w:val="uk-UA"/>
        </w:rPr>
        <w:t>є) історична довідка клубу на аркуші формату А4 в електронному вигляді (Word);</w:t>
      </w:r>
    </w:p>
    <w:p>
      <w:pPr>
        <w:pStyle w:val="Normal"/>
        <w:tabs>
          <w:tab w:val="clear" w:pos="709"/>
          <w:tab w:val="left" w:pos="1441" w:leader="none"/>
        </w:tabs>
        <w:jc w:val="both"/>
        <w:rPr>
          <w:rFonts w:eastAsia="Arial"/>
          <w:lang w:val="uk-UA"/>
        </w:rPr>
      </w:pPr>
      <w:r>
        <w:rPr>
          <w:rFonts w:eastAsia="Arial"/>
          <w:lang w:val="uk-UA"/>
        </w:rPr>
        <w:t>ж) кольорова фотокартка команди в ігровій формі (у форматі</w:t>
      </w:r>
      <w:r>
        <w:rPr>
          <w:rFonts w:eastAsia="Wingdings"/>
          <w:vertAlign w:val="superscript"/>
          <w:lang w:val="uk-UA"/>
        </w:rPr>
        <w:t xml:space="preserve"> </w:t>
      </w:r>
      <w:r>
        <w:rPr>
          <w:rFonts w:eastAsia="Arial"/>
          <w:lang w:val="uk-UA"/>
        </w:rPr>
        <w:t>JPEG розміром 18 х 24 см);</w:t>
      </w:r>
    </w:p>
    <w:p>
      <w:pPr>
        <w:pStyle w:val="Normal"/>
        <w:tabs>
          <w:tab w:val="clear" w:pos="709"/>
          <w:tab w:val="left" w:pos="1441" w:leader="none"/>
        </w:tabs>
        <w:jc w:val="both"/>
        <w:rPr>
          <w:rFonts w:eastAsia="Wingdings"/>
          <w:lang w:val="uk-UA"/>
        </w:rPr>
      </w:pPr>
      <w:r>
        <w:rPr>
          <w:rFonts w:eastAsia="Wingdings"/>
          <w:lang w:val="uk-UA"/>
        </w:rPr>
        <w:t xml:space="preserve">з) </w:t>
      </w:r>
      <w:r>
        <w:rPr>
          <w:lang w:val="uk-UA"/>
        </w:rPr>
        <w:t>заповнена типова форма заяви на проведення реєстрації футболіста.</w:t>
      </w:r>
    </w:p>
    <w:p>
      <w:pPr>
        <w:pStyle w:val="Normal"/>
        <w:widowControl/>
        <w:numPr>
          <w:ilvl w:val="0"/>
          <w:numId w:val="13"/>
        </w:numPr>
        <w:tabs>
          <w:tab w:val="clear" w:pos="709"/>
          <w:tab w:val="left" w:pos="284" w:leader="none"/>
        </w:tabs>
        <w:suppressAutoHyphens w:val="false"/>
        <w:jc w:val="both"/>
        <w:rPr>
          <w:rFonts w:eastAsia="Arial"/>
          <w:lang w:val="uk-UA"/>
        </w:rPr>
      </w:pPr>
      <w:r>
        <w:rPr>
          <w:rFonts w:eastAsia="Arial"/>
          <w:lang w:val="uk-UA"/>
        </w:rPr>
        <w:t>Футболіст, який не має «Паспорту футболіста», не має права бути заявленим за клуб.</w:t>
      </w:r>
    </w:p>
    <w:p>
      <w:pPr>
        <w:pStyle w:val="Normal"/>
        <w:widowControl/>
        <w:numPr>
          <w:ilvl w:val="0"/>
          <w:numId w:val="13"/>
        </w:numPr>
        <w:tabs>
          <w:tab w:val="clear" w:pos="709"/>
          <w:tab w:val="left" w:pos="284" w:leader="none"/>
        </w:tabs>
        <w:suppressAutoHyphens w:val="false"/>
        <w:jc w:val="both"/>
        <w:rPr>
          <w:rFonts w:eastAsia="Arial"/>
          <w:lang w:val="uk-UA"/>
        </w:rPr>
      </w:pPr>
      <w:r>
        <w:rPr>
          <w:rFonts w:eastAsia="Arial"/>
          <w:lang w:val="uk-UA"/>
        </w:rPr>
        <w:t>Клуб, заявочна документація якого не відповідає вимогам Статті 12, до змагань не допускається.</w:t>
      </w:r>
    </w:p>
    <w:p>
      <w:pPr>
        <w:pStyle w:val="Normal"/>
        <w:widowControl/>
        <w:numPr>
          <w:ilvl w:val="0"/>
          <w:numId w:val="13"/>
        </w:numPr>
        <w:tabs>
          <w:tab w:val="clear" w:pos="709"/>
          <w:tab w:val="left" w:pos="284" w:leader="none"/>
        </w:tabs>
        <w:suppressAutoHyphens w:val="false"/>
        <w:jc w:val="both"/>
        <w:rPr>
          <w:rFonts w:eastAsia="Arial"/>
          <w:lang w:val="uk-UA"/>
        </w:rPr>
      </w:pPr>
      <w:r>
        <w:rPr>
          <w:rFonts w:eastAsia="Arial"/>
          <w:lang w:val="uk-UA"/>
        </w:rPr>
        <w:t>Заявка футболістів на участь у аматорських змаганнях Дніпропетровської області проводиться виключно упродовж наступних заявочних періодів, що встановлені Комітетом з проведення змагань АФДО:</w:t>
      </w:r>
    </w:p>
    <w:p>
      <w:pPr>
        <w:pStyle w:val="Normal"/>
        <w:tabs>
          <w:tab w:val="clear" w:pos="709"/>
          <w:tab w:val="left" w:pos="284" w:leader="none"/>
        </w:tabs>
        <w:jc w:val="both"/>
        <w:rPr>
          <w:rFonts w:eastAsia="Arial"/>
          <w:lang w:val="uk-UA"/>
        </w:rPr>
      </w:pPr>
      <w:r>
        <w:rPr>
          <w:rFonts w:eastAsia="Arial"/>
          <w:lang w:val="uk-UA"/>
        </w:rPr>
      </w:r>
    </w:p>
    <w:p>
      <w:pPr>
        <w:pStyle w:val="Normal"/>
        <w:jc w:val="center"/>
        <w:rPr>
          <w:rFonts w:eastAsia="Arial"/>
          <w:b/>
          <w:b/>
          <w:lang w:val="uk-UA"/>
        </w:rPr>
      </w:pPr>
      <w:r>
        <w:rPr>
          <w:rFonts w:eastAsia="Arial"/>
          <w:b/>
          <w:lang w:val="uk-UA"/>
        </w:rPr>
        <w:t>реєстраційний період: 15 липня – 31 серпня 2020 р.</w:t>
      </w:r>
    </w:p>
    <w:p>
      <w:pPr>
        <w:pStyle w:val="Normal"/>
        <w:jc w:val="both"/>
        <w:rPr>
          <w:sz w:val="14"/>
          <w:lang w:val="uk-UA"/>
        </w:rPr>
      </w:pPr>
      <w:r>
        <w:rPr>
          <w:sz w:val="14"/>
          <w:lang w:val="uk-UA"/>
        </w:rPr>
      </w:r>
    </w:p>
    <w:p>
      <w:pPr>
        <w:pStyle w:val="Normal"/>
        <w:rPr>
          <w:lang w:val="uk-UA"/>
        </w:rPr>
      </w:pPr>
      <w:r>
        <w:rPr>
          <w:lang w:val="uk-UA"/>
        </w:rPr>
      </w:r>
    </w:p>
    <w:p>
      <w:pPr>
        <w:pStyle w:val="Normal"/>
        <w:widowControl/>
        <w:numPr>
          <w:ilvl w:val="0"/>
          <w:numId w:val="13"/>
        </w:numPr>
        <w:tabs>
          <w:tab w:val="clear" w:pos="709"/>
          <w:tab w:val="left" w:pos="284" w:leader="none"/>
        </w:tabs>
        <w:suppressAutoHyphens w:val="false"/>
        <w:jc w:val="both"/>
        <w:rPr>
          <w:rFonts w:eastAsia="Arial"/>
          <w:lang w:val="uk-UA"/>
        </w:rPr>
      </w:pPr>
      <w:r>
        <w:rPr>
          <w:rFonts w:eastAsia="Arial"/>
          <w:lang w:val="uk-UA"/>
        </w:rPr>
        <w:t>За аматорський клуб не дозволяється заявляти футболістів, які заявлені за інший аматорський клуб (команду).</w:t>
      </w:r>
    </w:p>
    <w:p>
      <w:pPr>
        <w:pStyle w:val="Normal"/>
        <w:widowControl/>
        <w:numPr>
          <w:ilvl w:val="0"/>
          <w:numId w:val="13"/>
        </w:numPr>
        <w:tabs>
          <w:tab w:val="clear" w:pos="709"/>
          <w:tab w:val="left" w:pos="567" w:leader="none"/>
        </w:tabs>
        <w:suppressAutoHyphens w:val="false"/>
        <w:jc w:val="both"/>
        <w:rPr>
          <w:rFonts w:eastAsia="Arial"/>
          <w:lang w:val="uk-UA"/>
        </w:rPr>
      </w:pPr>
      <w:r>
        <w:rPr>
          <w:rFonts w:eastAsia="Arial"/>
          <w:lang w:val="uk-UA"/>
        </w:rPr>
        <w:t>За аматорські клуби дозволяється заявляти футболістів, котрі одночасно заявлені за команди змагань з футзалу, що не мають професіонального статусу, або ж футболістів, які мають контракти з професіональними клубами змагань з футзалу, за умови надання такими клубами письмового дозволу на участь футболістів у змаганнях з футболу серед аматорських команд.</w:t>
      </w:r>
    </w:p>
    <w:p>
      <w:pPr>
        <w:pStyle w:val="Normal"/>
        <w:widowControl/>
        <w:numPr>
          <w:ilvl w:val="0"/>
          <w:numId w:val="13"/>
        </w:numPr>
        <w:tabs>
          <w:tab w:val="clear" w:pos="709"/>
          <w:tab w:val="left" w:pos="284" w:leader="none"/>
        </w:tabs>
        <w:suppressAutoHyphens w:val="false"/>
        <w:ind w:left="561" w:hanging="561"/>
        <w:jc w:val="both"/>
        <w:rPr>
          <w:rFonts w:eastAsia="Arial"/>
          <w:lang w:val="uk-UA"/>
        </w:rPr>
      </w:pPr>
      <w:r>
        <w:rPr>
          <w:rFonts w:eastAsia="Arial"/>
          <w:lang w:val="uk-UA"/>
        </w:rPr>
        <w:t xml:space="preserve">Заявка на участь у змаганнях футболістів, які не мають громадянства України, </w:t>
      </w:r>
    </w:p>
    <w:p>
      <w:pPr>
        <w:pStyle w:val="Normal"/>
        <w:tabs>
          <w:tab w:val="clear" w:pos="709"/>
          <w:tab w:val="left" w:pos="284" w:leader="none"/>
        </w:tabs>
        <w:jc w:val="both"/>
        <w:rPr>
          <w:rFonts w:eastAsia="Arial"/>
          <w:lang w:val="uk-UA"/>
        </w:rPr>
      </w:pPr>
      <w:r>
        <w:rPr>
          <w:rFonts w:eastAsia="Arial"/>
          <w:lang w:val="uk-UA"/>
        </w:rPr>
        <w:t>дозволяється за наявності міжнародного трансферного сертифікату.</w:t>
      </w:r>
    </w:p>
    <w:p>
      <w:pPr>
        <w:pStyle w:val="Normal"/>
        <w:widowControl/>
        <w:numPr>
          <w:ilvl w:val="0"/>
          <w:numId w:val="13"/>
        </w:numPr>
        <w:tabs>
          <w:tab w:val="clear" w:pos="709"/>
          <w:tab w:val="left" w:pos="0" w:leader="none"/>
        </w:tabs>
        <w:suppressAutoHyphens w:val="false"/>
        <w:jc w:val="both"/>
        <w:rPr>
          <w:rFonts w:eastAsia="Arial"/>
          <w:lang w:val="uk-UA"/>
        </w:rPr>
      </w:pPr>
      <w:r>
        <w:rPr>
          <w:rFonts w:eastAsia="Arial"/>
          <w:lang w:val="uk-UA"/>
        </w:rPr>
        <w:t>Заявка на участь у змаганнях футболістів –  громадян України, які були зареєстровані в клубах інших країн, дозволяється за наявності МТС.</w:t>
      </w:r>
    </w:p>
    <w:p>
      <w:pPr>
        <w:pStyle w:val="Normal"/>
        <w:widowControl/>
        <w:numPr>
          <w:ilvl w:val="0"/>
          <w:numId w:val="13"/>
        </w:numPr>
        <w:tabs>
          <w:tab w:val="clear" w:pos="709"/>
          <w:tab w:val="left" w:pos="567" w:leader="none"/>
        </w:tabs>
        <w:suppressAutoHyphens w:val="false"/>
        <w:jc w:val="both"/>
        <w:rPr>
          <w:lang w:val="uk-UA"/>
        </w:rPr>
      </w:pPr>
      <w:r>
        <w:rPr>
          <w:lang w:val="uk-UA"/>
        </w:rPr>
        <w:t>Дозволяється брати участь у змаганнях футболістам віком до 19 років включно, які мають статус професіонала та заявлені за команду професіонального клубу, але при умові що вони будуть виступати за дочірню команду.</w:t>
      </w:r>
    </w:p>
    <w:p>
      <w:pPr>
        <w:pStyle w:val="Normal"/>
        <w:widowControl/>
        <w:numPr>
          <w:ilvl w:val="0"/>
          <w:numId w:val="13"/>
        </w:numPr>
        <w:tabs>
          <w:tab w:val="clear" w:pos="709"/>
          <w:tab w:val="left" w:pos="567" w:leader="none"/>
        </w:tabs>
        <w:suppressAutoHyphens w:val="false"/>
        <w:jc w:val="both"/>
        <w:rPr>
          <w:lang w:val="uk-UA"/>
        </w:rPr>
      </w:pPr>
      <w:r>
        <w:rPr>
          <w:lang w:val="uk-UA"/>
        </w:rPr>
        <w:t>Дозаявка футболіста на участь у змаганнях здійснюється у трансферне вікно, період якого визначається Асоціацію Футболу Дніпропетровської області.</w:t>
      </w:r>
    </w:p>
    <w:p>
      <w:pPr>
        <w:pStyle w:val="Normal"/>
        <w:widowControl/>
        <w:numPr>
          <w:ilvl w:val="0"/>
          <w:numId w:val="13"/>
        </w:numPr>
        <w:tabs>
          <w:tab w:val="clear" w:pos="709"/>
          <w:tab w:val="left" w:pos="567" w:leader="none"/>
        </w:tabs>
        <w:suppressAutoHyphens w:val="false"/>
        <w:jc w:val="both"/>
        <w:rPr>
          <w:lang w:val="uk-UA"/>
        </w:rPr>
      </w:pPr>
      <w:r>
        <w:rPr>
          <w:lang w:val="uk-UA"/>
        </w:rPr>
        <w:t>Дозволяється брати участь у змаганнях футболістам віком до 19 років включно, які приймають участь у Кубку України серед команд ДЮФЛУ, але при умові що вони будуть виступати за дочірню команду.</w:t>
      </w:r>
    </w:p>
    <w:p>
      <w:pPr>
        <w:pStyle w:val="Normal"/>
        <w:widowControl/>
        <w:numPr>
          <w:ilvl w:val="0"/>
          <w:numId w:val="13"/>
        </w:numPr>
        <w:tabs>
          <w:tab w:val="clear" w:pos="709"/>
          <w:tab w:val="left" w:pos="567" w:leader="none"/>
        </w:tabs>
        <w:suppressAutoHyphens w:val="false"/>
        <w:jc w:val="both"/>
        <w:rPr>
          <w:lang w:val="uk-UA"/>
        </w:rPr>
      </w:pPr>
      <w:r>
        <w:rPr>
          <w:lang w:val="uk-UA"/>
        </w:rPr>
        <w:t>Футболісти, які заявлені на матчі Кубку України з футболу в складі команд майстрів, не мають право приймати участь в усіх змаганнях Дніпропетровської області (виключенням є дочірні клуби команд  майстрів – для футболістів віком до 19 років).</w:t>
      </w:r>
    </w:p>
    <w:p>
      <w:pPr>
        <w:pStyle w:val="Normal"/>
        <w:widowControl/>
        <w:numPr>
          <w:ilvl w:val="0"/>
          <w:numId w:val="13"/>
        </w:numPr>
        <w:tabs>
          <w:tab w:val="clear" w:pos="709"/>
          <w:tab w:val="left" w:pos="567" w:leader="none"/>
        </w:tabs>
        <w:suppressAutoHyphens w:val="false"/>
        <w:jc w:val="both"/>
        <w:rPr>
          <w:lang w:val="uk-UA"/>
        </w:rPr>
      </w:pPr>
      <w:r>
        <w:rPr>
          <w:lang w:val="uk-UA"/>
        </w:rPr>
        <w:t xml:space="preserve">Якщо у змаганнях Дніпропетровської області беруть участь дві команди одного клубу, то мінімальна кількість футболістів, заявлених за кожну команду, складає 15 (п’ятнадцять) осіб. </w:t>
      </w:r>
    </w:p>
    <w:p>
      <w:pPr>
        <w:pStyle w:val="Normal"/>
        <w:widowControl/>
        <w:numPr>
          <w:ilvl w:val="0"/>
          <w:numId w:val="13"/>
        </w:numPr>
        <w:tabs>
          <w:tab w:val="clear" w:pos="709"/>
          <w:tab w:val="left" w:pos="567" w:leader="none"/>
        </w:tabs>
        <w:suppressAutoHyphens w:val="false"/>
        <w:jc w:val="both"/>
        <w:rPr>
          <w:lang w:val="uk-UA"/>
        </w:rPr>
      </w:pPr>
      <w:r>
        <w:rPr>
          <w:lang w:val="uk-UA"/>
        </w:rPr>
        <w:t>Якщо у змаганнях Дніпропетроської області беруть участь 2 команди одного клубу, відзаявка футболістів із однієї команди та відповідно заявка їх за іншу команду цього ж клубу проводиться виключно в заявочні періоди.</w:t>
      </w:r>
    </w:p>
    <w:p>
      <w:pPr>
        <w:pStyle w:val="Normal"/>
        <w:widowControl/>
        <w:numPr>
          <w:ilvl w:val="0"/>
          <w:numId w:val="13"/>
        </w:numPr>
        <w:tabs>
          <w:tab w:val="clear" w:pos="709"/>
          <w:tab w:val="left" w:pos="567" w:leader="none"/>
        </w:tabs>
        <w:suppressAutoHyphens w:val="false"/>
        <w:jc w:val="both"/>
        <w:rPr>
          <w:lang w:val="uk-UA"/>
        </w:rPr>
      </w:pPr>
      <w:r>
        <w:rPr>
          <w:lang w:val="uk-UA"/>
        </w:rPr>
        <w:t>Дозволяється брати участь у змаганнях футболістам за дві команди, які приймають участь у змаганнях Дніпропетровської області, але при умові що вони будуть виступати за дочірню команду/в структурі одного клубу. Кількість гравців, які можуть приймати участь у відповідних змаганнях визначається на загальних сборах команд перед початком змагального сезону. Гравці не можуть бути одночасно внесені в заявки двох команд одного клубу.</w:t>
      </w:r>
    </w:p>
    <w:p>
      <w:pPr>
        <w:pStyle w:val="Normal"/>
        <w:spacing w:lineRule="auto" w:line="235"/>
        <w:rPr>
          <w:rFonts w:eastAsia="Arial"/>
          <w:sz w:val="14"/>
          <w:lang w:val="uk-UA"/>
        </w:rPr>
      </w:pPr>
      <w:r>
        <w:rPr>
          <w:rFonts w:eastAsia="Arial"/>
          <w:sz w:val="14"/>
          <w:lang w:val="uk-UA"/>
        </w:rPr>
      </w:r>
    </w:p>
    <w:p>
      <w:pPr>
        <w:pStyle w:val="Normal"/>
        <w:tabs>
          <w:tab w:val="clear" w:pos="709"/>
          <w:tab w:val="left" w:pos="2781" w:leader="none"/>
        </w:tabs>
        <w:spacing w:lineRule="auto" w:line="240"/>
        <w:ind w:left="567" w:hanging="0"/>
        <w:rPr>
          <w:rFonts w:eastAsia="Arial"/>
          <w:b/>
          <w:b/>
          <w:sz w:val="27"/>
          <w:lang w:val="uk-UA"/>
        </w:rPr>
      </w:pPr>
      <w:bookmarkStart w:id="14" w:name="page17"/>
      <w:bookmarkEnd w:id="14"/>
      <w:r>
        <w:rPr>
          <w:rFonts w:eastAsia="Arial"/>
          <w:b/>
          <w:i/>
          <w:sz w:val="28"/>
          <w:lang w:val="uk-UA"/>
        </w:rPr>
        <w:t>Стаття 13</w:t>
      </w:r>
      <w:r>
        <w:rPr>
          <w:rFonts w:eastAsia="Arial"/>
          <w:b/>
          <w:i/>
          <w:sz w:val="32"/>
          <w:lang w:val="uk-UA"/>
        </w:rPr>
        <w:t xml:space="preserve">. </w:t>
      </w:r>
      <w:r>
        <w:rPr>
          <w:rFonts w:eastAsia="Arial"/>
          <w:b/>
          <w:sz w:val="27"/>
          <w:lang w:val="uk-UA"/>
        </w:rPr>
        <w:t>Фінансові умови</w:t>
      </w:r>
    </w:p>
    <w:p>
      <w:pPr>
        <w:pStyle w:val="Normal"/>
        <w:spacing w:lineRule="exact" w:line="114"/>
        <w:rPr>
          <w:lang w:val="uk-UA"/>
        </w:rPr>
      </w:pPr>
      <w:r>
        <w:rPr>
          <w:lang w:val="uk-UA"/>
        </w:rPr>
      </w:r>
    </w:p>
    <w:p>
      <w:pPr>
        <w:pStyle w:val="Normal"/>
        <w:tabs>
          <w:tab w:val="clear" w:pos="709"/>
          <w:tab w:val="left" w:pos="142" w:leader="none"/>
          <w:tab w:val="left" w:pos="284" w:leader="none"/>
          <w:tab w:val="left" w:pos="1941" w:leader="none"/>
          <w:tab w:val="left" w:pos="3781" w:leader="none"/>
          <w:tab w:val="left" w:pos="5401" w:leader="none"/>
          <w:tab w:val="left" w:pos="6501" w:leader="none"/>
          <w:tab w:val="left" w:pos="7101" w:leader="none"/>
          <w:tab w:val="left" w:pos="8441" w:leader="none"/>
        </w:tabs>
        <w:ind w:left="1" w:hanging="0"/>
        <w:rPr>
          <w:rFonts w:eastAsia="Arial"/>
          <w:lang w:val="uk-UA"/>
        </w:rPr>
      </w:pPr>
      <w:r>
        <w:rPr>
          <w:rFonts w:eastAsia="Arial"/>
          <w:lang w:val="uk-UA"/>
        </w:rPr>
        <w:t>1.</w:t>
      </w:r>
      <w:r>
        <w:rPr>
          <w:lang w:val="uk-UA"/>
        </w:rPr>
        <w:tab/>
      </w:r>
      <w:r>
        <w:rPr>
          <w:rFonts w:eastAsia="Arial"/>
          <w:lang w:val="uk-UA"/>
        </w:rPr>
        <w:t>Клуб та відряджуючі організації несуть усі витрати, пов’язані з участю команди у змаганнях.</w:t>
      </w:r>
    </w:p>
    <w:p>
      <w:pPr>
        <w:pStyle w:val="Normal"/>
        <w:jc w:val="both"/>
        <w:rPr>
          <w:lang w:val="uk-UA"/>
        </w:rPr>
      </w:pPr>
      <w:r>
        <w:rPr>
          <w:lang w:val="uk-UA"/>
        </w:rPr>
        <w:t>2. Витрати на харчування суддів здійснює Управління молоді і спорту Дніпропетровської обласної державної адміністрації.</w:t>
      </w:r>
    </w:p>
    <w:p>
      <w:pPr>
        <w:pStyle w:val="Normal"/>
        <w:tabs>
          <w:tab w:val="clear" w:pos="709"/>
          <w:tab w:val="left" w:pos="561" w:leader="none"/>
        </w:tabs>
        <w:jc w:val="both"/>
        <w:rPr>
          <w:lang w:val="uk-UA"/>
        </w:rPr>
      </w:pPr>
      <w:r>
        <w:rPr>
          <w:rFonts w:eastAsia="Arial"/>
          <w:lang w:val="uk-UA"/>
        </w:rPr>
        <w:tab/>
        <w:t xml:space="preserve">У матчах змагань Кубку </w:t>
      </w:r>
      <w:r>
        <w:rPr>
          <w:lang w:val="uk-UA"/>
        </w:rPr>
        <w:t>голови ДніпрОДА</w:t>
      </w:r>
      <w:r>
        <w:rPr>
          <w:sz w:val="28"/>
          <w:szCs w:val="28"/>
          <w:lang w:val="uk-UA"/>
        </w:rPr>
        <w:t xml:space="preserve">  </w:t>
      </w:r>
      <w:r>
        <w:rPr>
          <w:rFonts w:eastAsia="Arial"/>
          <w:lang w:val="uk-UA"/>
        </w:rPr>
        <w:t>2020 серед аматорських команд клуби – господарі поля здійснюють відшкодування витрат на проїзд до місця проведення</w:t>
      </w:r>
      <w:r>
        <w:rPr>
          <w:lang w:val="uk-UA"/>
        </w:rPr>
        <w:t xml:space="preserve"> </w:t>
      </w:r>
      <w:r>
        <w:rPr>
          <w:rFonts w:eastAsia="Arial"/>
          <w:lang w:val="uk-UA"/>
        </w:rPr>
        <w:t>матчу та в зворотному напрямку арбітрів, асистентів арбітра та спостерігача арбітражу. Виплати повинні бути здійснені у день проведення матчу, не пізніше, ніж за 1 годину до його початку.</w:t>
      </w:r>
    </w:p>
    <w:p>
      <w:pPr>
        <w:pStyle w:val="Normal"/>
        <w:widowControl/>
        <w:numPr>
          <w:ilvl w:val="0"/>
          <w:numId w:val="12"/>
        </w:numPr>
        <w:tabs>
          <w:tab w:val="clear" w:pos="709"/>
          <w:tab w:val="left" w:pos="284" w:leader="none"/>
        </w:tabs>
        <w:suppressAutoHyphens w:val="false"/>
        <w:jc w:val="both"/>
        <w:rPr>
          <w:rFonts w:eastAsia="Arial"/>
          <w:lang w:val="uk-UA"/>
        </w:rPr>
      </w:pPr>
      <w:r>
        <w:rPr>
          <w:rFonts w:eastAsia="Arial"/>
          <w:lang w:val="uk-UA"/>
        </w:rPr>
        <w:t>Якщо матч не відбувся з вини однієї з команд, виплати винагород за арбітраж та спостереження арбітражу здійснюються в повному обсязі.</w:t>
      </w:r>
    </w:p>
    <w:p>
      <w:pPr>
        <w:pStyle w:val="Normal"/>
        <w:spacing w:lineRule="exact" w:line="132"/>
        <w:rPr>
          <w:rFonts w:eastAsia="Arial"/>
          <w:sz w:val="14"/>
          <w:lang w:val="uk-UA"/>
        </w:rPr>
      </w:pPr>
      <w:r>
        <w:rPr>
          <w:rFonts w:eastAsia="Arial"/>
          <w:sz w:val="14"/>
          <w:lang w:val="uk-UA"/>
        </w:rPr>
      </w:r>
    </w:p>
    <w:p>
      <w:pPr>
        <w:pStyle w:val="Normal"/>
        <w:tabs>
          <w:tab w:val="clear" w:pos="709"/>
          <w:tab w:val="left" w:pos="2781" w:leader="none"/>
        </w:tabs>
        <w:spacing w:lineRule="auto" w:line="240"/>
        <w:ind w:left="561" w:hanging="0"/>
        <w:rPr>
          <w:rFonts w:eastAsia="Arial"/>
          <w:b/>
          <w:b/>
          <w:sz w:val="27"/>
          <w:lang w:val="uk-UA"/>
        </w:rPr>
      </w:pPr>
      <w:bookmarkStart w:id="15" w:name="page19"/>
      <w:bookmarkEnd w:id="15"/>
      <w:r>
        <w:rPr>
          <w:rFonts w:eastAsia="Arial"/>
          <w:b/>
          <w:i/>
          <w:sz w:val="28"/>
          <w:lang w:val="uk-UA"/>
        </w:rPr>
        <w:t>Стаття 14.</w:t>
      </w:r>
      <w:r>
        <w:rPr>
          <w:lang w:val="uk-UA"/>
        </w:rPr>
        <w:t xml:space="preserve"> </w:t>
      </w:r>
      <w:r>
        <w:rPr>
          <w:rFonts w:eastAsia="Arial"/>
          <w:b/>
          <w:sz w:val="27"/>
          <w:lang w:val="uk-UA"/>
        </w:rPr>
        <w:t>Медико-біологічне забезпечення</w:t>
      </w:r>
    </w:p>
    <w:p>
      <w:pPr>
        <w:pStyle w:val="Normal"/>
        <w:widowControl/>
        <w:numPr>
          <w:ilvl w:val="0"/>
          <w:numId w:val="14"/>
        </w:numPr>
        <w:tabs>
          <w:tab w:val="clear" w:pos="709"/>
          <w:tab w:val="left" w:pos="561" w:leader="none"/>
        </w:tabs>
        <w:suppressAutoHyphens w:val="false"/>
        <w:spacing w:lineRule="auto" w:line="235"/>
        <w:ind w:left="561" w:hanging="561"/>
        <w:jc w:val="both"/>
        <w:rPr>
          <w:rFonts w:eastAsia="Arial"/>
          <w:sz w:val="28"/>
          <w:lang w:val="uk-UA"/>
        </w:rPr>
      </w:pPr>
      <w:r>
        <w:rPr>
          <w:rFonts w:eastAsia="Arial"/>
          <w:lang w:val="uk-UA"/>
        </w:rPr>
        <w:t>Клуби (команди) зобов’язані фінансувати в повному обсязі потреби у медичному забезпеченні своїх футболістів, у тому числі засобами першої та невідкладної медичної допомоги, засобами для лікування травм та захворювань</w:t>
      </w:r>
      <w:r>
        <w:rPr>
          <w:rFonts w:eastAsia="Arial"/>
          <w:sz w:val="28"/>
          <w:lang w:val="uk-UA"/>
        </w:rPr>
        <w:t>.</w:t>
      </w:r>
    </w:p>
    <w:p>
      <w:pPr>
        <w:pStyle w:val="Normal"/>
        <w:tabs>
          <w:tab w:val="clear" w:pos="709"/>
          <w:tab w:val="left" w:pos="561" w:leader="none"/>
        </w:tabs>
        <w:spacing w:lineRule="auto" w:line="235"/>
        <w:ind w:left="561" w:hanging="0"/>
        <w:jc w:val="both"/>
        <w:rPr>
          <w:rFonts w:eastAsia="Arial"/>
          <w:sz w:val="10"/>
          <w:lang w:val="uk-UA"/>
        </w:rPr>
      </w:pPr>
      <w:r>
        <w:rPr>
          <w:rFonts w:eastAsia="Arial"/>
          <w:sz w:val="10"/>
          <w:lang w:val="uk-UA"/>
        </w:rPr>
      </w:r>
    </w:p>
    <w:p>
      <w:pPr>
        <w:pStyle w:val="Normal"/>
        <w:tabs>
          <w:tab w:val="clear" w:pos="709"/>
          <w:tab w:val="left" w:pos="2781" w:leader="none"/>
        </w:tabs>
        <w:spacing w:lineRule="auto" w:line="240"/>
        <w:ind w:left="561" w:hanging="0"/>
        <w:rPr>
          <w:rFonts w:eastAsia="Arial"/>
          <w:b/>
          <w:b/>
          <w:sz w:val="28"/>
          <w:lang w:val="uk-UA"/>
        </w:rPr>
      </w:pPr>
      <w:r>
        <w:rPr>
          <w:rFonts w:eastAsia="Arial"/>
          <w:b/>
          <w:i/>
          <w:sz w:val="28"/>
          <w:lang w:val="uk-UA"/>
        </w:rPr>
        <w:t>Стаття 15</w:t>
      </w:r>
      <w:r>
        <w:rPr>
          <w:rFonts w:eastAsia="Arial"/>
          <w:b/>
          <w:i/>
          <w:sz w:val="32"/>
          <w:lang w:val="uk-UA"/>
        </w:rPr>
        <w:t xml:space="preserve">. </w:t>
      </w:r>
      <w:r>
        <w:rPr>
          <w:rFonts w:eastAsia="Arial"/>
          <w:b/>
          <w:sz w:val="28"/>
          <w:lang w:val="uk-UA"/>
        </w:rPr>
        <w:t>Місця проведення змагань</w:t>
      </w:r>
    </w:p>
    <w:p>
      <w:pPr>
        <w:pStyle w:val="Normal"/>
        <w:spacing w:lineRule="exact" w:line="125"/>
        <w:rPr>
          <w:sz w:val="14"/>
          <w:lang w:val="uk-UA"/>
        </w:rPr>
      </w:pPr>
      <w:r>
        <w:rPr>
          <w:sz w:val="14"/>
          <w:lang w:val="uk-UA"/>
        </w:rPr>
      </w:r>
    </w:p>
    <w:p>
      <w:pPr>
        <w:pStyle w:val="Normal"/>
        <w:widowControl/>
        <w:numPr>
          <w:ilvl w:val="0"/>
          <w:numId w:val="15"/>
        </w:numPr>
        <w:tabs>
          <w:tab w:val="clear" w:pos="709"/>
          <w:tab w:val="left" w:pos="561" w:leader="none"/>
        </w:tabs>
        <w:suppressAutoHyphens w:val="false"/>
        <w:jc w:val="both"/>
        <w:rPr>
          <w:rFonts w:eastAsia="Arial"/>
          <w:lang w:val="uk-UA"/>
        </w:rPr>
      </w:pPr>
      <w:r>
        <w:rPr>
          <w:rFonts w:eastAsia="Arial"/>
          <w:lang w:val="uk-UA"/>
        </w:rPr>
        <w:t>Матчі проводяться на стадіонах, які мають Акт про відповідність спортивної споруди технічним нормам.</w:t>
      </w:r>
    </w:p>
    <w:p>
      <w:pPr>
        <w:pStyle w:val="Normal"/>
        <w:widowControl/>
        <w:numPr>
          <w:ilvl w:val="0"/>
          <w:numId w:val="15"/>
        </w:numPr>
        <w:tabs>
          <w:tab w:val="clear" w:pos="709"/>
          <w:tab w:val="left" w:pos="561" w:leader="none"/>
        </w:tabs>
        <w:suppressAutoHyphens w:val="false"/>
        <w:jc w:val="both"/>
        <w:rPr>
          <w:rFonts w:eastAsia="Arial"/>
          <w:lang w:val="uk-UA"/>
        </w:rPr>
      </w:pPr>
      <w:r>
        <w:rPr>
          <w:rFonts w:eastAsia="Arial"/>
          <w:lang w:val="uk-UA"/>
        </w:rPr>
        <w:t>Проведення матчів на футбольних полях без натурального або штучного трав’яного покриття (гарових, гумових) забороняється.</w:t>
      </w:r>
    </w:p>
    <w:p>
      <w:pPr>
        <w:pStyle w:val="Normal"/>
        <w:tabs>
          <w:tab w:val="clear" w:pos="709"/>
          <w:tab w:val="left" w:pos="284" w:leader="none"/>
        </w:tabs>
        <w:jc w:val="both"/>
        <w:rPr>
          <w:sz w:val="18"/>
          <w:lang w:val="uk-UA"/>
        </w:rPr>
      </w:pPr>
      <w:r>
        <w:rPr>
          <w:sz w:val="18"/>
          <w:lang w:val="uk-UA"/>
        </w:rPr>
      </w:r>
    </w:p>
    <w:p>
      <w:pPr>
        <w:pStyle w:val="Normal"/>
        <w:tabs>
          <w:tab w:val="clear" w:pos="709"/>
          <w:tab w:val="left" w:pos="2781" w:leader="none"/>
        </w:tabs>
        <w:spacing w:lineRule="auto" w:line="240"/>
        <w:ind w:left="561" w:hanging="0"/>
        <w:jc w:val="both"/>
        <w:rPr>
          <w:rFonts w:eastAsia="Arial"/>
          <w:b/>
          <w:b/>
          <w:sz w:val="28"/>
          <w:lang w:val="uk-UA"/>
        </w:rPr>
      </w:pPr>
      <w:bookmarkStart w:id="16" w:name="page20"/>
      <w:bookmarkEnd w:id="16"/>
      <w:r>
        <w:rPr>
          <w:rFonts w:eastAsia="Arial"/>
          <w:b/>
          <w:i/>
          <w:sz w:val="28"/>
          <w:lang w:val="uk-UA"/>
        </w:rPr>
        <w:t>Стаття 16</w:t>
      </w:r>
      <w:r>
        <w:rPr>
          <w:rFonts w:eastAsia="Arial"/>
          <w:b/>
          <w:i/>
          <w:sz w:val="32"/>
          <w:lang w:val="uk-UA"/>
        </w:rPr>
        <w:t>.</w:t>
      </w:r>
      <w:r>
        <w:rPr>
          <w:lang w:val="uk-UA"/>
        </w:rPr>
        <w:t xml:space="preserve"> </w:t>
      </w:r>
      <w:r>
        <w:rPr>
          <w:rFonts w:eastAsia="Arial"/>
          <w:b/>
          <w:sz w:val="28"/>
          <w:lang w:val="uk-UA"/>
        </w:rPr>
        <w:t>Обов’язки клубу-господаря поля</w:t>
      </w:r>
    </w:p>
    <w:p>
      <w:pPr>
        <w:pStyle w:val="Normal"/>
        <w:spacing w:lineRule="exact" w:line="114"/>
        <w:jc w:val="both"/>
        <w:rPr>
          <w:lang w:val="uk-UA"/>
        </w:rPr>
      </w:pPr>
      <w:r>
        <w:rPr>
          <w:lang w:val="uk-UA"/>
        </w:rPr>
      </w:r>
    </w:p>
    <w:p>
      <w:pPr>
        <w:pStyle w:val="Normal"/>
        <w:widowControl/>
        <w:numPr>
          <w:ilvl w:val="0"/>
          <w:numId w:val="16"/>
        </w:numPr>
        <w:tabs>
          <w:tab w:val="clear" w:pos="709"/>
          <w:tab w:val="left" w:pos="284" w:leader="none"/>
        </w:tabs>
        <w:suppressAutoHyphens w:val="false"/>
        <w:ind w:left="561" w:hanging="561"/>
        <w:jc w:val="both"/>
        <w:rPr>
          <w:rFonts w:eastAsia="Arial"/>
          <w:lang w:val="uk-UA"/>
        </w:rPr>
      </w:pPr>
      <w:r>
        <w:rPr>
          <w:rFonts w:eastAsia="Arial"/>
          <w:lang w:val="uk-UA"/>
        </w:rPr>
        <w:t>Клуб-господар поля зобов’язані:</w:t>
      </w:r>
    </w:p>
    <w:p>
      <w:pPr>
        <w:pStyle w:val="Normal"/>
        <w:tabs>
          <w:tab w:val="clear" w:pos="709"/>
          <w:tab w:val="left" w:pos="1261" w:leader="none"/>
        </w:tabs>
        <w:ind w:left="1281" w:hanging="765"/>
        <w:jc w:val="both"/>
        <w:rPr>
          <w:rFonts w:eastAsia="Arial"/>
          <w:lang w:val="uk-UA"/>
        </w:rPr>
      </w:pPr>
      <w:r>
        <w:rPr>
          <w:rFonts w:eastAsia="Arial"/>
          <w:lang w:val="uk-UA"/>
        </w:rPr>
        <w:t>1.1.</w:t>
      </w:r>
      <w:r>
        <w:rPr>
          <w:lang w:val="uk-UA"/>
        </w:rPr>
        <w:tab/>
      </w:r>
      <w:r>
        <w:rPr>
          <w:rFonts w:eastAsia="Arial"/>
          <w:lang w:val="uk-UA"/>
        </w:rPr>
        <w:t xml:space="preserve">Підняти на флагштоках стадіону Державний Прапор України. </w:t>
      </w:r>
    </w:p>
    <w:p>
      <w:pPr>
        <w:pStyle w:val="Normal"/>
        <w:tabs>
          <w:tab w:val="clear" w:pos="709"/>
          <w:tab w:val="left" w:pos="1261" w:leader="none"/>
        </w:tabs>
        <w:ind w:left="1281" w:hanging="765"/>
        <w:jc w:val="both"/>
        <w:rPr>
          <w:rFonts w:eastAsia="Arial"/>
          <w:lang w:val="uk-UA"/>
        </w:rPr>
      </w:pPr>
      <w:r>
        <w:rPr>
          <w:rFonts w:eastAsia="Arial"/>
          <w:lang w:val="uk-UA"/>
        </w:rPr>
        <w:t>1.2.</w:t>
      </w:r>
      <w:r>
        <w:rPr>
          <w:lang w:val="uk-UA"/>
        </w:rPr>
        <w:tab/>
      </w:r>
      <w:r>
        <w:rPr>
          <w:rFonts w:eastAsia="Arial"/>
          <w:lang w:val="uk-UA"/>
        </w:rPr>
        <w:t>Надати футбольне поле встановлених розмірів з натуральним або штучним трав’яним покриттям.</w:t>
      </w:r>
    </w:p>
    <w:p>
      <w:pPr>
        <w:pStyle w:val="Normal"/>
        <w:tabs>
          <w:tab w:val="clear" w:pos="709"/>
          <w:tab w:val="left" w:pos="1261" w:leader="none"/>
        </w:tabs>
        <w:ind w:left="521" w:hanging="0"/>
        <w:jc w:val="both"/>
        <w:rPr>
          <w:rFonts w:eastAsia="Arial"/>
          <w:lang w:val="uk-UA"/>
        </w:rPr>
      </w:pPr>
      <w:r>
        <w:rPr>
          <w:rFonts w:eastAsia="Arial"/>
          <w:lang w:val="uk-UA"/>
        </w:rPr>
        <w:t>1.3.</w:t>
      </w:r>
      <w:r>
        <w:rPr>
          <w:lang w:val="uk-UA"/>
        </w:rPr>
        <w:tab/>
      </w:r>
      <w:r>
        <w:rPr>
          <w:rFonts w:eastAsia="Arial"/>
          <w:lang w:val="uk-UA"/>
        </w:rPr>
        <w:t>Забезпечити:</w:t>
      </w:r>
    </w:p>
    <w:p>
      <w:pPr>
        <w:pStyle w:val="Normal"/>
        <w:widowControl/>
        <w:numPr>
          <w:ilvl w:val="0"/>
          <w:numId w:val="17"/>
        </w:numPr>
        <w:tabs>
          <w:tab w:val="clear" w:pos="709"/>
          <w:tab w:val="left" w:pos="1281" w:leader="none"/>
        </w:tabs>
        <w:suppressAutoHyphens w:val="false"/>
        <w:ind w:left="1281" w:hanging="170"/>
        <w:jc w:val="both"/>
        <w:rPr>
          <w:rFonts w:eastAsia="Arial"/>
          <w:lang w:val="uk-UA"/>
        </w:rPr>
      </w:pPr>
      <w:r>
        <w:rPr>
          <w:rFonts w:eastAsia="Arial"/>
          <w:lang w:val="uk-UA"/>
        </w:rPr>
        <w:t>чергування бригади медпрацівників.</w:t>
      </w:r>
    </w:p>
    <w:p>
      <w:pPr>
        <w:pStyle w:val="Normal"/>
        <w:widowControl/>
        <w:numPr>
          <w:ilvl w:val="0"/>
          <w:numId w:val="17"/>
        </w:numPr>
        <w:tabs>
          <w:tab w:val="clear" w:pos="709"/>
          <w:tab w:val="left" w:pos="1281" w:leader="none"/>
        </w:tabs>
        <w:suppressAutoHyphens w:val="false"/>
        <w:ind w:left="1281" w:hanging="170"/>
        <w:jc w:val="both"/>
        <w:rPr>
          <w:rFonts w:eastAsia="Arial"/>
          <w:lang w:val="uk-UA"/>
        </w:rPr>
      </w:pPr>
      <w:r>
        <w:rPr>
          <w:rFonts w:eastAsia="Arial"/>
          <w:lang w:val="uk-UA"/>
        </w:rPr>
        <w:t>чергування представників НПУ у кількості, достатній для протидії порушенням громадського порядку та громадської безпеки, охорони глядачів і учасників змагань на стадіоні;</w:t>
      </w:r>
    </w:p>
    <w:p>
      <w:pPr>
        <w:pStyle w:val="Normal"/>
        <w:tabs>
          <w:tab w:val="clear" w:pos="709"/>
          <w:tab w:val="left" w:pos="2552" w:leader="none"/>
          <w:tab w:val="left" w:pos="6096" w:leader="none"/>
          <w:tab w:val="left" w:pos="7781" w:leader="none"/>
          <w:tab w:val="left" w:pos="8861" w:leader="none"/>
        </w:tabs>
        <w:ind w:left="1121" w:hanging="0"/>
        <w:jc w:val="both"/>
        <w:rPr>
          <w:rFonts w:eastAsia="Arial"/>
          <w:lang w:val="uk-UA"/>
        </w:rPr>
      </w:pPr>
      <w:r>
        <w:rPr>
          <w:rFonts w:eastAsia="Arial"/>
          <w:lang w:val="uk-UA"/>
        </w:rPr>
        <w:t>- чергування</w:t>
      </w:r>
      <w:r>
        <w:rPr>
          <w:lang w:val="uk-UA"/>
        </w:rPr>
        <w:tab/>
      </w:r>
      <w:r>
        <w:rPr>
          <w:rFonts w:eastAsia="Arial"/>
          <w:lang w:val="uk-UA"/>
        </w:rPr>
        <w:t>спецавтомобіля ДСНС упродовж усього матчу у випадку, якщо на матчі очікується присутність понад 1500 глядачів;</w:t>
      </w:r>
    </w:p>
    <w:p>
      <w:pPr>
        <w:pStyle w:val="Normal"/>
        <w:widowControl/>
        <w:numPr>
          <w:ilvl w:val="0"/>
          <w:numId w:val="18"/>
        </w:numPr>
        <w:tabs>
          <w:tab w:val="clear" w:pos="709"/>
          <w:tab w:val="left" w:pos="1281" w:leader="none"/>
        </w:tabs>
        <w:suppressAutoHyphens w:val="false"/>
        <w:ind w:left="1281" w:hanging="170"/>
        <w:jc w:val="both"/>
        <w:rPr>
          <w:rFonts w:eastAsia="Arial"/>
          <w:lang w:val="uk-UA"/>
        </w:rPr>
      </w:pPr>
      <w:r>
        <w:rPr>
          <w:rFonts w:eastAsia="Arial"/>
          <w:lang w:val="uk-UA"/>
        </w:rPr>
        <w:t>команди, арбітрів, спостерігача арбітражу АФДО роздягальнями, душовими кабінами з гарячою водою, чаєм, питною водою;</w:t>
      </w:r>
    </w:p>
    <w:p>
      <w:pPr>
        <w:pStyle w:val="Normal"/>
        <w:widowControl/>
        <w:numPr>
          <w:ilvl w:val="0"/>
          <w:numId w:val="18"/>
        </w:numPr>
        <w:tabs>
          <w:tab w:val="clear" w:pos="709"/>
          <w:tab w:val="left" w:pos="1281" w:leader="none"/>
        </w:tabs>
        <w:suppressAutoHyphens w:val="false"/>
        <w:ind w:left="1281" w:hanging="170"/>
        <w:jc w:val="both"/>
        <w:rPr>
          <w:rFonts w:eastAsia="Arial"/>
          <w:lang w:val="uk-UA"/>
        </w:rPr>
      </w:pPr>
      <w:r>
        <w:rPr>
          <w:rFonts w:eastAsia="Arial"/>
          <w:lang w:val="uk-UA"/>
        </w:rPr>
        <w:t>спеціально відведені місця для керівників команд і запасних футболістів;</w:t>
      </w:r>
    </w:p>
    <w:p>
      <w:pPr>
        <w:pStyle w:val="Normal"/>
        <w:widowControl/>
        <w:numPr>
          <w:ilvl w:val="0"/>
          <w:numId w:val="18"/>
        </w:numPr>
        <w:tabs>
          <w:tab w:val="clear" w:pos="709"/>
          <w:tab w:val="left" w:pos="1281" w:leader="none"/>
        </w:tabs>
        <w:suppressAutoHyphens w:val="false"/>
        <w:ind w:left="1281" w:hanging="170"/>
        <w:jc w:val="both"/>
        <w:rPr>
          <w:rFonts w:eastAsia="Arial"/>
          <w:lang w:val="uk-UA"/>
        </w:rPr>
      </w:pPr>
      <w:r>
        <w:rPr>
          <w:rFonts w:eastAsia="Arial"/>
          <w:lang w:val="uk-UA"/>
        </w:rPr>
        <w:t>розмітку технічного майданчика;</w:t>
      </w:r>
      <w:bookmarkStart w:id="17" w:name="page21"/>
      <w:bookmarkEnd w:id="17"/>
    </w:p>
    <w:p>
      <w:pPr>
        <w:pStyle w:val="Normal"/>
        <w:widowControl/>
        <w:numPr>
          <w:ilvl w:val="0"/>
          <w:numId w:val="19"/>
        </w:numPr>
        <w:tabs>
          <w:tab w:val="clear" w:pos="709"/>
          <w:tab w:val="left" w:pos="1281" w:leader="none"/>
        </w:tabs>
        <w:suppressAutoHyphens w:val="false"/>
        <w:ind w:left="1281" w:hanging="170"/>
        <w:jc w:val="both"/>
        <w:rPr>
          <w:rFonts w:eastAsia="Arial"/>
          <w:lang w:val="uk-UA"/>
        </w:rPr>
      </w:pPr>
      <w:r>
        <w:rPr>
          <w:rFonts w:eastAsia="Arial"/>
          <w:lang w:val="uk-UA"/>
        </w:rPr>
        <w:t>для проведення матчу не менше 3 однакових футбольних м’ячів, що відповідають вимогам Правил гри;</w:t>
      </w:r>
    </w:p>
    <w:p>
      <w:pPr>
        <w:pStyle w:val="Normal"/>
        <w:tabs>
          <w:tab w:val="clear" w:pos="709"/>
          <w:tab w:val="left" w:pos="1261" w:leader="none"/>
        </w:tabs>
        <w:ind w:left="1281" w:hanging="765"/>
        <w:jc w:val="both"/>
        <w:rPr>
          <w:rFonts w:eastAsia="Arial"/>
          <w:lang w:val="uk-UA"/>
        </w:rPr>
      </w:pPr>
      <w:r>
        <w:rPr>
          <w:rFonts w:eastAsia="Arial"/>
          <w:lang w:val="uk-UA"/>
        </w:rPr>
        <w:t>1.4.</w:t>
      </w:r>
      <w:r>
        <w:rPr>
          <w:lang w:val="uk-UA"/>
        </w:rPr>
        <w:tab/>
      </w:r>
      <w:r>
        <w:rPr>
          <w:rFonts w:eastAsia="Arial"/>
          <w:lang w:val="uk-UA"/>
        </w:rPr>
        <w:t>Виключити можливість присутності сторонніх осіб у кімнаті арбітрів. Крім арбітрів, у даній кімнаті мають право перебувати тільки спостерігач арбітражу АФДО та представники АФДО.</w:t>
      </w:r>
    </w:p>
    <w:p>
      <w:pPr>
        <w:pStyle w:val="Normal"/>
        <w:widowControl/>
        <w:numPr>
          <w:ilvl w:val="0"/>
          <w:numId w:val="20"/>
        </w:numPr>
        <w:tabs>
          <w:tab w:val="clear" w:pos="709"/>
          <w:tab w:val="left" w:pos="0" w:leader="none"/>
          <w:tab w:val="left" w:pos="284" w:leader="none"/>
        </w:tabs>
        <w:suppressAutoHyphens w:val="false"/>
        <w:jc w:val="both"/>
        <w:rPr>
          <w:rFonts w:eastAsia="Arial"/>
          <w:lang w:val="uk-UA"/>
        </w:rPr>
      </w:pPr>
      <w:r>
        <w:rPr>
          <w:rFonts w:eastAsia="Arial"/>
          <w:lang w:val="uk-UA"/>
        </w:rPr>
        <w:t>За воротами команд під час матчу можуть перебувати тільки представники ЗМІ, які мають акредитацію та юні футболісти, які подають м’ячі.</w:t>
      </w:r>
    </w:p>
    <w:p>
      <w:pPr>
        <w:pStyle w:val="Normal"/>
        <w:tabs>
          <w:tab w:val="clear" w:pos="709"/>
          <w:tab w:val="left" w:pos="2" w:leader="none"/>
          <w:tab w:val="left" w:pos="284" w:leader="none"/>
        </w:tabs>
        <w:ind w:firstLine="2"/>
        <w:jc w:val="both"/>
        <w:rPr>
          <w:rFonts w:eastAsia="Arial"/>
          <w:lang w:val="uk-UA"/>
        </w:rPr>
      </w:pPr>
      <w:r>
        <w:rPr>
          <w:rFonts w:eastAsia="Arial"/>
          <w:lang w:val="uk-UA"/>
        </w:rPr>
        <w:t>4.</w:t>
      </w:r>
      <w:r>
        <w:rPr>
          <w:lang w:val="uk-UA"/>
        </w:rPr>
        <w:tab/>
      </w:r>
      <w:r>
        <w:rPr>
          <w:rFonts w:eastAsia="Arial"/>
          <w:lang w:val="uk-UA"/>
        </w:rPr>
        <w:t>Аматорський клуб зобов’язаний не пізніше, ніж за 4 доби до проведення матчу повідомити команді гостей і АФДО час його початку шляхом телефоного дзвінка відповідальний особі комітету з проведення змагань АФДО або направити відповідний листа на пошту АФДО – dyaroslav89@gmail.com</w:t>
      </w:r>
    </w:p>
    <w:p>
      <w:pPr>
        <w:pStyle w:val="Normal"/>
        <w:widowControl/>
        <w:numPr>
          <w:ilvl w:val="0"/>
          <w:numId w:val="21"/>
        </w:numPr>
        <w:tabs>
          <w:tab w:val="clear" w:pos="709"/>
          <w:tab w:val="left" w:pos="284" w:leader="none"/>
        </w:tabs>
        <w:suppressAutoHyphens w:val="false"/>
        <w:jc w:val="both"/>
        <w:rPr>
          <w:rFonts w:eastAsia="Arial"/>
          <w:lang w:val="uk-UA"/>
        </w:rPr>
      </w:pPr>
      <w:r>
        <w:rPr>
          <w:rFonts w:eastAsia="Arial"/>
          <w:lang w:val="uk-UA"/>
        </w:rPr>
        <w:t>Клуб-господар поля несе відповідальність за громадський порядок та громадську безпеку до, під час та після матчу на стадіоні. На прилеглій до стадіону території відповідальність за громадський порядок та громадську безпеку несе територіальне управління / відділ НПУ.</w:t>
      </w:r>
    </w:p>
    <w:p>
      <w:pPr>
        <w:pStyle w:val="Normal"/>
        <w:widowControl/>
        <w:numPr>
          <w:ilvl w:val="0"/>
          <w:numId w:val="22"/>
        </w:numPr>
        <w:tabs>
          <w:tab w:val="clear" w:pos="709"/>
          <w:tab w:val="left" w:pos="0" w:leader="none"/>
          <w:tab w:val="left" w:pos="284" w:leader="none"/>
        </w:tabs>
        <w:suppressAutoHyphens w:val="false"/>
        <w:jc w:val="both"/>
        <w:rPr>
          <w:rFonts w:eastAsia="Arial"/>
          <w:lang w:val="uk-UA"/>
        </w:rPr>
      </w:pPr>
      <w:r>
        <w:rPr>
          <w:rFonts w:eastAsia="Arial"/>
          <w:lang w:val="uk-UA"/>
        </w:rPr>
        <w:t>У разі незабезпечення необхідних умов для проведення матчу, передбачених Статтями 16, 17, до клубу-господаря застосовуються дисциплінарні санкції згідно з Дисциплінарними правилами УАФ.</w:t>
      </w:r>
    </w:p>
    <w:p>
      <w:pPr>
        <w:pStyle w:val="Normal"/>
        <w:widowControl/>
        <w:numPr>
          <w:ilvl w:val="0"/>
          <w:numId w:val="22"/>
        </w:numPr>
        <w:tabs>
          <w:tab w:val="clear" w:pos="709"/>
          <w:tab w:val="left" w:pos="0" w:leader="none"/>
          <w:tab w:val="left" w:pos="284" w:leader="none"/>
        </w:tabs>
        <w:suppressAutoHyphens w:val="false"/>
        <w:jc w:val="both"/>
        <w:rPr>
          <w:rFonts w:eastAsia="Arial"/>
          <w:lang w:val="uk-UA"/>
        </w:rPr>
      </w:pPr>
      <w:r>
        <w:rPr>
          <w:rFonts w:eastAsia="Arial"/>
          <w:lang w:val="uk-UA"/>
        </w:rPr>
        <w:t>Учасники змагань і глядачі не повинні припускатися проявів дискримінації та расизму, публічних образ, або наклепу у ганебній формі щодо расової належності, кольору шкіри, мови, політичного і релігійного переконання, статі або етнічного походження, а також будь-яких інших актів дискримінації або расизму чи зневаги до будь-якої особи/осіб.</w:t>
      </w:r>
    </w:p>
    <w:p>
      <w:pPr>
        <w:pStyle w:val="Normal"/>
        <w:tabs>
          <w:tab w:val="clear" w:pos="709"/>
          <w:tab w:val="left" w:pos="0" w:leader="none"/>
        </w:tabs>
        <w:jc w:val="both"/>
        <w:rPr>
          <w:rFonts w:eastAsia="Arial"/>
          <w:lang w:val="uk-UA"/>
        </w:rPr>
      </w:pPr>
      <w:r>
        <w:rPr>
          <w:rFonts w:eastAsia="Arial"/>
          <w:lang w:val="uk-UA"/>
        </w:rPr>
        <w:t>Такі дії підпадають під застосування дисциплінарних санкцій передбачених Дисциплінарними правилами УАФ. Терміни відсторонення та розміри дисциплінарних санкцій у вигляді обов’язкового грошового внеску визначає КДК АФ.</w:t>
      </w:r>
    </w:p>
    <w:p>
      <w:pPr>
        <w:pStyle w:val="Normal"/>
        <w:widowControl/>
        <w:numPr>
          <w:ilvl w:val="0"/>
          <w:numId w:val="23"/>
        </w:numPr>
        <w:tabs>
          <w:tab w:val="clear" w:pos="709"/>
          <w:tab w:val="left" w:pos="0" w:leader="none"/>
          <w:tab w:val="left" w:pos="284" w:leader="none"/>
        </w:tabs>
        <w:suppressAutoHyphens w:val="false"/>
        <w:jc w:val="both"/>
        <w:rPr>
          <w:rFonts w:eastAsia="Arial"/>
          <w:lang w:val="uk-UA"/>
        </w:rPr>
      </w:pPr>
      <w:r>
        <w:rPr>
          <w:rFonts w:eastAsia="Arial"/>
          <w:lang w:val="uk-UA"/>
        </w:rPr>
        <w:t>Клуби зобов’язані проводити з глядачами відповідну виховну роботу щодо недопущення актів расизму, вандалізму, хуліганської поведінки до, під час та після матчів.</w:t>
      </w:r>
    </w:p>
    <w:p>
      <w:pPr>
        <w:pStyle w:val="Normal"/>
        <w:tabs>
          <w:tab w:val="clear" w:pos="709"/>
          <w:tab w:val="left" w:pos="2821" w:leader="none"/>
        </w:tabs>
        <w:spacing w:lineRule="auto" w:line="240"/>
        <w:rPr>
          <w:rFonts w:eastAsia="Arial"/>
          <w:b/>
          <w:b/>
          <w:i/>
          <w:i/>
          <w:sz w:val="16"/>
          <w:lang w:val="uk-UA"/>
        </w:rPr>
      </w:pPr>
      <w:r>
        <w:rPr>
          <w:rFonts w:eastAsia="Arial"/>
          <w:b/>
          <w:i/>
          <w:sz w:val="16"/>
          <w:lang w:val="uk-UA"/>
        </w:rPr>
      </w:r>
      <w:bookmarkStart w:id="18" w:name="page22"/>
      <w:bookmarkStart w:id="19" w:name="page22"/>
      <w:bookmarkEnd w:id="19"/>
    </w:p>
    <w:p>
      <w:pPr>
        <w:pStyle w:val="Normal"/>
        <w:tabs>
          <w:tab w:val="clear" w:pos="709"/>
          <w:tab w:val="left" w:pos="2821" w:leader="none"/>
        </w:tabs>
        <w:spacing w:lineRule="auto" w:line="240"/>
        <w:ind w:left="567" w:hanging="0"/>
        <w:rPr>
          <w:rFonts w:eastAsia="Arial"/>
          <w:b/>
          <w:b/>
          <w:sz w:val="28"/>
          <w:lang w:val="uk-UA"/>
        </w:rPr>
      </w:pPr>
      <w:r>
        <w:rPr>
          <w:rFonts w:eastAsia="Arial"/>
          <w:b/>
          <w:i/>
          <w:sz w:val="28"/>
          <w:lang w:val="uk-UA"/>
        </w:rPr>
        <w:t xml:space="preserve">Стаття 17. </w:t>
      </w:r>
      <w:r>
        <w:rPr>
          <w:rFonts w:eastAsia="Arial"/>
          <w:b/>
          <w:sz w:val="28"/>
          <w:lang w:val="uk-UA"/>
        </w:rPr>
        <w:t>Порядок прийому команди гостей</w:t>
      </w:r>
    </w:p>
    <w:p>
      <w:pPr>
        <w:pStyle w:val="Normal"/>
        <w:spacing w:lineRule="exact" w:line="126"/>
        <w:rPr>
          <w:lang w:val="uk-UA"/>
        </w:rPr>
      </w:pPr>
      <w:r>
        <w:rPr>
          <w:lang w:val="uk-UA"/>
        </w:rPr>
      </w:r>
    </w:p>
    <w:p>
      <w:pPr>
        <w:pStyle w:val="Normal"/>
        <w:widowControl/>
        <w:numPr>
          <w:ilvl w:val="0"/>
          <w:numId w:val="24"/>
        </w:numPr>
        <w:tabs>
          <w:tab w:val="clear" w:pos="709"/>
          <w:tab w:val="left" w:pos="0" w:leader="none"/>
          <w:tab w:val="left" w:pos="284" w:leader="none"/>
        </w:tabs>
        <w:suppressAutoHyphens w:val="false"/>
        <w:spacing w:lineRule="auto" w:line="235"/>
        <w:jc w:val="both"/>
        <w:rPr>
          <w:rFonts w:eastAsia="Arial"/>
          <w:lang w:val="uk-UA"/>
        </w:rPr>
      </w:pPr>
      <w:r>
        <w:rPr>
          <w:rFonts w:eastAsia="Arial"/>
          <w:lang w:val="uk-UA"/>
        </w:rPr>
        <w:t>Клуб гостей повинен не пізніше, ніж за три доби (72 години) до прибуття команди, повідомити клуб-господар поля про дату, час прибуття та кількісний склад делегації. У разі несвоєчасного виконання цих вимог претензії клубу гостей не приймаються.</w:t>
      </w:r>
    </w:p>
    <w:p>
      <w:pPr>
        <w:pStyle w:val="Normal"/>
        <w:widowControl/>
        <w:numPr>
          <w:ilvl w:val="0"/>
          <w:numId w:val="24"/>
        </w:numPr>
        <w:tabs>
          <w:tab w:val="clear" w:pos="709"/>
          <w:tab w:val="left" w:pos="0" w:leader="none"/>
          <w:tab w:val="left" w:pos="284" w:leader="none"/>
        </w:tabs>
        <w:suppressAutoHyphens w:val="false"/>
        <w:spacing w:lineRule="auto" w:line="235"/>
        <w:jc w:val="both"/>
        <w:rPr>
          <w:rFonts w:eastAsia="Arial"/>
          <w:lang w:val="uk-UA"/>
        </w:rPr>
      </w:pPr>
      <w:r>
        <w:rPr>
          <w:rFonts w:eastAsia="Arial"/>
          <w:lang w:val="uk-UA"/>
        </w:rPr>
        <w:t>Офіційна особа клубу-господаря поля зобов’язана зустріти команду гостей і погодити програму перебування.</w:t>
      </w:r>
    </w:p>
    <w:p>
      <w:pPr>
        <w:pStyle w:val="Normal"/>
        <w:widowControl/>
        <w:numPr>
          <w:ilvl w:val="0"/>
          <w:numId w:val="24"/>
        </w:numPr>
        <w:tabs>
          <w:tab w:val="clear" w:pos="709"/>
          <w:tab w:val="left" w:pos="0" w:leader="none"/>
          <w:tab w:val="left" w:pos="284" w:leader="none"/>
        </w:tabs>
        <w:suppressAutoHyphens w:val="false"/>
        <w:spacing w:lineRule="auto" w:line="235"/>
        <w:jc w:val="both"/>
        <w:rPr>
          <w:rFonts w:eastAsia="Arial"/>
          <w:lang w:val="uk-UA"/>
        </w:rPr>
      </w:pPr>
      <w:r>
        <w:rPr>
          <w:rFonts w:eastAsia="Arial"/>
          <w:lang w:val="uk-UA"/>
        </w:rPr>
        <w:t>Упродовж усього часу перебування команди гостей у місті клуб-господар поля несе відповідальність за її безпеку, залучаючи для цього відповідні служби.</w:t>
      </w:r>
    </w:p>
    <w:p>
      <w:pPr>
        <w:pStyle w:val="Normal"/>
        <w:widowControl/>
        <w:numPr>
          <w:ilvl w:val="0"/>
          <w:numId w:val="24"/>
        </w:numPr>
        <w:tabs>
          <w:tab w:val="clear" w:pos="709"/>
          <w:tab w:val="left" w:pos="0" w:leader="none"/>
          <w:tab w:val="left" w:pos="284" w:leader="none"/>
        </w:tabs>
        <w:suppressAutoHyphens w:val="false"/>
        <w:spacing w:lineRule="auto" w:line="235"/>
        <w:jc w:val="both"/>
        <w:rPr>
          <w:rFonts w:eastAsia="Arial"/>
          <w:lang w:val="uk-UA"/>
        </w:rPr>
      </w:pPr>
      <w:r>
        <w:rPr>
          <w:rFonts w:eastAsia="Arial"/>
          <w:lang w:val="uk-UA"/>
        </w:rPr>
        <w:t>Якщо офіційні особи команди гостей ігнорують пропозиції клубу-господаря поля щодо гарантій безпеки, зокрема, майнової, паркування автотранспортних засобів у не відведених для цього місцях, клуб-господар поля не несе відповідальності за завдані збитки.</w:t>
      </w:r>
    </w:p>
    <w:p>
      <w:pPr>
        <w:pStyle w:val="Normal"/>
        <w:widowControl/>
        <w:numPr>
          <w:ilvl w:val="0"/>
          <w:numId w:val="24"/>
        </w:numPr>
        <w:tabs>
          <w:tab w:val="clear" w:pos="709"/>
          <w:tab w:val="left" w:pos="0" w:leader="none"/>
          <w:tab w:val="left" w:pos="284" w:leader="none"/>
        </w:tabs>
        <w:suppressAutoHyphens w:val="false"/>
        <w:spacing w:lineRule="auto" w:line="235"/>
        <w:jc w:val="both"/>
        <w:rPr>
          <w:rFonts w:eastAsia="Arial"/>
          <w:lang w:val="uk-UA"/>
        </w:rPr>
      </w:pPr>
      <w:r>
        <w:rPr>
          <w:rFonts w:eastAsia="Arial"/>
          <w:lang w:val="uk-UA"/>
        </w:rPr>
        <w:t>Клуб-господар поля зобов’язаний надати клубу гостей для його вболівальників не менше п’яти відсотків місць від загальної місткості свого стадіону в окремій безпечній зоні згідно з поданою заявкою від клубу гостей, що має надійти не пізніше, ніж за п’ять днів до початку матчу.</w:t>
      </w:r>
    </w:p>
    <w:p>
      <w:pPr>
        <w:pStyle w:val="Normal"/>
        <w:widowControl/>
        <w:numPr>
          <w:ilvl w:val="0"/>
          <w:numId w:val="24"/>
        </w:numPr>
        <w:tabs>
          <w:tab w:val="clear" w:pos="709"/>
          <w:tab w:val="left" w:pos="0" w:leader="none"/>
          <w:tab w:val="left" w:pos="284" w:leader="none"/>
        </w:tabs>
        <w:suppressAutoHyphens w:val="false"/>
        <w:spacing w:lineRule="auto" w:line="240"/>
        <w:jc w:val="both"/>
        <w:rPr>
          <w:rFonts w:eastAsia="Arial"/>
          <w:lang w:val="uk-UA"/>
        </w:rPr>
      </w:pPr>
      <w:r>
        <w:rPr>
          <w:rFonts w:eastAsia="Arial"/>
          <w:lang w:val="uk-UA"/>
        </w:rPr>
        <w:t>Клуб-господар поля безкоштовно надає команді гостей:</w:t>
      </w:r>
    </w:p>
    <w:p>
      <w:pPr>
        <w:pStyle w:val="Normal"/>
        <w:tabs>
          <w:tab w:val="clear" w:pos="709"/>
          <w:tab w:val="left" w:pos="0" w:leader="none"/>
          <w:tab w:val="left" w:pos="284" w:leader="none"/>
        </w:tabs>
        <w:spacing w:lineRule="auto" w:line="235"/>
        <w:jc w:val="both"/>
        <w:rPr>
          <w:rFonts w:eastAsia="Arial"/>
          <w:lang w:val="uk-UA"/>
        </w:rPr>
      </w:pPr>
      <w:r>
        <w:rPr>
          <w:rFonts w:eastAsia="Arial"/>
          <w:lang w:val="uk-UA"/>
        </w:rPr>
        <w:t>а) футбольне поле з трав’яним покриттям, що відповідає тому, на якому відбудеться матч, для проведення одного тренування тривалістю не менше, ніж 60 хв.;</w:t>
      </w:r>
    </w:p>
    <w:p>
      <w:pPr>
        <w:pStyle w:val="Normal"/>
        <w:tabs>
          <w:tab w:val="clear" w:pos="709"/>
          <w:tab w:val="left" w:pos="0" w:leader="none"/>
          <w:tab w:val="left" w:pos="284" w:leader="none"/>
        </w:tabs>
        <w:spacing w:lineRule="auto" w:line="235"/>
        <w:jc w:val="both"/>
        <w:rPr>
          <w:rFonts w:eastAsia="Arial"/>
          <w:lang w:val="uk-UA"/>
        </w:rPr>
      </w:pPr>
      <w:r>
        <w:rPr>
          <w:rFonts w:eastAsia="Arial"/>
          <w:lang w:val="uk-UA"/>
        </w:rPr>
        <w:t>б) футбольне поле, де відбудеться матч, для проведення одного тренування тривалістю не менше, ніж 30 хв.;</w:t>
      </w:r>
    </w:p>
    <w:p>
      <w:pPr>
        <w:pStyle w:val="Normal"/>
        <w:tabs>
          <w:tab w:val="clear" w:pos="709"/>
          <w:tab w:val="left" w:pos="0" w:leader="none"/>
          <w:tab w:val="left" w:pos="284" w:leader="none"/>
        </w:tabs>
        <w:spacing w:lineRule="auto" w:line="240"/>
        <w:jc w:val="both"/>
        <w:rPr>
          <w:rFonts w:eastAsia="Arial"/>
          <w:lang w:val="uk-UA"/>
        </w:rPr>
      </w:pPr>
      <w:r>
        <w:rPr>
          <w:rFonts w:eastAsia="Arial"/>
          <w:lang w:val="uk-UA"/>
        </w:rPr>
        <w:t>в) футбольні м’ячі (не менше 3 шт.);</w:t>
      </w:r>
    </w:p>
    <w:p>
      <w:pPr>
        <w:pStyle w:val="Normal"/>
        <w:tabs>
          <w:tab w:val="clear" w:pos="709"/>
          <w:tab w:val="left" w:pos="2821" w:leader="none"/>
        </w:tabs>
        <w:spacing w:lineRule="auto" w:line="235"/>
        <w:ind w:right="900" w:hanging="0"/>
        <w:rPr>
          <w:rFonts w:eastAsia="Arial"/>
          <w:b/>
          <w:b/>
          <w:i/>
          <w:i/>
          <w:sz w:val="16"/>
          <w:lang w:val="uk-UA"/>
        </w:rPr>
      </w:pPr>
      <w:r>
        <w:rPr>
          <w:rFonts w:eastAsia="Arial"/>
          <w:b/>
          <w:i/>
          <w:sz w:val="16"/>
          <w:lang w:val="uk-UA"/>
        </w:rPr>
      </w:r>
      <w:bookmarkStart w:id="20" w:name="page23"/>
      <w:bookmarkStart w:id="21" w:name="page23"/>
      <w:bookmarkEnd w:id="21"/>
    </w:p>
    <w:p>
      <w:pPr>
        <w:pStyle w:val="Normal"/>
        <w:tabs>
          <w:tab w:val="clear" w:pos="709"/>
          <w:tab w:val="left" w:pos="2821" w:leader="none"/>
        </w:tabs>
        <w:spacing w:lineRule="auto" w:line="235"/>
        <w:ind w:left="709" w:right="900" w:hanging="0"/>
        <w:rPr>
          <w:rFonts w:eastAsia="Arial"/>
          <w:b/>
          <w:b/>
          <w:sz w:val="28"/>
          <w:lang w:val="uk-UA"/>
        </w:rPr>
      </w:pPr>
      <w:r>
        <w:rPr>
          <w:rFonts w:eastAsia="Arial"/>
          <w:b/>
          <w:i/>
          <w:sz w:val="28"/>
          <w:lang w:val="uk-UA"/>
        </w:rPr>
        <w:t xml:space="preserve">Стаття 18. </w:t>
      </w:r>
      <w:r>
        <w:rPr>
          <w:rFonts w:eastAsia="Arial"/>
          <w:b/>
          <w:sz w:val="28"/>
          <w:lang w:val="uk-UA"/>
        </w:rPr>
        <w:t>Обов’язки клубу (команди) щодо прийому спостерігача арбітражу та арбітрів</w:t>
      </w:r>
    </w:p>
    <w:p>
      <w:pPr>
        <w:pStyle w:val="Normal"/>
        <w:tabs>
          <w:tab w:val="clear" w:pos="709"/>
          <w:tab w:val="left" w:pos="2821" w:leader="none"/>
        </w:tabs>
        <w:spacing w:lineRule="auto" w:line="235"/>
        <w:ind w:left="709" w:right="900" w:hanging="0"/>
        <w:rPr>
          <w:rFonts w:eastAsia="Arial"/>
          <w:b/>
          <w:b/>
          <w:sz w:val="28"/>
          <w:lang w:val="uk-UA"/>
        </w:rPr>
      </w:pPr>
      <w:r>
        <w:rPr>
          <w:rFonts w:eastAsia="Arial"/>
          <w:b/>
          <w:sz w:val="28"/>
          <w:lang w:val="uk-UA"/>
        </w:rPr>
      </w:r>
    </w:p>
    <w:p>
      <w:pPr>
        <w:pStyle w:val="Normal"/>
        <w:widowControl/>
        <w:numPr>
          <w:ilvl w:val="0"/>
          <w:numId w:val="25"/>
        </w:numPr>
        <w:tabs>
          <w:tab w:val="clear" w:pos="709"/>
          <w:tab w:val="left" w:pos="0" w:leader="none"/>
          <w:tab w:val="left" w:pos="284" w:leader="none"/>
        </w:tabs>
        <w:suppressAutoHyphens w:val="false"/>
        <w:jc w:val="both"/>
        <w:rPr>
          <w:rFonts w:eastAsia="Arial"/>
          <w:lang w:val="uk-UA"/>
        </w:rPr>
      </w:pPr>
      <w:r>
        <w:rPr>
          <w:rFonts w:eastAsia="Arial"/>
          <w:lang w:val="uk-UA"/>
        </w:rPr>
        <w:t>Призначити особу відповідальну за безпеку арбітрів та спостерігача арбітражу. Клуб-господар несе відповідальність за їх безпеку з моменту приїзду до міста до моменту від’їзду.</w:t>
      </w:r>
    </w:p>
    <w:p>
      <w:pPr>
        <w:pStyle w:val="Normal"/>
        <w:widowControl/>
        <w:numPr>
          <w:ilvl w:val="0"/>
          <w:numId w:val="25"/>
        </w:numPr>
        <w:tabs>
          <w:tab w:val="clear" w:pos="709"/>
          <w:tab w:val="left" w:pos="0" w:leader="none"/>
          <w:tab w:val="left" w:pos="284" w:leader="none"/>
        </w:tabs>
        <w:suppressAutoHyphens w:val="false"/>
        <w:jc w:val="both"/>
        <w:rPr>
          <w:rFonts w:eastAsia="Arial"/>
          <w:lang w:val="uk-UA"/>
        </w:rPr>
      </w:pPr>
      <w:r>
        <w:rPr>
          <w:rFonts w:eastAsia="Arial"/>
          <w:lang w:val="uk-UA"/>
        </w:rPr>
        <w:t>Поінформувати про систему безпеки команд, їх майна та місця паркування автотранспортних засобів.</w:t>
      </w:r>
    </w:p>
    <w:p>
      <w:pPr>
        <w:pStyle w:val="Normal"/>
        <w:widowControl/>
        <w:numPr>
          <w:ilvl w:val="0"/>
          <w:numId w:val="25"/>
        </w:numPr>
        <w:tabs>
          <w:tab w:val="clear" w:pos="709"/>
          <w:tab w:val="left" w:pos="0" w:leader="none"/>
          <w:tab w:val="left" w:pos="284" w:leader="none"/>
        </w:tabs>
        <w:suppressAutoHyphens w:val="false"/>
        <w:jc w:val="both"/>
        <w:rPr>
          <w:rFonts w:eastAsia="Arial"/>
          <w:lang w:val="uk-UA"/>
        </w:rPr>
      </w:pPr>
      <w:r>
        <w:rPr>
          <w:rFonts w:eastAsia="Arial"/>
          <w:lang w:val="uk-UA"/>
        </w:rPr>
        <w:t>Надати арбітру та четвертому арбітру відповідні рапорти.</w:t>
      </w:r>
    </w:p>
    <w:p>
      <w:pPr>
        <w:pStyle w:val="Normal"/>
        <w:widowControl/>
        <w:numPr>
          <w:ilvl w:val="0"/>
          <w:numId w:val="25"/>
        </w:numPr>
        <w:tabs>
          <w:tab w:val="clear" w:pos="709"/>
          <w:tab w:val="left" w:pos="0" w:leader="none"/>
          <w:tab w:val="left" w:pos="284" w:leader="none"/>
        </w:tabs>
        <w:suppressAutoHyphens w:val="false"/>
        <w:ind w:right="20" w:hanging="0"/>
        <w:jc w:val="both"/>
        <w:rPr>
          <w:rFonts w:eastAsia="Arial"/>
          <w:lang w:val="uk-UA"/>
        </w:rPr>
      </w:pPr>
      <w:r>
        <w:rPr>
          <w:rFonts w:eastAsia="Arial"/>
          <w:lang w:val="uk-UA"/>
        </w:rPr>
        <w:t>Надати спостерігачу арбітражу місце, що забезпечує умови для виконання своїх обов’язків під час матчу.</w:t>
      </w:r>
    </w:p>
    <w:p>
      <w:pPr>
        <w:pStyle w:val="Normal"/>
        <w:widowControl/>
        <w:numPr>
          <w:ilvl w:val="0"/>
          <w:numId w:val="25"/>
        </w:numPr>
        <w:tabs>
          <w:tab w:val="clear" w:pos="709"/>
          <w:tab w:val="left" w:pos="0" w:leader="none"/>
          <w:tab w:val="left" w:pos="284" w:leader="none"/>
        </w:tabs>
        <w:suppressAutoHyphens w:val="false"/>
        <w:jc w:val="both"/>
        <w:rPr>
          <w:rFonts w:eastAsia="Arial"/>
          <w:lang w:val="uk-UA"/>
        </w:rPr>
      </w:pPr>
      <w:r>
        <w:rPr>
          <w:rFonts w:eastAsia="Arial"/>
          <w:lang w:val="uk-UA"/>
        </w:rPr>
        <w:t>Надати автотранспорт спостерігачу арбітражу та арбітрам для перевезення їх до готелю, стадіону, вокзалу.</w:t>
      </w:r>
    </w:p>
    <w:p>
      <w:pPr>
        <w:pStyle w:val="Normal"/>
        <w:widowControl/>
        <w:numPr>
          <w:ilvl w:val="0"/>
          <w:numId w:val="25"/>
        </w:numPr>
        <w:tabs>
          <w:tab w:val="clear" w:pos="709"/>
          <w:tab w:val="left" w:pos="0" w:leader="none"/>
          <w:tab w:val="left" w:pos="284" w:leader="none"/>
        </w:tabs>
        <w:suppressAutoHyphens w:val="false"/>
        <w:jc w:val="both"/>
        <w:rPr>
          <w:rFonts w:eastAsia="Arial"/>
          <w:lang w:val="uk-UA"/>
        </w:rPr>
      </w:pPr>
      <w:r>
        <w:rPr>
          <w:rFonts w:eastAsia="Arial"/>
          <w:lang w:val="uk-UA"/>
        </w:rPr>
        <w:t>Забезпечити спостерігачу арбітражу телефонний зв’язок з АФДО для оперативної передачі інформації про підсумки матчу.</w:t>
      </w:r>
    </w:p>
    <w:p>
      <w:pPr>
        <w:pStyle w:val="Normal"/>
        <w:tabs>
          <w:tab w:val="clear" w:pos="709"/>
          <w:tab w:val="left" w:pos="0" w:leader="none"/>
          <w:tab w:val="left" w:pos="284" w:leader="none"/>
        </w:tabs>
        <w:jc w:val="both"/>
        <w:rPr>
          <w:rFonts w:eastAsia="Arial"/>
          <w:sz w:val="10"/>
          <w:lang w:val="uk-UA"/>
        </w:rPr>
      </w:pPr>
      <w:r>
        <w:rPr>
          <w:rFonts w:eastAsia="Arial"/>
          <w:sz w:val="10"/>
          <w:lang w:val="uk-UA"/>
        </w:rPr>
      </w:r>
    </w:p>
    <w:p>
      <w:pPr>
        <w:pStyle w:val="Normal"/>
        <w:spacing w:lineRule="auto" w:line="240"/>
        <w:ind w:left="561" w:hanging="0"/>
        <w:rPr>
          <w:rFonts w:eastAsia="Arial"/>
          <w:b/>
          <w:b/>
          <w:sz w:val="28"/>
          <w:lang w:val="uk-UA"/>
        </w:rPr>
      </w:pPr>
      <w:r>
        <w:rPr>
          <w:rFonts w:eastAsia="Arial"/>
          <w:b/>
          <w:i/>
          <w:sz w:val="28"/>
          <w:lang w:val="uk-UA"/>
        </w:rPr>
        <w:t xml:space="preserve">Стаття 19. </w:t>
      </w:r>
      <w:r>
        <w:rPr>
          <w:rFonts w:eastAsia="Arial"/>
          <w:b/>
          <w:sz w:val="28"/>
          <w:lang w:val="uk-UA"/>
        </w:rPr>
        <w:t>Вимоги до ігрового екіпірування футболіста</w:t>
      </w:r>
    </w:p>
    <w:p>
      <w:pPr>
        <w:pStyle w:val="Normal"/>
        <w:rPr>
          <w:sz w:val="12"/>
          <w:lang w:val="uk-UA"/>
        </w:rPr>
      </w:pPr>
      <w:r>
        <w:rPr>
          <w:sz w:val="12"/>
          <w:lang w:val="uk-UA"/>
        </w:rPr>
      </w:r>
    </w:p>
    <w:p>
      <w:pPr>
        <w:pStyle w:val="Normal"/>
        <w:widowControl/>
        <w:numPr>
          <w:ilvl w:val="0"/>
          <w:numId w:val="26"/>
        </w:numPr>
        <w:tabs>
          <w:tab w:val="clear" w:pos="709"/>
          <w:tab w:val="left" w:pos="0" w:leader="none"/>
          <w:tab w:val="left" w:pos="284" w:leader="none"/>
        </w:tabs>
        <w:suppressAutoHyphens w:val="false"/>
        <w:jc w:val="both"/>
        <w:rPr>
          <w:rFonts w:eastAsia="Arial"/>
          <w:lang w:val="uk-UA"/>
        </w:rPr>
      </w:pPr>
      <w:r>
        <w:rPr>
          <w:rFonts w:eastAsia="Arial"/>
          <w:lang w:val="uk-UA"/>
        </w:rPr>
        <w:t>Ігрова форма футболіста складається з футболки, шортів, гетрів, щитків і взуття.</w:t>
      </w:r>
    </w:p>
    <w:p>
      <w:pPr>
        <w:pStyle w:val="Normal"/>
        <w:widowControl/>
        <w:numPr>
          <w:ilvl w:val="0"/>
          <w:numId w:val="26"/>
        </w:numPr>
        <w:tabs>
          <w:tab w:val="clear" w:pos="709"/>
          <w:tab w:val="left" w:pos="0" w:leader="none"/>
          <w:tab w:val="left" w:pos="284" w:leader="none"/>
        </w:tabs>
        <w:suppressAutoHyphens w:val="false"/>
        <w:jc w:val="both"/>
        <w:rPr>
          <w:rFonts w:eastAsia="Arial"/>
          <w:lang w:val="uk-UA"/>
        </w:rPr>
      </w:pPr>
      <w:r>
        <w:rPr>
          <w:rFonts w:eastAsia="Arial"/>
          <w:lang w:val="uk-UA"/>
        </w:rPr>
        <w:t>Кольори футболок, шортів і гетрів футболістів команд-суперниць не повинні бути однаковими або подібними за кольором.</w:t>
      </w:r>
    </w:p>
    <w:p>
      <w:pPr>
        <w:pStyle w:val="Normal"/>
        <w:tabs>
          <w:tab w:val="clear" w:pos="709"/>
          <w:tab w:val="left" w:pos="0" w:leader="none"/>
          <w:tab w:val="left" w:pos="284" w:leader="none"/>
          <w:tab w:val="left" w:pos="1901" w:leader="none"/>
          <w:tab w:val="left" w:pos="3421" w:leader="none"/>
          <w:tab w:val="left" w:pos="5201" w:leader="none"/>
          <w:tab w:val="left" w:pos="6401" w:leader="none"/>
          <w:tab w:val="left" w:pos="6961" w:leader="none"/>
          <w:tab w:val="left" w:pos="8201" w:leader="none"/>
        </w:tabs>
        <w:jc w:val="both"/>
        <w:rPr>
          <w:rFonts w:eastAsia="Arial"/>
          <w:lang w:val="uk-UA"/>
        </w:rPr>
      </w:pPr>
      <w:r>
        <w:rPr>
          <w:rFonts w:eastAsia="Arial"/>
          <w:lang w:val="uk-UA"/>
        </w:rPr>
        <w:t>3.</w:t>
      </w:r>
      <w:r>
        <w:rPr>
          <w:lang w:val="uk-UA"/>
        </w:rPr>
        <w:tab/>
      </w:r>
      <w:r>
        <w:rPr>
          <w:rFonts w:eastAsia="Arial"/>
          <w:lang w:val="uk-UA"/>
        </w:rPr>
        <w:t>Кольори футболок футболістів команд не повинні співпадати з кольорами футболок арбітрів.</w:t>
      </w:r>
    </w:p>
    <w:p>
      <w:pPr>
        <w:pStyle w:val="Normal"/>
        <w:widowControl/>
        <w:numPr>
          <w:ilvl w:val="0"/>
          <w:numId w:val="27"/>
        </w:numPr>
        <w:tabs>
          <w:tab w:val="clear" w:pos="709"/>
          <w:tab w:val="left" w:pos="0" w:leader="none"/>
          <w:tab w:val="left" w:pos="284" w:leader="none"/>
        </w:tabs>
        <w:suppressAutoHyphens w:val="false"/>
        <w:jc w:val="both"/>
        <w:rPr>
          <w:rFonts w:eastAsia="Arial"/>
          <w:lang w:val="uk-UA"/>
        </w:rPr>
      </w:pPr>
      <w:r>
        <w:rPr>
          <w:rFonts w:eastAsia="Arial"/>
          <w:lang w:val="uk-UA"/>
        </w:rPr>
        <w:t>Колір футболки воротаря повинен відрізнятися від кольору футболок інших футболістів обох команд та арбітрів.</w:t>
      </w:r>
    </w:p>
    <w:p>
      <w:pPr>
        <w:pStyle w:val="Normal"/>
        <w:widowControl/>
        <w:numPr>
          <w:ilvl w:val="0"/>
          <w:numId w:val="27"/>
        </w:numPr>
        <w:tabs>
          <w:tab w:val="clear" w:pos="709"/>
          <w:tab w:val="left" w:pos="0" w:leader="none"/>
          <w:tab w:val="left" w:pos="284" w:leader="none"/>
        </w:tabs>
        <w:suppressAutoHyphens w:val="false"/>
        <w:jc w:val="both"/>
        <w:rPr>
          <w:rFonts w:eastAsia="Arial"/>
          <w:lang w:val="uk-UA"/>
        </w:rPr>
      </w:pPr>
      <w:r>
        <w:rPr>
          <w:rFonts w:eastAsia="Arial"/>
          <w:lang w:val="uk-UA"/>
        </w:rPr>
        <w:t>Футболка повинна мати короткі (до нижньої третини плеча) або довгі рукави.</w:t>
      </w:r>
    </w:p>
    <w:p>
      <w:pPr>
        <w:pStyle w:val="Normal"/>
        <w:widowControl/>
        <w:numPr>
          <w:ilvl w:val="0"/>
          <w:numId w:val="27"/>
        </w:numPr>
        <w:tabs>
          <w:tab w:val="clear" w:pos="709"/>
          <w:tab w:val="left" w:pos="0" w:leader="none"/>
          <w:tab w:val="left" w:pos="284" w:leader="none"/>
        </w:tabs>
        <w:suppressAutoHyphens w:val="false"/>
        <w:jc w:val="both"/>
        <w:rPr>
          <w:rFonts w:eastAsia="Arial"/>
          <w:lang w:val="uk-UA"/>
        </w:rPr>
      </w:pPr>
      <w:r>
        <w:rPr>
          <w:rFonts w:eastAsia="Arial"/>
          <w:lang w:val="uk-UA"/>
        </w:rPr>
        <w:t>Термошортники мають бути однакового кольору з шортами. Вони не мають досягати верхньої частини коліна.</w:t>
      </w:r>
    </w:p>
    <w:p>
      <w:pPr>
        <w:pStyle w:val="Normal"/>
        <w:widowControl/>
        <w:numPr>
          <w:ilvl w:val="0"/>
          <w:numId w:val="27"/>
        </w:numPr>
        <w:tabs>
          <w:tab w:val="clear" w:pos="709"/>
          <w:tab w:val="left" w:pos="0" w:leader="none"/>
          <w:tab w:val="left" w:pos="284" w:leader="none"/>
        </w:tabs>
        <w:suppressAutoHyphens w:val="false"/>
        <w:jc w:val="both"/>
        <w:rPr>
          <w:rFonts w:eastAsia="Arial"/>
          <w:lang w:val="uk-UA"/>
        </w:rPr>
      </w:pPr>
      <w:r>
        <w:rPr>
          <w:rFonts w:eastAsia="Arial"/>
          <w:lang w:val="uk-UA"/>
        </w:rPr>
        <w:t>Номери на футболках футболістів повинні відповідати номерам, за якими їх прізвища внесено до листа Рапорту арбітра.</w:t>
      </w:r>
    </w:p>
    <w:p>
      <w:pPr>
        <w:pStyle w:val="Normal"/>
        <w:widowControl/>
        <w:numPr>
          <w:ilvl w:val="0"/>
          <w:numId w:val="27"/>
        </w:numPr>
        <w:tabs>
          <w:tab w:val="clear" w:pos="709"/>
          <w:tab w:val="left" w:pos="0" w:leader="none"/>
          <w:tab w:val="left" w:pos="284" w:leader="none"/>
        </w:tabs>
        <w:suppressAutoHyphens w:val="false"/>
        <w:jc w:val="both"/>
        <w:rPr>
          <w:rFonts w:eastAsia="Arial"/>
          <w:lang w:val="uk-UA"/>
        </w:rPr>
      </w:pPr>
      <w:r>
        <w:rPr>
          <w:rFonts w:eastAsia="Arial"/>
          <w:lang w:val="uk-UA"/>
        </w:rPr>
        <w:t>Номери на футболках повинні розміщуватися по центру зі спини. Висота номера повинна бути від двадцяти п’яти до тридцяти п’яти сантиметрів, ширина – не менше дванадцяти сантиметрів. Ширина смуги номера – не менше трьох сантиметрів. На смугастих футболках номери наносяться на однокольоровому прямокутнику.</w:t>
      </w:r>
    </w:p>
    <w:p>
      <w:pPr>
        <w:pStyle w:val="Normal"/>
        <w:tabs>
          <w:tab w:val="clear" w:pos="709"/>
          <w:tab w:val="left" w:pos="0" w:leader="none"/>
          <w:tab w:val="left" w:pos="284" w:leader="none"/>
          <w:tab w:val="left" w:pos="1801" w:leader="none"/>
          <w:tab w:val="left" w:pos="2341" w:leader="none"/>
          <w:tab w:val="left" w:pos="3541" w:leader="none"/>
          <w:tab w:val="left" w:pos="5621" w:leader="none"/>
          <w:tab w:val="left" w:pos="6921" w:leader="none"/>
          <w:tab w:val="left" w:pos="7301" w:leader="none"/>
          <w:tab w:val="left" w:pos="9001" w:leader="none"/>
        </w:tabs>
        <w:jc w:val="both"/>
        <w:rPr>
          <w:rFonts w:eastAsia="Arial"/>
          <w:lang w:val="uk-UA"/>
        </w:rPr>
      </w:pPr>
      <w:bookmarkStart w:id="22" w:name="page24"/>
      <w:bookmarkEnd w:id="22"/>
      <w:r>
        <w:rPr>
          <w:rFonts w:eastAsia="Arial"/>
          <w:lang w:val="uk-UA"/>
        </w:rPr>
        <w:t>9.</w:t>
      </w:r>
      <w:r>
        <w:rPr>
          <w:lang w:val="uk-UA"/>
        </w:rPr>
        <w:tab/>
      </w:r>
      <w:r>
        <w:rPr>
          <w:rFonts w:eastAsia="Arial"/>
          <w:lang w:val="uk-UA"/>
        </w:rPr>
        <w:t>Номери на шортах розміщуються спереду в будь-якому місці з правого або лівого боку. Висота цих номерів – від десяти до п’ятнадцяти сантиметрів.</w:t>
      </w:r>
    </w:p>
    <w:p>
      <w:pPr>
        <w:pStyle w:val="Normal"/>
        <w:widowControl/>
        <w:numPr>
          <w:ilvl w:val="0"/>
          <w:numId w:val="28"/>
        </w:numPr>
        <w:tabs>
          <w:tab w:val="clear" w:pos="709"/>
          <w:tab w:val="left" w:pos="0" w:leader="none"/>
          <w:tab w:val="left" w:pos="284" w:leader="none"/>
          <w:tab w:val="left" w:pos="426" w:leader="none"/>
        </w:tabs>
        <w:suppressAutoHyphens w:val="false"/>
        <w:jc w:val="both"/>
        <w:rPr>
          <w:rFonts w:eastAsia="Arial"/>
          <w:lang w:val="uk-UA"/>
        </w:rPr>
      </w:pPr>
      <w:r>
        <w:rPr>
          <w:rFonts w:eastAsia="Arial"/>
          <w:lang w:val="uk-UA"/>
        </w:rPr>
        <w:t>Всі номери повинні бути одного кольору, контрастно відрізнятися від кольору футболки (шортів) і не містити в собі елементів реклами або дизайну.</w:t>
      </w:r>
    </w:p>
    <w:p>
      <w:pPr>
        <w:pStyle w:val="Normal"/>
        <w:widowControl/>
        <w:numPr>
          <w:ilvl w:val="0"/>
          <w:numId w:val="28"/>
        </w:numPr>
        <w:tabs>
          <w:tab w:val="clear" w:pos="709"/>
          <w:tab w:val="left" w:pos="0" w:leader="none"/>
          <w:tab w:val="left" w:pos="284" w:leader="none"/>
          <w:tab w:val="left" w:pos="426" w:leader="none"/>
        </w:tabs>
        <w:suppressAutoHyphens w:val="false"/>
        <w:jc w:val="both"/>
        <w:rPr>
          <w:rFonts w:eastAsia="Arial"/>
          <w:lang w:val="uk-UA"/>
        </w:rPr>
      </w:pPr>
      <w:r>
        <w:rPr>
          <w:rFonts w:eastAsia="Arial"/>
          <w:lang w:val="uk-UA"/>
        </w:rPr>
        <w:t>Реклама спонсорів або товарів розміщується спереду або ззаду футболки. Площа рекламного поля не повинна перевищувати 200</w:t>
      </w:r>
      <w:r>
        <w:rPr>
          <w:lang w:val="uk-UA"/>
        </w:rPr>
        <w:t xml:space="preserve"> </w:t>
      </w:r>
      <w:r>
        <w:rPr>
          <w:rFonts w:eastAsia="Arial"/>
          <w:lang w:val="uk-UA"/>
        </w:rPr>
        <w:t>см</w:t>
      </w:r>
      <w:r>
        <w:rPr>
          <w:rFonts w:eastAsia="Arial"/>
          <w:vertAlign w:val="superscript"/>
          <w:lang w:val="uk-UA"/>
        </w:rPr>
        <w:t>2</w:t>
      </w:r>
      <w:r>
        <w:rPr>
          <w:rFonts w:eastAsia="Arial"/>
          <w:lang w:val="uk-UA"/>
        </w:rPr>
        <w:t>. Рекламні надписи можуть бути</w:t>
        <w:tab/>
        <w:t>будь-якого кольору, а за висотою не більше десяти сантиметрів.</w:t>
      </w:r>
    </w:p>
    <w:p>
      <w:pPr>
        <w:pStyle w:val="Normal"/>
        <w:widowControl/>
        <w:numPr>
          <w:ilvl w:val="0"/>
          <w:numId w:val="29"/>
        </w:numPr>
        <w:tabs>
          <w:tab w:val="clear" w:pos="709"/>
          <w:tab w:val="left" w:pos="0" w:leader="none"/>
          <w:tab w:val="left" w:pos="284" w:leader="none"/>
        </w:tabs>
        <w:suppressAutoHyphens w:val="false"/>
        <w:jc w:val="both"/>
        <w:rPr>
          <w:rFonts w:eastAsia="Arial"/>
          <w:lang w:val="uk-UA"/>
        </w:rPr>
      </w:pPr>
      <w:r>
        <w:rPr>
          <w:rFonts w:eastAsia="Arial"/>
          <w:lang w:val="uk-UA"/>
        </w:rPr>
        <w:t>Реклама алкогольних і тютюнових компаній на екіпіруванні футболіста заборонена.</w:t>
      </w:r>
    </w:p>
    <w:p>
      <w:pPr>
        <w:pStyle w:val="Normal"/>
        <w:widowControl/>
        <w:numPr>
          <w:ilvl w:val="0"/>
          <w:numId w:val="29"/>
        </w:numPr>
        <w:tabs>
          <w:tab w:val="clear" w:pos="709"/>
          <w:tab w:val="left" w:pos="0" w:leader="none"/>
          <w:tab w:val="left" w:pos="284" w:leader="none"/>
        </w:tabs>
        <w:suppressAutoHyphens w:val="false"/>
        <w:jc w:val="both"/>
        <w:rPr>
          <w:rFonts w:eastAsia="Arial"/>
          <w:lang w:val="uk-UA"/>
        </w:rPr>
      </w:pPr>
      <w:r>
        <w:rPr>
          <w:rFonts w:eastAsia="Arial"/>
          <w:lang w:val="uk-UA"/>
        </w:rPr>
        <w:t>Футболіст, екіпірування якого не відповідає Правилам гри і вимогам Статті 20, до участі в матчі не допускається. Футболісти повинні грати у щитках.</w:t>
      </w:r>
    </w:p>
    <w:p>
      <w:pPr>
        <w:pStyle w:val="Normal"/>
        <w:widowControl/>
        <w:numPr>
          <w:ilvl w:val="0"/>
          <w:numId w:val="29"/>
        </w:numPr>
        <w:tabs>
          <w:tab w:val="clear" w:pos="709"/>
          <w:tab w:val="left" w:pos="0" w:leader="none"/>
          <w:tab w:val="left" w:pos="284" w:leader="none"/>
        </w:tabs>
        <w:suppressAutoHyphens w:val="false"/>
        <w:jc w:val="both"/>
        <w:rPr>
          <w:rFonts w:eastAsia="Arial"/>
          <w:lang w:val="uk-UA"/>
        </w:rPr>
      </w:pPr>
      <w:r>
        <w:rPr>
          <w:rFonts w:eastAsia="Arial"/>
          <w:lang w:val="uk-UA"/>
        </w:rPr>
        <w:t>Якщо у двох команд кольори ігрової форми співпадають, то команда гостей поля повинна одягнути ігрову форму іншого кольору.</w:t>
      </w:r>
    </w:p>
    <w:p>
      <w:pPr>
        <w:pStyle w:val="Normal"/>
        <w:tabs>
          <w:tab w:val="clear" w:pos="709"/>
          <w:tab w:val="left" w:pos="0" w:leader="none"/>
          <w:tab w:val="left" w:pos="284" w:leader="none"/>
        </w:tabs>
        <w:jc w:val="both"/>
        <w:rPr>
          <w:rFonts w:eastAsia="Arial"/>
          <w:sz w:val="12"/>
          <w:lang w:val="uk-UA"/>
        </w:rPr>
      </w:pPr>
      <w:r>
        <w:rPr>
          <w:rFonts w:eastAsia="Arial"/>
          <w:sz w:val="12"/>
          <w:lang w:val="uk-UA"/>
        </w:rPr>
      </w:r>
    </w:p>
    <w:p>
      <w:pPr>
        <w:pStyle w:val="Normal"/>
        <w:spacing w:lineRule="auto" w:line="216"/>
        <w:ind w:left="2841" w:right="200" w:hanging="2269"/>
        <w:rPr>
          <w:rFonts w:eastAsia="Arial"/>
          <w:b/>
          <w:b/>
          <w:sz w:val="28"/>
          <w:lang w:val="uk-UA"/>
        </w:rPr>
      </w:pPr>
      <w:r>
        <w:rPr>
          <w:rFonts w:eastAsia="Arial"/>
          <w:b/>
          <w:i/>
          <w:sz w:val="28"/>
          <w:lang w:val="uk-UA"/>
        </w:rPr>
        <w:t xml:space="preserve">Стаття 20. </w:t>
      </w:r>
      <w:r>
        <w:rPr>
          <w:rFonts w:eastAsia="Arial"/>
          <w:b/>
          <w:sz w:val="28"/>
          <w:lang w:val="uk-UA"/>
        </w:rPr>
        <w:t>Процедура перед початком та після закінчення</w:t>
      </w:r>
      <w:r>
        <w:rPr>
          <w:rFonts w:eastAsia="Arial"/>
          <w:b/>
          <w:i/>
          <w:sz w:val="28"/>
          <w:lang w:val="uk-UA"/>
        </w:rPr>
        <w:t xml:space="preserve"> </w:t>
      </w:r>
      <w:r>
        <w:rPr>
          <w:rFonts w:eastAsia="Arial"/>
          <w:b/>
          <w:sz w:val="28"/>
          <w:lang w:val="uk-UA"/>
        </w:rPr>
        <w:t>матчу</w:t>
      </w:r>
    </w:p>
    <w:p>
      <w:pPr>
        <w:pStyle w:val="Normal"/>
        <w:spacing w:lineRule="exact" w:line="123"/>
        <w:rPr>
          <w:lang w:val="uk-UA"/>
        </w:rPr>
      </w:pPr>
      <w:r>
        <w:rPr>
          <w:lang w:val="uk-UA"/>
        </w:rPr>
      </w:r>
    </w:p>
    <w:p>
      <w:pPr>
        <w:pStyle w:val="Normal"/>
        <w:widowControl/>
        <w:numPr>
          <w:ilvl w:val="0"/>
          <w:numId w:val="78"/>
        </w:numPr>
        <w:tabs>
          <w:tab w:val="clear" w:pos="709"/>
          <w:tab w:val="left" w:pos="1" w:leader="none"/>
          <w:tab w:val="left" w:pos="284" w:leader="none"/>
          <w:tab w:val="left" w:pos="5581" w:leader="none"/>
          <w:tab w:val="left" w:pos="6401" w:leader="none"/>
          <w:tab w:val="left" w:pos="7541" w:leader="none"/>
        </w:tabs>
        <w:suppressAutoHyphens w:val="false"/>
        <w:ind w:left="0" w:hanging="76"/>
        <w:jc w:val="both"/>
        <w:rPr>
          <w:rFonts w:eastAsia="Arial"/>
          <w:lang w:val="uk-UA"/>
        </w:rPr>
      </w:pPr>
      <w:r>
        <w:rPr>
          <w:rFonts w:eastAsia="Arial"/>
          <w:lang w:val="uk-UA"/>
        </w:rPr>
        <w:t>Перед початком матчу футболісти обох команд розташовуються в центрі поля обличчям до центральної трибуни. Арбітри розташовуються між командами. Футболісти та арбітри вітають глядачів підняттям рук над головою.</w:t>
      </w:r>
    </w:p>
    <w:p>
      <w:pPr>
        <w:pStyle w:val="Normal"/>
        <w:widowControl/>
        <w:numPr>
          <w:ilvl w:val="0"/>
          <w:numId w:val="30"/>
        </w:numPr>
        <w:tabs>
          <w:tab w:val="clear" w:pos="709"/>
          <w:tab w:val="left" w:pos="1" w:leader="none"/>
          <w:tab w:val="left" w:pos="284" w:leader="none"/>
        </w:tabs>
        <w:suppressAutoHyphens w:val="false"/>
        <w:jc w:val="both"/>
        <w:rPr>
          <w:rFonts w:eastAsia="Arial"/>
          <w:lang w:val="uk-UA"/>
        </w:rPr>
      </w:pPr>
      <w:r>
        <w:rPr>
          <w:rFonts w:eastAsia="Arial"/>
          <w:lang w:val="uk-UA"/>
        </w:rPr>
        <w:t>Футболісти команди гостей, розташовані зліва від арбітрів, проходять повз арбітрів і команду господарів поля, вітаючи кожного рукостисканням, після чого повертаються на початкову позицію, проходячи за футболістами команди господарів поля та арбітрами.</w:t>
      </w:r>
    </w:p>
    <w:p>
      <w:pPr>
        <w:pStyle w:val="Normal"/>
        <w:widowControl/>
        <w:numPr>
          <w:ilvl w:val="0"/>
          <w:numId w:val="30"/>
        </w:numPr>
        <w:tabs>
          <w:tab w:val="clear" w:pos="709"/>
          <w:tab w:val="left" w:pos="1" w:leader="none"/>
          <w:tab w:val="left" w:pos="284" w:leader="none"/>
        </w:tabs>
        <w:suppressAutoHyphens w:val="false"/>
        <w:jc w:val="both"/>
        <w:rPr>
          <w:rFonts w:eastAsia="Arial"/>
          <w:lang w:val="uk-UA"/>
        </w:rPr>
      </w:pPr>
      <w:r>
        <w:rPr>
          <w:rFonts w:eastAsia="Arial"/>
          <w:lang w:val="uk-UA"/>
        </w:rPr>
        <w:t>Футболісти команди-господаря поля проходять повз арбітрів, вітаючи кожного рукостисканням, і повертаються на початкову позицію, проходячи за арбітрами.</w:t>
      </w:r>
    </w:p>
    <w:p>
      <w:pPr>
        <w:pStyle w:val="Normal"/>
        <w:widowControl/>
        <w:numPr>
          <w:ilvl w:val="0"/>
          <w:numId w:val="30"/>
        </w:numPr>
        <w:tabs>
          <w:tab w:val="clear" w:pos="709"/>
          <w:tab w:val="left" w:pos="1" w:leader="none"/>
          <w:tab w:val="left" w:pos="284" w:leader="none"/>
        </w:tabs>
        <w:suppressAutoHyphens w:val="false"/>
        <w:jc w:val="both"/>
        <w:rPr>
          <w:rFonts w:eastAsia="Arial"/>
          <w:lang w:val="uk-UA"/>
        </w:rPr>
      </w:pPr>
      <w:r>
        <w:rPr>
          <w:rFonts w:eastAsia="Arial"/>
          <w:lang w:val="uk-UA"/>
        </w:rPr>
        <w:t>Після привітання арбітр шляхом жеребкування з капітаном команди гостей визначає право вибору воріт або право виконувати початковий удар.</w:t>
      </w:r>
    </w:p>
    <w:p>
      <w:pPr>
        <w:pStyle w:val="Normal"/>
        <w:widowControl/>
        <w:numPr>
          <w:ilvl w:val="0"/>
          <w:numId w:val="30"/>
        </w:numPr>
        <w:tabs>
          <w:tab w:val="clear" w:pos="709"/>
          <w:tab w:val="left" w:pos="1" w:leader="none"/>
          <w:tab w:val="left" w:pos="284" w:leader="none"/>
        </w:tabs>
        <w:suppressAutoHyphens w:val="false"/>
        <w:jc w:val="both"/>
        <w:rPr>
          <w:rFonts w:eastAsia="Arial"/>
          <w:lang w:val="uk-UA"/>
        </w:rPr>
      </w:pPr>
      <w:r>
        <w:rPr>
          <w:rFonts w:eastAsia="Arial"/>
          <w:lang w:val="uk-UA"/>
        </w:rPr>
        <w:t>Після закінчення матчу команди розташовуються в центрі поля поруч з арбітрами на своїй половині поля. Футболісти дякують глядачам за їх підтримку оплесками над головою. Капітани команд рукостисканням дякують арбітрам за проведений матч.</w:t>
      </w:r>
    </w:p>
    <w:p>
      <w:pPr>
        <w:pStyle w:val="Normal"/>
        <w:tabs>
          <w:tab w:val="clear" w:pos="709"/>
          <w:tab w:val="left" w:pos="1" w:leader="none"/>
          <w:tab w:val="left" w:pos="284" w:leader="none"/>
        </w:tabs>
        <w:jc w:val="both"/>
        <w:rPr>
          <w:rFonts w:eastAsia="Arial"/>
          <w:sz w:val="10"/>
          <w:lang w:val="uk-UA"/>
        </w:rPr>
      </w:pPr>
      <w:r>
        <w:rPr>
          <w:rFonts w:eastAsia="Arial"/>
          <w:sz w:val="10"/>
          <w:lang w:val="uk-UA"/>
        </w:rPr>
      </w:r>
    </w:p>
    <w:p>
      <w:pPr>
        <w:pStyle w:val="Normal"/>
        <w:tabs>
          <w:tab w:val="clear" w:pos="709"/>
          <w:tab w:val="left" w:pos="567" w:leader="none"/>
          <w:tab w:val="left" w:pos="2821" w:leader="none"/>
        </w:tabs>
        <w:spacing w:lineRule="auto" w:line="240"/>
        <w:ind w:left="567" w:hanging="0"/>
        <w:rPr>
          <w:rFonts w:eastAsia="Arial"/>
          <w:b/>
          <w:b/>
          <w:sz w:val="28"/>
          <w:szCs w:val="28"/>
          <w:lang w:val="uk-UA"/>
        </w:rPr>
      </w:pPr>
      <w:bookmarkStart w:id="23" w:name="page25"/>
      <w:bookmarkEnd w:id="23"/>
      <w:r>
        <w:rPr>
          <w:rFonts w:eastAsia="Arial"/>
          <w:b/>
          <w:i/>
          <w:sz w:val="28"/>
          <w:szCs w:val="28"/>
          <w:lang w:val="uk-UA"/>
        </w:rPr>
        <w:t>Стаття 21.</w:t>
      </w:r>
      <w:r>
        <w:rPr>
          <w:sz w:val="28"/>
          <w:szCs w:val="28"/>
          <w:lang w:val="uk-UA"/>
        </w:rPr>
        <w:t xml:space="preserve"> </w:t>
      </w:r>
      <w:r>
        <w:rPr>
          <w:rFonts w:eastAsia="Arial"/>
          <w:b/>
          <w:sz w:val="28"/>
          <w:szCs w:val="28"/>
          <w:lang w:val="uk-UA"/>
        </w:rPr>
        <w:t>Матч. Організація, учасники, заміна футболістів</w:t>
      </w:r>
    </w:p>
    <w:p>
      <w:pPr>
        <w:pStyle w:val="Normal"/>
        <w:spacing w:lineRule="exact" w:line="126"/>
        <w:rPr>
          <w:lang w:val="uk-UA"/>
        </w:rPr>
      </w:pPr>
      <w:r>
        <w:rPr>
          <w:lang w:val="uk-UA"/>
        </w:rPr>
      </w:r>
    </w:p>
    <w:p>
      <w:pPr>
        <w:pStyle w:val="Normal"/>
        <w:widowControl/>
        <w:numPr>
          <w:ilvl w:val="0"/>
          <w:numId w:val="31"/>
        </w:numPr>
        <w:tabs>
          <w:tab w:val="clear" w:pos="709"/>
          <w:tab w:val="left" w:pos="284" w:leader="none"/>
        </w:tabs>
        <w:suppressAutoHyphens w:val="false"/>
        <w:jc w:val="both"/>
        <w:rPr>
          <w:rFonts w:eastAsia="Arial"/>
          <w:lang w:val="uk-UA"/>
        </w:rPr>
      </w:pPr>
      <w:r>
        <w:rPr>
          <w:rFonts w:eastAsia="Arial"/>
          <w:lang w:val="uk-UA"/>
        </w:rPr>
        <w:t xml:space="preserve">Матчі </w:t>
      </w:r>
      <w:r>
        <w:rPr>
          <w:rFonts w:eastAsia="Arial"/>
        </w:rPr>
        <w:t xml:space="preserve">Кубку </w:t>
      </w:r>
      <w:r>
        <w:rPr>
          <w:lang w:val="uk-UA"/>
        </w:rPr>
        <w:t>голови ДніпрОДА</w:t>
      </w:r>
      <w:r>
        <w:rPr>
          <w:sz w:val="28"/>
          <w:szCs w:val="28"/>
          <w:lang w:val="uk-UA"/>
        </w:rPr>
        <w:t xml:space="preserve">  </w:t>
      </w:r>
      <w:r>
        <w:rPr>
          <w:rFonts w:eastAsia="Arial"/>
          <w:lang w:val="uk-UA"/>
        </w:rPr>
        <w:t xml:space="preserve">з футболу </w:t>
      </w:r>
      <w:r>
        <w:rPr>
          <w:rFonts w:eastAsia="Arial"/>
        </w:rPr>
        <w:t>2020</w:t>
      </w:r>
      <w:r>
        <w:rPr>
          <w:rFonts w:eastAsia="Arial"/>
          <w:lang w:val="uk-UA"/>
        </w:rPr>
        <w:t xml:space="preserve"> серед аматорських команд проводяться за принципами «Чесної гри» згідно з календарем, затвердженим комітетом з проведення змагань АФДО.</w:t>
      </w:r>
    </w:p>
    <w:p>
      <w:pPr>
        <w:pStyle w:val="Normal"/>
        <w:widowControl/>
        <w:numPr>
          <w:ilvl w:val="0"/>
          <w:numId w:val="31"/>
        </w:numPr>
        <w:tabs>
          <w:tab w:val="clear" w:pos="709"/>
          <w:tab w:val="left" w:pos="284" w:leader="none"/>
        </w:tabs>
        <w:suppressAutoHyphens w:val="false"/>
        <w:jc w:val="both"/>
        <w:rPr>
          <w:rFonts w:eastAsia="Arial"/>
          <w:lang w:val="uk-UA"/>
        </w:rPr>
      </w:pPr>
      <w:r>
        <w:rPr>
          <w:rFonts w:eastAsia="Arial"/>
          <w:lang w:val="uk-UA"/>
        </w:rPr>
        <w:t>Матчі проводяться згідно з Правилами гри та цим Регламентом.</w:t>
      </w:r>
    </w:p>
    <w:p>
      <w:pPr>
        <w:pStyle w:val="Normal"/>
        <w:widowControl/>
        <w:numPr>
          <w:ilvl w:val="0"/>
          <w:numId w:val="31"/>
        </w:numPr>
        <w:tabs>
          <w:tab w:val="clear" w:pos="709"/>
          <w:tab w:val="left" w:pos="284" w:leader="none"/>
        </w:tabs>
        <w:suppressAutoHyphens w:val="false"/>
        <w:jc w:val="both"/>
        <w:rPr>
          <w:rFonts w:eastAsia="Arial"/>
          <w:lang w:val="uk-UA"/>
        </w:rPr>
      </w:pPr>
      <w:r>
        <w:rPr>
          <w:rFonts w:eastAsia="Arial"/>
          <w:lang w:val="uk-UA"/>
        </w:rPr>
        <w:t xml:space="preserve">При проведенні розіграшу </w:t>
      </w:r>
      <w:r>
        <w:rPr>
          <w:rFonts w:eastAsia="Arial"/>
        </w:rPr>
        <w:t xml:space="preserve">Кубку </w:t>
      </w:r>
      <w:r>
        <w:rPr>
          <w:lang w:val="uk-UA"/>
        </w:rPr>
        <w:t>голови ДніпрОДА</w:t>
      </w:r>
      <w:r>
        <w:rPr>
          <w:sz w:val="28"/>
          <w:szCs w:val="28"/>
          <w:lang w:val="uk-UA"/>
        </w:rPr>
        <w:t xml:space="preserve">  </w:t>
      </w:r>
      <w:r>
        <w:rPr>
          <w:rFonts w:eastAsia="Arial"/>
          <w:lang w:val="uk-UA"/>
        </w:rPr>
        <w:t xml:space="preserve">з футболу </w:t>
      </w:r>
      <w:r>
        <w:rPr>
          <w:rFonts w:eastAsia="Arial"/>
        </w:rPr>
        <w:t>2020</w:t>
      </w:r>
      <w:r>
        <w:rPr>
          <w:rFonts w:eastAsia="Arial"/>
          <w:lang w:val="uk-UA"/>
        </w:rPr>
        <w:t xml:space="preserve"> серед аматорських команд офіційна особа клубу повинна друкованими літерами вписати до листа Рапорту арбітра прізвища та імена не більше 18 футболістів (11 основних і 7 запасних), а також не більше 6 офіційних осіб.</w:t>
      </w:r>
    </w:p>
    <w:p>
      <w:pPr>
        <w:pStyle w:val="Normal"/>
        <w:widowControl/>
        <w:numPr>
          <w:ilvl w:val="0"/>
          <w:numId w:val="31"/>
        </w:numPr>
        <w:tabs>
          <w:tab w:val="clear" w:pos="709"/>
          <w:tab w:val="left" w:pos="284" w:leader="none"/>
        </w:tabs>
        <w:suppressAutoHyphens w:val="false"/>
        <w:jc w:val="both"/>
        <w:rPr>
          <w:rFonts w:eastAsia="Arial"/>
          <w:lang w:val="uk-UA"/>
        </w:rPr>
      </w:pPr>
      <w:r>
        <w:rPr>
          <w:rFonts w:eastAsia="Arial"/>
          <w:lang w:val="uk-UA"/>
        </w:rPr>
        <w:t>Офіційна особа команди зобов’язана за 45 хвилин до початка матчу надати арбітру „Паспорти футболістів” та заповнити лист Рапорту арбітра із зазначенням прізвищ і номерів кожного футболіста. Лист Рапорту повинні підписати капітан та офіційна особа команди.</w:t>
      </w:r>
    </w:p>
    <w:p>
      <w:pPr>
        <w:pStyle w:val="Normal"/>
        <w:widowControl/>
        <w:numPr>
          <w:ilvl w:val="0"/>
          <w:numId w:val="31"/>
        </w:numPr>
        <w:tabs>
          <w:tab w:val="clear" w:pos="709"/>
          <w:tab w:val="left" w:pos="284" w:leader="none"/>
        </w:tabs>
        <w:suppressAutoHyphens w:val="false"/>
        <w:jc w:val="both"/>
        <w:rPr>
          <w:rFonts w:eastAsia="Arial"/>
          <w:lang w:val="uk-UA"/>
        </w:rPr>
      </w:pPr>
      <w:r>
        <w:rPr>
          <w:rFonts w:eastAsia="Arial"/>
          <w:lang w:val="uk-UA"/>
        </w:rPr>
        <w:t>Після того, як арбітр отримав лист Рапорту арбітра, за умови, що матч не розпочався, діють такі положення:</w:t>
      </w:r>
    </w:p>
    <w:p>
      <w:pPr>
        <w:pStyle w:val="Normal"/>
        <w:tabs>
          <w:tab w:val="clear" w:pos="709"/>
          <w:tab w:val="left" w:pos="567" w:leader="none"/>
        </w:tabs>
        <w:jc w:val="both"/>
        <w:rPr>
          <w:rFonts w:eastAsia="Arial"/>
          <w:lang w:val="uk-UA"/>
        </w:rPr>
      </w:pPr>
      <w:r>
        <w:rPr>
          <w:rFonts w:eastAsia="Arial"/>
          <w:lang w:val="uk-UA"/>
        </w:rPr>
        <w:t>а) якщо будь-хто з перших одинадцяти футболістів, зазначених у листі Рапорту арбітра, не має можливості розпочати матч у стартовому складі, його/їх може замінити будь-який футболіст з числа семи запасних, внесених до Рапорту арбітра. Така заміна скоротить кількість запасних футболістів. Футболіст, який був замінений до початка матчу, не має права брати участь у матчі;</w:t>
      </w:r>
    </w:p>
    <w:p>
      <w:pPr>
        <w:pStyle w:val="Normal"/>
        <w:tabs>
          <w:tab w:val="clear" w:pos="709"/>
          <w:tab w:val="left" w:pos="284" w:leader="none"/>
        </w:tabs>
        <w:jc w:val="both"/>
        <w:rPr>
          <w:rFonts w:eastAsia="Arial"/>
          <w:lang w:val="uk-UA"/>
        </w:rPr>
      </w:pPr>
      <w:r>
        <w:rPr>
          <w:rFonts w:eastAsia="Arial"/>
          <w:lang w:val="uk-UA"/>
        </w:rPr>
        <w:t>б)</w:t>
        <w:tab/>
        <w:t>якщо будь-хто з запасних футболістів (крім воротаря), зазначених у листі Рапорту арбітра, не має можливості взяти участь у матчі, його/їх замінити не можна;</w:t>
      </w:r>
    </w:p>
    <w:p>
      <w:pPr>
        <w:pStyle w:val="Normal"/>
        <w:tabs>
          <w:tab w:val="clear" w:pos="709"/>
          <w:tab w:val="left" w:pos="0" w:leader="none"/>
          <w:tab w:val="left" w:pos="284" w:leader="none"/>
        </w:tabs>
        <w:jc w:val="both"/>
        <w:rPr>
          <w:rFonts w:eastAsia="Arial"/>
          <w:lang w:val="uk-UA"/>
        </w:rPr>
      </w:pPr>
      <w:r>
        <w:rPr>
          <w:rFonts w:eastAsia="Arial"/>
          <w:lang w:val="uk-UA"/>
        </w:rPr>
        <w:t>в)</w:t>
        <w:tab/>
        <w:t>якщо воротар, прізвище якого внесено до листа Рапорту арбітра, не має можливості взяти участь у матчі, він може бути замінений іншим воротарем команди, прізвище якого не було внесено до листа Рапорту арбітра.</w:t>
      </w:r>
    </w:p>
    <w:p>
      <w:pPr>
        <w:pStyle w:val="Normal"/>
        <w:widowControl/>
        <w:numPr>
          <w:ilvl w:val="0"/>
          <w:numId w:val="32"/>
        </w:numPr>
        <w:tabs>
          <w:tab w:val="clear" w:pos="709"/>
          <w:tab w:val="left" w:pos="0" w:leader="none"/>
          <w:tab w:val="left" w:pos="284" w:leader="none"/>
        </w:tabs>
        <w:suppressAutoHyphens w:val="false"/>
        <w:jc w:val="both"/>
        <w:rPr>
          <w:rFonts w:eastAsia="Arial"/>
          <w:lang w:val="uk-UA"/>
        </w:rPr>
      </w:pPr>
      <w:r>
        <w:rPr>
          <w:rFonts w:eastAsia="Arial"/>
          <w:lang w:val="uk-UA"/>
        </w:rPr>
        <w:t>Футболіст, прізвище якого внесено до листа Рапорту арбітра, вважається учасником матчу, навіть якщо він не виходив на заміну.</w:t>
      </w:r>
    </w:p>
    <w:p>
      <w:pPr>
        <w:pStyle w:val="Normal"/>
        <w:widowControl/>
        <w:numPr>
          <w:ilvl w:val="0"/>
          <w:numId w:val="32"/>
        </w:numPr>
        <w:tabs>
          <w:tab w:val="clear" w:pos="709"/>
          <w:tab w:val="left" w:pos="0" w:leader="none"/>
          <w:tab w:val="left" w:pos="284" w:leader="none"/>
        </w:tabs>
        <w:suppressAutoHyphens w:val="false"/>
        <w:jc w:val="both"/>
        <w:rPr>
          <w:rFonts w:eastAsia="Arial"/>
          <w:lang w:val="uk-UA"/>
        </w:rPr>
      </w:pPr>
      <w:r>
        <w:rPr>
          <w:rFonts w:eastAsia="Arial"/>
          <w:lang w:val="uk-UA"/>
        </w:rPr>
        <w:t>Футболіст, прізвище якого не внесено до листа Рапорту арбітра, не має права брати участь у матчі, крім передбаченого підпунктом в) пункту 5 Статті 21.</w:t>
      </w:r>
    </w:p>
    <w:p>
      <w:pPr>
        <w:pStyle w:val="Normal"/>
        <w:widowControl/>
        <w:numPr>
          <w:ilvl w:val="0"/>
          <w:numId w:val="32"/>
        </w:numPr>
        <w:tabs>
          <w:tab w:val="clear" w:pos="709"/>
          <w:tab w:val="left" w:pos="0" w:leader="none"/>
          <w:tab w:val="left" w:pos="284" w:leader="none"/>
        </w:tabs>
        <w:suppressAutoHyphens w:val="false"/>
        <w:jc w:val="both"/>
        <w:rPr>
          <w:rFonts w:eastAsia="Arial"/>
          <w:lang w:val="uk-UA"/>
        </w:rPr>
      </w:pPr>
      <w:r>
        <w:rPr>
          <w:rFonts w:eastAsia="Arial"/>
          <w:lang w:val="uk-UA"/>
        </w:rPr>
        <w:t>У розіграшу Кубку дозволяється заміна не більше 7-х футболістів.</w:t>
      </w:r>
    </w:p>
    <w:p>
      <w:pPr>
        <w:pStyle w:val="Normal"/>
        <w:widowControl/>
        <w:numPr>
          <w:ilvl w:val="0"/>
          <w:numId w:val="32"/>
        </w:numPr>
        <w:tabs>
          <w:tab w:val="clear" w:pos="709"/>
          <w:tab w:val="left" w:pos="0" w:leader="none"/>
          <w:tab w:val="left" w:pos="284" w:leader="none"/>
        </w:tabs>
        <w:suppressAutoHyphens w:val="false"/>
        <w:jc w:val="both"/>
        <w:rPr>
          <w:rFonts w:eastAsia="Arial"/>
          <w:lang w:val="uk-UA"/>
        </w:rPr>
      </w:pPr>
      <w:r>
        <w:rPr>
          <w:rFonts w:eastAsia="Arial"/>
          <w:lang w:val="uk-UA"/>
        </w:rPr>
        <w:t>Заміни проводяться з числа футболістів, прізвища яких внесені до листа Рапорту арбітра.</w:t>
      </w:r>
    </w:p>
    <w:p>
      <w:pPr>
        <w:pStyle w:val="Normal"/>
        <w:widowControl/>
        <w:numPr>
          <w:ilvl w:val="0"/>
          <w:numId w:val="32"/>
        </w:numPr>
        <w:tabs>
          <w:tab w:val="clear" w:pos="709"/>
          <w:tab w:val="left" w:pos="0" w:leader="none"/>
          <w:tab w:val="left" w:pos="284" w:leader="none"/>
          <w:tab w:val="left" w:pos="426" w:leader="none"/>
        </w:tabs>
        <w:suppressAutoHyphens w:val="false"/>
        <w:jc w:val="both"/>
        <w:rPr>
          <w:rFonts w:eastAsia="Arial"/>
          <w:lang w:val="uk-UA"/>
        </w:rPr>
      </w:pPr>
      <w:r>
        <w:rPr>
          <w:rFonts w:eastAsia="Arial"/>
          <w:lang w:val="uk-UA"/>
        </w:rPr>
        <w:t>Запасні футболісти, а також не більше 6 офіційних осіб команди, прізвища яких внесені до листа Рапорту арбітра, під час матчу повинні перебувати на місцях, відведених для них у технічному майданчику.</w:t>
      </w:r>
      <w:bookmarkStart w:id="24" w:name="page26"/>
      <w:bookmarkEnd w:id="24"/>
    </w:p>
    <w:p>
      <w:pPr>
        <w:pStyle w:val="Normal"/>
        <w:widowControl/>
        <w:numPr>
          <w:ilvl w:val="0"/>
          <w:numId w:val="32"/>
        </w:numPr>
        <w:tabs>
          <w:tab w:val="clear" w:pos="709"/>
          <w:tab w:val="left" w:pos="0" w:leader="none"/>
          <w:tab w:val="left" w:pos="284" w:leader="none"/>
          <w:tab w:val="left" w:pos="426" w:leader="none"/>
        </w:tabs>
        <w:suppressAutoHyphens w:val="false"/>
        <w:jc w:val="both"/>
        <w:rPr>
          <w:rFonts w:eastAsia="Arial"/>
          <w:lang w:val="uk-UA"/>
        </w:rPr>
      </w:pPr>
      <w:r>
        <w:rPr>
          <w:rFonts w:eastAsia="Arial"/>
          <w:lang w:val="uk-UA"/>
        </w:rPr>
        <w:t>Особи, прізвища яких не внесені до листа Рапорту арбітра, під час матчу не мають права перебувати у технічному майданчику.</w:t>
      </w:r>
    </w:p>
    <w:p>
      <w:pPr>
        <w:pStyle w:val="Normal"/>
        <w:widowControl/>
        <w:numPr>
          <w:ilvl w:val="0"/>
          <w:numId w:val="33"/>
        </w:numPr>
        <w:tabs>
          <w:tab w:val="clear" w:pos="709"/>
          <w:tab w:val="left" w:pos="0" w:leader="none"/>
          <w:tab w:val="left" w:pos="284" w:leader="none"/>
          <w:tab w:val="left" w:pos="426" w:leader="none"/>
        </w:tabs>
        <w:suppressAutoHyphens w:val="false"/>
        <w:jc w:val="both"/>
        <w:rPr>
          <w:lang w:val="uk-UA"/>
        </w:rPr>
      </w:pPr>
      <w:r>
        <w:rPr>
          <w:rFonts w:eastAsia="Arial"/>
          <w:lang w:val="uk-UA"/>
        </w:rPr>
        <w:t>Розминка запасних футболістів під час матчу дозволяється біля кутового флагштока за лінією воріт своєї команди або за першим асистентом арбітра. Одночасно розминку можуть проводити не більше трьох футболістів від кожної команди у формі, яка відрізняється за кольором від форми учасників матчу та арбітрів.</w:t>
      </w:r>
    </w:p>
    <w:p>
      <w:pPr>
        <w:pStyle w:val="Normal"/>
        <w:tabs>
          <w:tab w:val="clear" w:pos="709"/>
          <w:tab w:val="left" w:pos="2821" w:leader="none"/>
        </w:tabs>
        <w:ind w:left="2841" w:right="-4" w:hanging="2268"/>
        <w:rPr>
          <w:rFonts w:eastAsia="Arial"/>
          <w:b/>
          <w:b/>
          <w:i/>
          <w:i/>
          <w:sz w:val="6"/>
          <w:lang w:val="uk-UA"/>
        </w:rPr>
      </w:pPr>
      <w:r>
        <w:rPr>
          <w:rFonts w:eastAsia="Arial"/>
          <w:b/>
          <w:i/>
          <w:sz w:val="6"/>
          <w:lang w:val="uk-UA"/>
        </w:rPr>
      </w:r>
    </w:p>
    <w:p>
      <w:pPr>
        <w:pStyle w:val="Normal"/>
        <w:tabs>
          <w:tab w:val="clear" w:pos="709"/>
          <w:tab w:val="left" w:pos="2821" w:leader="none"/>
        </w:tabs>
        <w:ind w:left="2841" w:right="-4" w:hanging="2268"/>
        <w:rPr>
          <w:rFonts w:eastAsia="Arial"/>
          <w:b/>
          <w:b/>
          <w:sz w:val="28"/>
          <w:lang w:val="uk-UA"/>
        </w:rPr>
      </w:pPr>
      <w:r>
        <w:rPr>
          <w:rFonts w:eastAsia="Arial"/>
          <w:b/>
          <w:i/>
          <w:sz w:val="28"/>
          <w:lang w:val="uk-UA"/>
        </w:rPr>
        <w:t xml:space="preserve">Стаття 22. </w:t>
      </w:r>
      <w:r>
        <w:rPr>
          <w:rFonts w:eastAsia="Arial"/>
          <w:b/>
          <w:sz w:val="28"/>
          <w:lang w:val="uk-UA"/>
        </w:rPr>
        <w:t>Припинення, догравання, вимушене перенесення матчу</w:t>
      </w:r>
    </w:p>
    <w:p>
      <w:pPr>
        <w:pStyle w:val="Normal"/>
        <w:rPr>
          <w:sz w:val="8"/>
          <w:lang w:val="uk-UA"/>
        </w:rPr>
      </w:pPr>
      <w:r>
        <w:rPr>
          <w:sz w:val="8"/>
          <w:lang w:val="uk-UA"/>
        </w:rPr>
      </w:r>
    </w:p>
    <w:p>
      <w:pPr>
        <w:pStyle w:val="Normal"/>
        <w:widowControl/>
        <w:numPr>
          <w:ilvl w:val="0"/>
          <w:numId w:val="34"/>
        </w:numPr>
        <w:tabs>
          <w:tab w:val="clear" w:pos="709"/>
          <w:tab w:val="left" w:pos="0" w:leader="none"/>
          <w:tab w:val="left" w:pos="284" w:leader="none"/>
        </w:tabs>
        <w:suppressAutoHyphens w:val="false"/>
        <w:jc w:val="both"/>
        <w:rPr>
          <w:rFonts w:eastAsia="Arial"/>
          <w:lang w:val="uk-UA"/>
        </w:rPr>
      </w:pPr>
      <w:r>
        <w:rPr>
          <w:rFonts w:eastAsia="Arial"/>
          <w:lang w:val="uk-UA"/>
        </w:rPr>
        <w:t>У разі припинення матчу арбітром з вини однієї з команд цій команді зараховується технічна поразка з рахунком (0:3). Якщо рахунок відповідного матчу вищий, ніж (3:0) на користь команди, якій зараховується перемога, то зберігається більш високий результат.</w:t>
      </w:r>
    </w:p>
    <w:p>
      <w:pPr>
        <w:pStyle w:val="Normal"/>
        <w:tabs>
          <w:tab w:val="clear" w:pos="709"/>
          <w:tab w:val="left" w:pos="0" w:leader="none"/>
          <w:tab w:val="left" w:pos="284" w:leader="none"/>
        </w:tabs>
        <w:jc w:val="both"/>
        <w:rPr>
          <w:rFonts w:eastAsia="Arial"/>
          <w:lang w:val="uk-UA"/>
        </w:rPr>
      </w:pPr>
      <w:r>
        <w:rPr>
          <w:rFonts w:eastAsia="Arial"/>
          <w:lang w:val="uk-UA"/>
        </w:rPr>
        <w:t>2.</w:t>
      </w:r>
      <w:r>
        <w:rPr>
          <w:lang w:val="uk-UA"/>
        </w:rPr>
        <w:tab/>
      </w:r>
      <w:r>
        <w:rPr>
          <w:rFonts w:eastAsia="Arial"/>
          <w:lang w:val="uk-UA"/>
        </w:rPr>
        <w:t>Якщо арбітр ухвалить рішення припинити проведення матчу, то Комітет з проведення змагань АФДО після отримання рапортів спостерігача арбітражу та арбітра визначає час та дату догравання або передає дане питання на розгляд КДК АФДО.</w:t>
      </w:r>
    </w:p>
    <w:p>
      <w:pPr>
        <w:pStyle w:val="Normal"/>
        <w:widowControl/>
        <w:numPr>
          <w:ilvl w:val="0"/>
          <w:numId w:val="35"/>
        </w:numPr>
        <w:tabs>
          <w:tab w:val="clear" w:pos="709"/>
          <w:tab w:val="left" w:pos="0" w:leader="none"/>
          <w:tab w:val="left" w:pos="284" w:leader="none"/>
        </w:tabs>
        <w:suppressAutoHyphens w:val="false"/>
        <w:jc w:val="both"/>
        <w:rPr>
          <w:rFonts w:eastAsia="Arial"/>
          <w:lang w:val="uk-UA"/>
        </w:rPr>
      </w:pPr>
      <w:r>
        <w:rPr>
          <w:rFonts w:eastAsia="Arial"/>
          <w:lang w:val="uk-UA"/>
        </w:rPr>
        <w:t>Рішення про те, в який день буде дограно припинений матч, може бути ухвалене не пізніше, ніж через 2 (дві) години з моменту прийняття арбітром рішення про припинення матчу після консультації з обома клубами. У разі розбіжностей, дату і час початку догравання визначає Комітет з проведення змагань АФДО. Його рішення є остаточним.</w:t>
      </w:r>
    </w:p>
    <w:p>
      <w:pPr>
        <w:pStyle w:val="Normal"/>
        <w:widowControl/>
        <w:numPr>
          <w:ilvl w:val="0"/>
          <w:numId w:val="35"/>
        </w:numPr>
        <w:tabs>
          <w:tab w:val="clear" w:pos="709"/>
          <w:tab w:val="left" w:pos="0" w:leader="none"/>
          <w:tab w:val="left" w:pos="284" w:leader="none"/>
        </w:tabs>
        <w:suppressAutoHyphens w:val="false"/>
        <w:jc w:val="both"/>
        <w:rPr>
          <w:rFonts w:eastAsia="Arial"/>
          <w:lang w:val="uk-UA"/>
        </w:rPr>
      </w:pPr>
      <w:r>
        <w:rPr>
          <w:rFonts w:eastAsia="Arial"/>
          <w:lang w:val="uk-UA"/>
        </w:rPr>
        <w:t>Якщо час, який залишився, необхідно дограти на наступний або резервний день, або в інший день, встановлений Комітетом з проведення змагань АФДО, то діють наступні положення:</w:t>
      </w:r>
    </w:p>
    <w:p>
      <w:pPr>
        <w:pStyle w:val="Normal"/>
        <w:tabs>
          <w:tab w:val="clear" w:pos="709"/>
          <w:tab w:val="left" w:pos="0" w:leader="none"/>
        </w:tabs>
        <w:jc w:val="both"/>
        <w:rPr>
          <w:rFonts w:eastAsia="Arial"/>
          <w:lang w:val="uk-UA"/>
        </w:rPr>
      </w:pPr>
      <w:r>
        <w:rPr>
          <w:rFonts w:eastAsia="Arial"/>
          <w:lang w:val="uk-UA"/>
        </w:rPr>
        <w:t>4.1. До листа рапорту арбітра «склади команд» можуть бути внесені будь-які футболісти, які фігурують в заявкових списках на момент припинення матчу, незалежно від того, чи були вони фактично в листі рапорту арбітра «склади команд» у контексті припиненого матчу, за винятком футболістів, яких було замінено або вилучено з поля під час проведення припиненого матчу, а також футболістів, які були дискваліфіковані на припинений</w:t>
        <w:tab/>
        <w:t>матч. Футболісти, які перебували на полі в момент зупинки матчу, не можуть бути внесені до листа рапорту арбітра «склади команд» як запасні при дограванні матчу.</w:t>
      </w:r>
    </w:p>
    <w:p>
      <w:pPr>
        <w:pStyle w:val="Normal"/>
        <w:tabs>
          <w:tab w:val="clear" w:pos="709"/>
          <w:tab w:val="left" w:pos="0" w:leader="none"/>
        </w:tabs>
        <w:rPr>
          <w:rFonts w:eastAsia="Arial"/>
          <w:lang w:val="uk-UA"/>
        </w:rPr>
      </w:pPr>
      <w:r>
        <w:rPr>
          <w:rFonts w:eastAsia="Arial"/>
          <w:lang w:val="uk-UA"/>
        </w:rPr>
        <w:t>4.2. Будь-які санкції, застосовані перед тим, як матч було припинено, залишаються в силі на ту частину матчу, яка залишилася.</w:t>
      </w:r>
    </w:p>
    <w:p>
      <w:pPr>
        <w:pStyle w:val="Normal"/>
        <w:tabs>
          <w:tab w:val="clear" w:pos="709"/>
          <w:tab w:val="left" w:pos="0" w:leader="none"/>
        </w:tabs>
        <w:jc w:val="both"/>
        <w:rPr>
          <w:rFonts w:eastAsia="Arial"/>
          <w:lang w:val="uk-UA"/>
        </w:rPr>
      </w:pPr>
      <w:bookmarkStart w:id="25" w:name="page27"/>
      <w:bookmarkEnd w:id="25"/>
      <w:r>
        <w:rPr>
          <w:rFonts w:eastAsia="Arial"/>
          <w:lang w:val="uk-UA"/>
        </w:rPr>
        <w:t>4.3. Одна жовта картка, яка застосована перед тим, як матч було припинено, не переноситься на будь-які інші матчі, до завершення припиненого матчу.</w:t>
      </w:r>
    </w:p>
    <w:p>
      <w:pPr>
        <w:pStyle w:val="Normal"/>
        <w:tabs>
          <w:tab w:val="clear" w:pos="709"/>
          <w:tab w:val="left" w:pos="0" w:leader="none"/>
        </w:tabs>
        <w:jc w:val="both"/>
        <w:rPr>
          <w:rFonts w:eastAsia="Arial"/>
          <w:lang w:val="uk-UA"/>
        </w:rPr>
      </w:pPr>
      <w:r>
        <w:rPr>
          <w:rFonts w:eastAsia="Arial"/>
          <w:lang w:val="uk-UA"/>
        </w:rPr>
        <w:t>4.4. Заміна футболістів, яких було вилучено з поля під час припиненого матчу, не допускається, а кількість футболістів у стартовому складі залишається такою ж, якою вона була на момент припинення матчу.</w:t>
      </w:r>
    </w:p>
    <w:p>
      <w:pPr>
        <w:pStyle w:val="Normal"/>
        <w:tabs>
          <w:tab w:val="clear" w:pos="709"/>
          <w:tab w:val="left" w:pos="0" w:leader="none"/>
        </w:tabs>
        <w:jc w:val="both"/>
        <w:rPr>
          <w:rFonts w:eastAsia="Arial"/>
          <w:lang w:val="uk-UA"/>
        </w:rPr>
      </w:pPr>
      <w:r>
        <w:rPr>
          <w:rFonts w:eastAsia="Arial"/>
          <w:lang w:val="uk-UA"/>
        </w:rPr>
        <w:t>4.5.  Якщо перерваний матч проводиться не на наступний день, а після чергового туру(-ів) Кубку, до списка листа рапорту арбітра «склади команд» дозволяється вносити футболістів, яких було дискваліфіковано після чергового туру(-ів) Кубку.</w:t>
      </w:r>
    </w:p>
    <w:p>
      <w:pPr>
        <w:pStyle w:val="Normal"/>
        <w:tabs>
          <w:tab w:val="clear" w:pos="709"/>
          <w:tab w:val="left" w:pos="0" w:leader="none"/>
        </w:tabs>
        <w:jc w:val="both"/>
        <w:rPr>
          <w:rFonts w:eastAsia="Arial"/>
          <w:lang w:val="uk-UA"/>
        </w:rPr>
      </w:pPr>
      <w:r>
        <w:rPr>
          <w:rFonts w:eastAsia="Arial"/>
          <w:lang w:val="uk-UA"/>
        </w:rPr>
        <w:t>4.6. Команди можуть проводити ту кількість замін, на яку вони все ще мали право на момент припинення матчу.</w:t>
      </w:r>
    </w:p>
    <w:p>
      <w:pPr>
        <w:pStyle w:val="Normal"/>
        <w:tabs>
          <w:tab w:val="clear" w:pos="709"/>
          <w:tab w:val="left" w:pos="0" w:leader="none"/>
          <w:tab w:val="left" w:pos="284" w:leader="none"/>
          <w:tab w:val="left" w:pos="1821" w:leader="none"/>
          <w:tab w:val="left" w:pos="3161" w:leader="none"/>
          <w:tab w:val="left" w:pos="4961" w:leader="none"/>
          <w:tab w:val="left" w:pos="5961" w:leader="none"/>
          <w:tab w:val="left" w:pos="7221" w:leader="none"/>
          <w:tab w:val="left" w:pos="8041" w:leader="none"/>
        </w:tabs>
        <w:jc w:val="both"/>
        <w:rPr>
          <w:lang w:val="uk-UA"/>
        </w:rPr>
      </w:pPr>
      <w:r>
        <w:rPr>
          <w:rFonts w:eastAsia="Arial"/>
          <w:lang w:val="uk-UA"/>
        </w:rPr>
        <w:t>5.</w:t>
      </w:r>
      <w:r>
        <w:rPr>
          <w:lang w:val="uk-UA"/>
        </w:rPr>
        <w:tab/>
      </w:r>
      <w:r>
        <w:rPr>
          <w:rFonts w:eastAsia="Arial"/>
          <w:lang w:val="uk-UA"/>
        </w:rPr>
        <w:t>Час та причина припинення матчу повинні бути відображені в рапорті арбітра.</w:t>
      </w:r>
    </w:p>
    <w:p>
      <w:pPr>
        <w:pStyle w:val="Normal"/>
        <w:widowControl/>
        <w:numPr>
          <w:ilvl w:val="0"/>
          <w:numId w:val="36"/>
        </w:numPr>
        <w:tabs>
          <w:tab w:val="clear" w:pos="709"/>
          <w:tab w:val="left" w:pos="0" w:leader="none"/>
          <w:tab w:val="left" w:pos="284" w:leader="none"/>
        </w:tabs>
        <w:suppressAutoHyphens w:val="false"/>
        <w:jc w:val="both"/>
        <w:rPr>
          <w:rFonts w:eastAsia="Arial"/>
          <w:lang w:val="uk-UA"/>
        </w:rPr>
      </w:pPr>
      <w:r>
        <w:rPr>
          <w:rFonts w:eastAsia="Arial"/>
          <w:lang w:val="uk-UA"/>
        </w:rPr>
        <w:t>Рахунок та дисциплінарні санкції зіграної частини матчу при дограванні зберігаються.</w:t>
      </w:r>
    </w:p>
    <w:p>
      <w:pPr>
        <w:pStyle w:val="Normal"/>
        <w:widowControl/>
        <w:numPr>
          <w:ilvl w:val="0"/>
          <w:numId w:val="36"/>
        </w:numPr>
        <w:tabs>
          <w:tab w:val="clear" w:pos="709"/>
          <w:tab w:val="left" w:pos="0" w:leader="none"/>
          <w:tab w:val="left" w:pos="284" w:leader="none"/>
        </w:tabs>
        <w:suppressAutoHyphens w:val="false"/>
        <w:jc w:val="both"/>
        <w:rPr>
          <w:rFonts w:eastAsia="Arial"/>
          <w:lang w:val="uk-UA"/>
        </w:rPr>
      </w:pPr>
      <w:r>
        <w:rPr>
          <w:rFonts w:eastAsia="Arial"/>
          <w:lang w:val="uk-UA"/>
        </w:rPr>
        <w:t>Матч не дограється з причин:</w:t>
      </w:r>
    </w:p>
    <w:p>
      <w:pPr>
        <w:pStyle w:val="Normal"/>
        <w:tabs>
          <w:tab w:val="clear" w:pos="709"/>
          <w:tab w:val="left" w:pos="0" w:leader="none"/>
        </w:tabs>
        <w:jc w:val="both"/>
        <w:rPr>
          <w:rFonts w:eastAsia="Arial"/>
          <w:lang w:val="uk-UA"/>
        </w:rPr>
      </w:pPr>
      <w:r>
        <w:rPr>
          <w:rFonts w:eastAsia="Arial"/>
          <w:lang w:val="uk-UA"/>
        </w:rPr>
        <w:t>7.1.  втручання в нього третіх осіб, у тому числі глядачів;</w:t>
      </w:r>
    </w:p>
    <w:p>
      <w:pPr>
        <w:pStyle w:val="Normal"/>
        <w:tabs>
          <w:tab w:val="clear" w:pos="709"/>
          <w:tab w:val="left" w:pos="0" w:leader="none"/>
        </w:tabs>
        <w:jc w:val="both"/>
        <w:rPr>
          <w:rFonts w:eastAsia="Arial"/>
          <w:lang w:val="uk-UA"/>
        </w:rPr>
      </w:pPr>
      <w:r>
        <w:rPr>
          <w:rFonts w:eastAsia="Arial"/>
          <w:lang w:val="uk-UA"/>
        </w:rPr>
        <w:t>7.2. недисциплінованої поведінки футболістів однієї чи обох команд;</w:t>
      </w:r>
    </w:p>
    <w:p>
      <w:pPr>
        <w:pStyle w:val="Normal"/>
        <w:tabs>
          <w:tab w:val="clear" w:pos="709"/>
          <w:tab w:val="left" w:pos="0" w:leader="none"/>
        </w:tabs>
        <w:jc w:val="both"/>
        <w:rPr>
          <w:rFonts w:eastAsia="Arial"/>
          <w:lang w:val="uk-UA"/>
        </w:rPr>
      </w:pPr>
      <w:r>
        <w:rPr>
          <w:rFonts w:eastAsia="Arial"/>
          <w:lang w:val="uk-UA"/>
        </w:rPr>
        <w:t>7.3.  присутності на полі в складі однієї або обох команд менше, ніж 7 (семи) футболістів.  Рішення з цього матчу приймає КДК АФДО.</w:t>
      </w:r>
    </w:p>
    <w:p>
      <w:pPr>
        <w:pStyle w:val="Normal"/>
        <w:widowControl/>
        <w:numPr>
          <w:ilvl w:val="0"/>
          <w:numId w:val="36"/>
        </w:numPr>
        <w:tabs>
          <w:tab w:val="clear" w:pos="709"/>
          <w:tab w:val="left" w:pos="0" w:leader="none"/>
          <w:tab w:val="left" w:pos="284" w:leader="none"/>
        </w:tabs>
        <w:suppressAutoHyphens w:val="false"/>
        <w:jc w:val="both"/>
        <w:rPr>
          <w:rFonts w:eastAsia="Arial"/>
          <w:lang w:val="uk-UA"/>
        </w:rPr>
      </w:pPr>
      <w:r>
        <w:rPr>
          <w:rFonts w:eastAsia="Arial"/>
          <w:lang w:val="uk-UA"/>
        </w:rPr>
        <w:t>Якщо матч переноситься з причини незадовільного технічного стану стадіону, у тому числі виходу з ладу штучного освітлення, клуб-господар поля відшкодовує команді-суперниці всі фактичні понесені витрати та збитки (окрім утраченої вигоди, якщо така передбачалася).</w:t>
      </w:r>
    </w:p>
    <w:p>
      <w:pPr>
        <w:pStyle w:val="Normal"/>
        <w:widowControl/>
        <w:numPr>
          <w:ilvl w:val="0"/>
          <w:numId w:val="36"/>
        </w:numPr>
        <w:tabs>
          <w:tab w:val="clear" w:pos="709"/>
          <w:tab w:val="left" w:pos="0" w:leader="none"/>
          <w:tab w:val="left" w:pos="284" w:leader="none"/>
        </w:tabs>
        <w:suppressAutoHyphens w:val="false"/>
        <w:jc w:val="both"/>
        <w:rPr>
          <w:rFonts w:eastAsia="Arial"/>
          <w:lang w:val="uk-UA"/>
        </w:rPr>
      </w:pPr>
      <w:r>
        <w:rPr>
          <w:rFonts w:eastAsia="Arial"/>
          <w:lang w:val="uk-UA"/>
        </w:rPr>
        <w:t>Якщо обставини, що призвели до неможливості проведення або догравання матчу, неможливо ліквідувати протягом 24 (двадцяти чотирьох) годин від часу, встановленого для початка матчу, матч переноситься на іншу дату рішенням Комітету з проведення змагань АФДО з наступним повідомленням про це АФДО, РФФ та клубів.</w:t>
      </w:r>
    </w:p>
    <w:p>
      <w:pPr>
        <w:pStyle w:val="Normal"/>
        <w:tabs>
          <w:tab w:val="clear" w:pos="709"/>
          <w:tab w:val="left" w:pos="0" w:leader="none"/>
        </w:tabs>
        <w:jc w:val="both"/>
        <w:rPr>
          <w:rFonts w:eastAsia="Arial"/>
          <w:lang w:val="uk-UA"/>
        </w:rPr>
      </w:pPr>
      <w:r>
        <w:rPr>
          <w:rFonts w:eastAsia="Arial"/>
          <w:lang w:val="uk-UA"/>
        </w:rPr>
        <w:t>У випадку документально підтверджених несприятливих кліматичних (погодних) умов матч може проводитися на іншому стадіоні, за погодженням з АФДО. Рішення про перенесення місця та/або дати проведення матчу приймає комітет з проведення змагань АФДО.</w:t>
      </w:r>
    </w:p>
    <w:p>
      <w:pPr>
        <w:pStyle w:val="Normal"/>
        <w:tabs>
          <w:tab w:val="clear" w:pos="709"/>
          <w:tab w:val="left" w:pos="0" w:leader="none"/>
        </w:tabs>
        <w:jc w:val="both"/>
        <w:rPr>
          <w:rFonts w:eastAsia="Arial"/>
          <w:lang w:val="uk-UA"/>
        </w:rPr>
      </w:pPr>
      <w:bookmarkStart w:id="26" w:name="page28"/>
      <w:bookmarkEnd w:id="26"/>
      <w:r>
        <w:rPr>
          <w:rFonts w:eastAsia="Arial"/>
          <w:lang w:val="uk-UA"/>
        </w:rPr>
        <w:t>За форс-мажорних обставин право прийняття рішення щодо зміни місця і/або дати проведення матчу належить комітету з проведення змагань АФДО.</w:t>
      </w:r>
    </w:p>
    <w:p>
      <w:pPr>
        <w:pStyle w:val="Normal"/>
        <w:jc w:val="both"/>
        <w:rPr>
          <w:sz w:val="10"/>
          <w:lang w:val="uk-UA"/>
        </w:rPr>
      </w:pPr>
      <w:r>
        <w:rPr>
          <w:sz w:val="10"/>
          <w:lang w:val="uk-UA"/>
        </w:rPr>
      </w:r>
    </w:p>
    <w:p>
      <w:pPr>
        <w:pStyle w:val="Normal"/>
        <w:tabs>
          <w:tab w:val="clear" w:pos="709"/>
          <w:tab w:val="left" w:pos="2821" w:leader="none"/>
        </w:tabs>
        <w:ind w:left="561" w:hanging="0"/>
        <w:rPr>
          <w:rFonts w:eastAsia="Arial"/>
          <w:b/>
          <w:b/>
          <w:sz w:val="28"/>
          <w:lang w:val="uk-UA"/>
        </w:rPr>
      </w:pPr>
      <w:r>
        <w:rPr>
          <w:rFonts w:eastAsia="Arial"/>
          <w:b/>
          <w:i/>
          <w:sz w:val="28"/>
          <w:lang w:val="uk-UA"/>
        </w:rPr>
        <w:t>Стаття 23.</w:t>
      </w:r>
      <w:r>
        <w:rPr>
          <w:sz w:val="28"/>
          <w:lang w:val="uk-UA"/>
        </w:rPr>
        <w:t xml:space="preserve"> </w:t>
      </w:r>
      <w:r>
        <w:rPr>
          <w:rFonts w:eastAsia="Arial"/>
          <w:b/>
          <w:sz w:val="28"/>
          <w:lang w:val="uk-UA"/>
        </w:rPr>
        <w:t>Післяматчева прес-конференція</w:t>
      </w:r>
    </w:p>
    <w:p>
      <w:pPr>
        <w:pStyle w:val="Normal"/>
        <w:rPr>
          <w:sz w:val="12"/>
          <w:lang w:val="uk-UA"/>
        </w:rPr>
      </w:pPr>
      <w:r>
        <w:rPr>
          <w:sz w:val="12"/>
          <w:lang w:val="uk-UA"/>
        </w:rPr>
      </w:r>
    </w:p>
    <w:p>
      <w:pPr>
        <w:pStyle w:val="Normal"/>
        <w:widowControl/>
        <w:numPr>
          <w:ilvl w:val="0"/>
          <w:numId w:val="37"/>
        </w:numPr>
        <w:tabs>
          <w:tab w:val="clear" w:pos="709"/>
          <w:tab w:val="left" w:pos="284" w:leader="none"/>
        </w:tabs>
        <w:suppressAutoHyphens w:val="false"/>
        <w:jc w:val="both"/>
        <w:rPr>
          <w:sz w:val="12"/>
          <w:lang w:val="uk-UA"/>
        </w:rPr>
      </w:pPr>
      <w:r>
        <w:rPr>
          <w:rFonts w:eastAsia="Arial"/>
          <w:lang w:val="uk-UA"/>
        </w:rPr>
        <w:t xml:space="preserve">Після закінчення матчу, за наявності необхідних умов, може проводитися прес-конференція або флеш-інтерв’ю за участю офіційних представників обох команд та гравців. Якщо організація прес-конференції або флеш-інтерв’ю відбувається за ініциативи оператора або журналіста АФДО, участь у ній обов’язкова. </w:t>
      </w:r>
    </w:p>
    <w:p>
      <w:pPr>
        <w:pStyle w:val="Normal"/>
        <w:tabs>
          <w:tab w:val="clear" w:pos="709"/>
          <w:tab w:val="left" w:pos="284" w:leader="none"/>
        </w:tabs>
        <w:jc w:val="both"/>
        <w:rPr>
          <w:sz w:val="12"/>
          <w:lang w:val="uk-UA"/>
        </w:rPr>
      </w:pPr>
      <w:r>
        <w:rPr>
          <w:sz w:val="12"/>
          <w:lang w:val="uk-UA"/>
        </w:rPr>
      </w:r>
    </w:p>
    <w:p>
      <w:pPr>
        <w:pStyle w:val="Normal"/>
        <w:tabs>
          <w:tab w:val="clear" w:pos="709"/>
          <w:tab w:val="left" w:pos="1418" w:leader="none"/>
        </w:tabs>
        <w:ind w:right="-4" w:firstLine="573"/>
        <w:rPr>
          <w:rFonts w:eastAsia="Arial"/>
          <w:b/>
          <w:b/>
          <w:sz w:val="28"/>
          <w:lang w:val="uk-UA"/>
        </w:rPr>
      </w:pPr>
      <w:r>
        <w:rPr>
          <w:rFonts w:eastAsia="Arial"/>
          <w:b/>
          <w:i/>
          <w:sz w:val="28"/>
          <w:lang w:val="uk-UA"/>
        </w:rPr>
        <w:t>Стаття 24.</w:t>
      </w:r>
      <w:r>
        <w:rPr>
          <w:sz w:val="28"/>
          <w:lang w:val="uk-UA"/>
        </w:rPr>
        <w:t xml:space="preserve"> </w:t>
      </w:r>
      <w:r>
        <w:rPr>
          <w:rFonts w:eastAsia="Arial"/>
          <w:b/>
          <w:sz w:val="28"/>
          <w:lang w:val="uk-UA"/>
        </w:rPr>
        <w:t>Порядок проведення відеозапису матчу та надання його АФДО. Права на використання символіки клубу, фото- та відеоматеріалів</w:t>
      </w:r>
    </w:p>
    <w:p>
      <w:pPr>
        <w:pStyle w:val="Normal"/>
        <w:tabs>
          <w:tab w:val="clear" w:pos="709"/>
          <w:tab w:val="left" w:pos="1418" w:leader="none"/>
        </w:tabs>
        <w:ind w:left="1134" w:right="-4" w:hanging="561"/>
        <w:rPr>
          <w:rFonts w:eastAsia="Arial"/>
          <w:b/>
          <w:b/>
          <w:lang w:val="uk-UA"/>
        </w:rPr>
      </w:pPr>
      <w:r>
        <w:rPr>
          <w:rFonts w:eastAsia="Arial"/>
          <w:b/>
          <w:lang w:val="uk-UA"/>
        </w:rPr>
      </w:r>
    </w:p>
    <w:p>
      <w:pPr>
        <w:pStyle w:val="Normal"/>
        <w:widowControl/>
        <w:numPr>
          <w:ilvl w:val="0"/>
          <w:numId w:val="38"/>
        </w:numPr>
        <w:tabs>
          <w:tab w:val="clear" w:pos="709"/>
          <w:tab w:val="left" w:pos="0" w:leader="none"/>
          <w:tab w:val="left" w:pos="284" w:leader="none"/>
        </w:tabs>
        <w:suppressAutoHyphens w:val="false"/>
        <w:jc w:val="both"/>
        <w:rPr>
          <w:rFonts w:eastAsia="Arial"/>
          <w:lang w:val="uk-UA"/>
        </w:rPr>
      </w:pPr>
      <w:r>
        <w:rPr>
          <w:rFonts w:eastAsia="Arial"/>
          <w:lang w:val="uk-UA"/>
        </w:rPr>
        <w:t>Клубу-господарю поля рекомендується проводити зйомку всіх своїх домашніх матчів під егідою АФДО. Такий відеозапис має бути наданий АФДО шляхом направлення на електронну пошту АФДО посилання на його адресу в YouTube чи на іншому подібному ресурсі в мережі Інтернет не пізніше, ніж через дві доби після завершення матчу – dyaroslav89@gmail.com.</w:t>
      </w:r>
    </w:p>
    <w:p>
      <w:pPr>
        <w:pStyle w:val="Normal"/>
        <w:widowControl/>
        <w:numPr>
          <w:ilvl w:val="0"/>
          <w:numId w:val="38"/>
        </w:numPr>
        <w:tabs>
          <w:tab w:val="clear" w:pos="709"/>
          <w:tab w:val="left" w:pos="0" w:leader="none"/>
          <w:tab w:val="left" w:pos="284" w:leader="none"/>
        </w:tabs>
        <w:suppressAutoHyphens w:val="false"/>
        <w:jc w:val="both"/>
        <w:rPr/>
      </w:pPr>
      <w:r>
        <w:rPr>
          <w:rFonts w:eastAsia="Arial"/>
          <w:lang w:val="uk-UA"/>
        </w:rPr>
        <w:t xml:space="preserve">У випадку проведення онлайн-трансляції матчу, клуб має право завчасно направити до АФДО посилання на її анонс з метою онлайн-трансляції даного матчу на офіційному сайті АФДО – </w:t>
      </w:r>
      <w:hyperlink r:id="rId2">
        <w:r>
          <w:rPr>
            <w:rStyle w:val="Style15"/>
            <w:lang w:val="uk-UA"/>
          </w:rPr>
          <w:t>https://afdo.com.ua/</w:t>
        </w:r>
      </w:hyperlink>
      <w:r>
        <w:rPr>
          <w:rFonts w:eastAsia="Arial"/>
          <w:color w:val="000000"/>
          <w:lang w:val="uk-UA"/>
        </w:rPr>
        <w:t>.</w:t>
      </w:r>
    </w:p>
    <w:p>
      <w:pPr>
        <w:pStyle w:val="Normal"/>
        <w:widowControl/>
        <w:numPr>
          <w:ilvl w:val="0"/>
          <w:numId w:val="38"/>
        </w:numPr>
        <w:tabs>
          <w:tab w:val="clear" w:pos="709"/>
          <w:tab w:val="left" w:pos="0" w:leader="none"/>
          <w:tab w:val="left" w:pos="284" w:leader="none"/>
        </w:tabs>
        <w:suppressAutoHyphens w:val="false"/>
        <w:jc w:val="both"/>
        <w:rPr>
          <w:rFonts w:eastAsia="Arial"/>
          <w:lang w:val="uk-UA"/>
        </w:rPr>
      </w:pPr>
      <w:r>
        <w:rPr>
          <w:rFonts w:eastAsia="Arial"/>
          <w:lang w:val="uk-UA"/>
        </w:rPr>
        <w:t>АФДО має право самостійно використовувати символіку клубів, фото- та відеоматеріали з зображенням футболістів та офіційних осіб клубів.</w:t>
      </w:r>
    </w:p>
    <w:p>
      <w:pPr>
        <w:pStyle w:val="Normal"/>
        <w:rPr>
          <w:rFonts w:eastAsia="Arial"/>
          <w:sz w:val="14"/>
          <w:lang w:val="uk-UA"/>
        </w:rPr>
      </w:pPr>
      <w:r>
        <w:rPr>
          <w:rFonts w:eastAsia="Arial"/>
          <w:sz w:val="14"/>
          <w:lang w:val="uk-UA"/>
        </w:rPr>
      </w:r>
    </w:p>
    <w:p>
      <w:pPr>
        <w:pStyle w:val="Normal"/>
        <w:tabs>
          <w:tab w:val="clear" w:pos="709"/>
          <w:tab w:val="left" w:pos="2821" w:leader="none"/>
        </w:tabs>
        <w:ind w:left="561" w:hanging="0"/>
        <w:rPr>
          <w:rFonts w:eastAsia="Arial"/>
          <w:b/>
          <w:b/>
          <w:lang w:val="uk-UA"/>
        </w:rPr>
      </w:pPr>
      <w:r>
        <w:rPr>
          <w:rFonts w:eastAsia="Arial"/>
          <w:b/>
          <w:i/>
          <w:sz w:val="28"/>
          <w:lang w:val="uk-UA"/>
        </w:rPr>
        <w:t>Стаття 25.</w:t>
      </w:r>
      <w:r>
        <w:rPr>
          <w:sz w:val="28"/>
          <w:lang w:val="uk-UA"/>
        </w:rPr>
        <w:t xml:space="preserve"> </w:t>
      </w:r>
      <w:r>
        <w:rPr>
          <w:rFonts w:eastAsia="Arial"/>
          <w:b/>
          <w:sz w:val="28"/>
          <w:lang w:val="uk-UA"/>
        </w:rPr>
        <w:t>Маніпулювання результатом матчу</w:t>
      </w:r>
    </w:p>
    <w:p>
      <w:pPr>
        <w:pStyle w:val="Normal"/>
        <w:rPr>
          <w:rFonts w:eastAsia="Arial"/>
          <w:sz w:val="12"/>
          <w:lang w:val="uk-UA"/>
        </w:rPr>
      </w:pPr>
      <w:r>
        <w:rPr>
          <w:rFonts w:eastAsia="Arial"/>
          <w:sz w:val="12"/>
          <w:lang w:val="uk-UA"/>
        </w:rPr>
      </w:r>
    </w:p>
    <w:p>
      <w:pPr>
        <w:pStyle w:val="Normal"/>
        <w:widowControl/>
        <w:numPr>
          <w:ilvl w:val="0"/>
          <w:numId w:val="39"/>
        </w:numPr>
        <w:tabs>
          <w:tab w:val="clear" w:pos="709"/>
          <w:tab w:val="left" w:pos="0" w:leader="none"/>
          <w:tab w:val="left" w:pos="284" w:leader="none"/>
        </w:tabs>
        <w:suppressAutoHyphens w:val="false"/>
        <w:jc w:val="both"/>
        <w:rPr>
          <w:rFonts w:eastAsia="Arial"/>
          <w:lang w:val="uk-UA"/>
        </w:rPr>
      </w:pPr>
      <w:r>
        <w:rPr>
          <w:rFonts w:eastAsia="Arial"/>
          <w:lang w:val="uk-UA"/>
        </w:rPr>
        <w:t>Матч, результат якого викликає сумнів щодо дотримання командами-суперницями принципів спортивної боротьби, розглядає КДК АФДО (далі – Комітет) на підставі підготовлених комітетом з провеедння змагань АФДО та наданих до Комітету матеріалів.</w:t>
      </w:r>
    </w:p>
    <w:p>
      <w:pPr>
        <w:pStyle w:val="Normal"/>
        <w:widowControl/>
        <w:numPr>
          <w:ilvl w:val="0"/>
          <w:numId w:val="39"/>
        </w:numPr>
        <w:tabs>
          <w:tab w:val="clear" w:pos="709"/>
          <w:tab w:val="left" w:pos="0" w:leader="none"/>
          <w:tab w:val="left" w:pos="284" w:leader="none"/>
        </w:tabs>
        <w:suppressAutoHyphens w:val="false"/>
        <w:jc w:val="both"/>
        <w:rPr>
          <w:rFonts w:eastAsia="Arial"/>
          <w:lang w:val="uk-UA"/>
        </w:rPr>
      </w:pPr>
      <w:r>
        <w:rPr>
          <w:rFonts w:eastAsia="Arial"/>
          <w:lang w:val="uk-UA"/>
        </w:rPr>
        <w:t>Під час розгляду матчу Комітет може використовувати:</w:t>
      </w:r>
    </w:p>
    <w:p>
      <w:pPr>
        <w:pStyle w:val="Normal"/>
        <w:widowControl/>
        <w:numPr>
          <w:ilvl w:val="1"/>
          <w:numId w:val="39"/>
        </w:numPr>
        <w:tabs>
          <w:tab w:val="clear" w:pos="709"/>
          <w:tab w:val="left" w:pos="0" w:leader="none"/>
          <w:tab w:val="left" w:pos="284" w:leader="none"/>
        </w:tabs>
        <w:suppressAutoHyphens w:val="false"/>
        <w:jc w:val="both"/>
        <w:rPr>
          <w:rFonts w:eastAsia="Arial"/>
          <w:lang w:val="uk-UA"/>
        </w:rPr>
      </w:pPr>
      <w:r>
        <w:rPr>
          <w:rFonts w:eastAsia="Arial"/>
          <w:lang w:val="uk-UA"/>
        </w:rPr>
        <w:t>відеозапис матчу;</w:t>
      </w:r>
    </w:p>
    <w:p>
      <w:pPr>
        <w:pStyle w:val="Normal"/>
        <w:widowControl/>
        <w:numPr>
          <w:ilvl w:val="1"/>
          <w:numId w:val="39"/>
        </w:numPr>
        <w:tabs>
          <w:tab w:val="clear" w:pos="709"/>
          <w:tab w:val="left" w:pos="0" w:leader="none"/>
          <w:tab w:val="left" w:pos="284" w:leader="none"/>
        </w:tabs>
        <w:suppressAutoHyphens w:val="false"/>
        <w:jc w:val="both"/>
        <w:rPr>
          <w:rFonts w:eastAsia="Arial"/>
          <w:lang w:val="uk-UA"/>
        </w:rPr>
      </w:pPr>
      <w:r>
        <w:rPr>
          <w:rFonts w:eastAsia="Arial"/>
          <w:lang w:val="uk-UA"/>
        </w:rPr>
        <w:t>висновок експерта, призначеного на цей матч;</w:t>
      </w:r>
    </w:p>
    <w:p>
      <w:pPr>
        <w:pStyle w:val="Normal"/>
        <w:widowControl/>
        <w:numPr>
          <w:ilvl w:val="1"/>
          <w:numId w:val="40"/>
        </w:numPr>
        <w:tabs>
          <w:tab w:val="clear" w:pos="709"/>
          <w:tab w:val="left" w:pos="0" w:leader="none"/>
          <w:tab w:val="left" w:pos="284" w:leader="none"/>
        </w:tabs>
        <w:suppressAutoHyphens w:val="false"/>
        <w:jc w:val="both"/>
        <w:rPr>
          <w:rFonts w:eastAsia="Arial"/>
          <w:lang w:val="uk-UA"/>
        </w:rPr>
      </w:pPr>
      <w:bookmarkStart w:id="27" w:name="page29"/>
      <w:bookmarkEnd w:id="27"/>
      <w:r>
        <w:rPr>
          <w:rFonts w:eastAsia="Arial"/>
          <w:lang w:val="uk-UA"/>
        </w:rPr>
        <w:t>рапорт спостерігача арбітражу;</w:t>
      </w:r>
    </w:p>
    <w:p>
      <w:pPr>
        <w:pStyle w:val="Normal"/>
        <w:widowControl/>
        <w:numPr>
          <w:ilvl w:val="1"/>
          <w:numId w:val="40"/>
        </w:numPr>
        <w:tabs>
          <w:tab w:val="clear" w:pos="709"/>
          <w:tab w:val="left" w:pos="0" w:leader="none"/>
          <w:tab w:val="left" w:pos="284" w:leader="none"/>
        </w:tabs>
        <w:suppressAutoHyphens w:val="false"/>
        <w:jc w:val="both"/>
        <w:rPr>
          <w:rFonts w:eastAsia="Arial"/>
          <w:lang w:val="uk-UA"/>
        </w:rPr>
      </w:pPr>
      <w:r>
        <w:rPr>
          <w:rFonts w:eastAsia="Arial"/>
          <w:lang w:val="uk-UA"/>
        </w:rPr>
        <w:t>письмову заяву офіційних осіб УАФ, АФДО, РФФ і клубів, які були присутні на цьому матчі;</w:t>
      </w:r>
    </w:p>
    <w:p>
      <w:pPr>
        <w:pStyle w:val="Normal"/>
        <w:widowControl/>
        <w:numPr>
          <w:ilvl w:val="1"/>
          <w:numId w:val="40"/>
        </w:numPr>
        <w:tabs>
          <w:tab w:val="clear" w:pos="709"/>
          <w:tab w:val="left" w:pos="0" w:leader="none"/>
          <w:tab w:val="left" w:pos="284" w:leader="none"/>
        </w:tabs>
        <w:suppressAutoHyphens w:val="false"/>
        <w:jc w:val="both"/>
        <w:rPr>
          <w:rFonts w:eastAsia="Arial"/>
          <w:lang w:val="uk-UA"/>
        </w:rPr>
      </w:pPr>
      <w:r>
        <w:rPr>
          <w:rFonts w:eastAsia="Arial"/>
          <w:lang w:val="uk-UA"/>
        </w:rPr>
        <w:t>матеріали преси і телебачення.</w:t>
      </w:r>
    </w:p>
    <w:p>
      <w:pPr>
        <w:pStyle w:val="Normal"/>
        <w:widowControl/>
        <w:numPr>
          <w:ilvl w:val="0"/>
          <w:numId w:val="41"/>
        </w:numPr>
        <w:tabs>
          <w:tab w:val="clear" w:pos="709"/>
          <w:tab w:val="left" w:pos="0" w:leader="none"/>
          <w:tab w:val="left" w:pos="284" w:leader="none"/>
        </w:tabs>
        <w:suppressAutoHyphens w:val="false"/>
        <w:jc w:val="both"/>
        <w:rPr>
          <w:rFonts w:eastAsia="Arial"/>
          <w:lang w:val="uk-UA"/>
        </w:rPr>
      </w:pPr>
      <w:r>
        <w:rPr>
          <w:rFonts w:eastAsia="Arial"/>
          <w:lang w:val="uk-UA"/>
        </w:rPr>
        <w:t>На підставі висновку Комітету з підтвердженням факту/фактів маніпулювання результатами матчу КДК АФДО розглядає справу та ухвалює рішення згідно з Дисциплінарними правилами УАФ.</w:t>
      </w:r>
    </w:p>
    <w:p>
      <w:pPr>
        <w:pStyle w:val="Normal"/>
        <w:tabs>
          <w:tab w:val="clear" w:pos="709"/>
          <w:tab w:val="left" w:pos="0" w:leader="none"/>
          <w:tab w:val="left" w:pos="284" w:leader="none"/>
        </w:tabs>
        <w:jc w:val="both"/>
        <w:rPr>
          <w:rFonts w:eastAsia="Arial"/>
          <w:lang w:val="uk-UA"/>
        </w:rPr>
      </w:pPr>
      <w:r>
        <w:rPr>
          <w:rFonts w:eastAsia="Arial"/>
          <w:lang w:val="uk-UA"/>
        </w:rPr>
      </w:r>
    </w:p>
    <w:p>
      <w:pPr>
        <w:pStyle w:val="Normal"/>
        <w:rPr>
          <w:sz w:val="14"/>
          <w:lang w:val="uk-UA"/>
        </w:rPr>
      </w:pPr>
      <w:r>
        <w:rPr>
          <w:sz w:val="14"/>
          <w:lang w:val="uk-UA"/>
        </w:rPr>
      </w:r>
    </w:p>
    <w:p>
      <w:pPr>
        <w:pStyle w:val="Normal"/>
        <w:ind w:left="2127" w:right="-4" w:hanging="1560"/>
        <w:rPr>
          <w:rFonts w:eastAsia="Arial"/>
          <w:b/>
          <w:b/>
          <w:sz w:val="28"/>
          <w:lang w:val="uk-UA"/>
        </w:rPr>
      </w:pPr>
      <w:r>
        <w:rPr>
          <w:rFonts w:eastAsia="Arial"/>
          <w:b/>
          <w:i/>
          <w:sz w:val="28"/>
          <w:lang w:val="uk-UA"/>
        </w:rPr>
        <w:t>Стаття 26.</w:t>
      </w:r>
      <w:r>
        <w:rPr>
          <w:sz w:val="28"/>
          <w:lang w:val="uk-UA"/>
        </w:rPr>
        <w:t xml:space="preserve"> </w:t>
      </w:r>
      <w:r>
        <w:rPr>
          <w:rFonts w:eastAsia="Arial"/>
          <w:b/>
          <w:sz w:val="28"/>
          <w:lang w:val="uk-UA"/>
        </w:rPr>
        <w:t>Відповідальність клубу (команди), керівників та   футболістів</w:t>
      </w:r>
    </w:p>
    <w:p>
      <w:pPr>
        <w:pStyle w:val="Normal"/>
        <w:rPr>
          <w:sz w:val="10"/>
          <w:lang w:val="uk-UA"/>
        </w:rPr>
      </w:pPr>
      <w:r>
        <w:rPr>
          <w:sz w:val="10"/>
          <w:lang w:val="uk-UA"/>
        </w:rPr>
      </w:r>
    </w:p>
    <w:p>
      <w:pPr>
        <w:pStyle w:val="Normal"/>
        <w:widowControl/>
        <w:numPr>
          <w:ilvl w:val="0"/>
          <w:numId w:val="42"/>
        </w:numPr>
        <w:tabs>
          <w:tab w:val="clear" w:pos="709"/>
          <w:tab w:val="left" w:pos="0" w:leader="none"/>
          <w:tab w:val="left" w:pos="284" w:leader="none"/>
        </w:tabs>
        <w:suppressAutoHyphens w:val="false"/>
        <w:jc w:val="both"/>
        <w:rPr>
          <w:rFonts w:eastAsia="Arial"/>
          <w:lang w:val="uk-UA"/>
        </w:rPr>
      </w:pPr>
      <w:r>
        <w:rPr>
          <w:rFonts w:eastAsia="Arial"/>
          <w:lang w:val="uk-UA"/>
        </w:rPr>
        <w:t>Керівники, футболісти, тренери та інші фахівці клубу, які беруть участь у змаганнях, повинні виконувати всі вимоги Регламенту, виявляючи при цьому високу дисципліну, організованість, толерантність до офіційних осіб, спостерігача арбітражу, арбітрів, суперників, представників засобів масової інформації та глядачів.</w:t>
      </w:r>
    </w:p>
    <w:p>
      <w:pPr>
        <w:pStyle w:val="Normal"/>
        <w:widowControl/>
        <w:numPr>
          <w:ilvl w:val="0"/>
          <w:numId w:val="42"/>
        </w:numPr>
        <w:tabs>
          <w:tab w:val="clear" w:pos="709"/>
          <w:tab w:val="left" w:pos="0" w:leader="none"/>
          <w:tab w:val="left" w:pos="284" w:leader="none"/>
        </w:tabs>
        <w:suppressAutoHyphens w:val="false"/>
        <w:jc w:val="both"/>
        <w:rPr>
          <w:rFonts w:eastAsia="Arial"/>
          <w:lang w:val="uk-UA"/>
        </w:rPr>
      </w:pPr>
      <w:r>
        <w:rPr>
          <w:rFonts w:eastAsia="Arial"/>
          <w:lang w:val="uk-UA"/>
        </w:rPr>
        <w:t>Клуб несе відповідальність за поведінку футболістів та офіційних осіб своєї команди (клубу). Керівники клубу, тренери не мають права втручатися в дії спостерігача арбітражу та арбітрів.</w:t>
      </w:r>
    </w:p>
    <w:p>
      <w:pPr>
        <w:pStyle w:val="Normal"/>
        <w:tabs>
          <w:tab w:val="clear" w:pos="709"/>
          <w:tab w:val="left" w:pos="0" w:leader="none"/>
          <w:tab w:val="left" w:pos="284" w:leader="none"/>
        </w:tabs>
        <w:rPr>
          <w:rFonts w:eastAsia="Arial"/>
          <w:lang w:val="uk-UA"/>
        </w:rPr>
      </w:pPr>
      <w:r>
        <w:rPr>
          <w:rFonts w:eastAsia="Arial"/>
          <w:lang w:val="uk-UA"/>
        </w:rPr>
        <w:t>3.</w:t>
      </w:r>
      <w:r>
        <w:rPr>
          <w:lang w:val="uk-UA"/>
        </w:rPr>
        <w:tab/>
      </w:r>
      <w:r>
        <w:rPr>
          <w:rFonts w:eastAsia="Arial"/>
          <w:lang w:val="uk-UA"/>
        </w:rPr>
        <w:t>Клуб несе відповідальність за забезпечення правопорядку на стадіоні до, під час та після матчу. Та поведінку своїх глядачів.</w:t>
      </w:r>
    </w:p>
    <w:p>
      <w:pPr>
        <w:pStyle w:val="Normal"/>
        <w:widowControl/>
        <w:numPr>
          <w:ilvl w:val="0"/>
          <w:numId w:val="43"/>
        </w:numPr>
        <w:tabs>
          <w:tab w:val="clear" w:pos="709"/>
          <w:tab w:val="left" w:pos="0" w:leader="none"/>
          <w:tab w:val="left" w:pos="284" w:leader="none"/>
        </w:tabs>
        <w:suppressAutoHyphens w:val="false"/>
        <w:jc w:val="both"/>
        <w:rPr>
          <w:rFonts w:eastAsia="Arial"/>
          <w:lang w:val="uk-UA"/>
        </w:rPr>
      </w:pPr>
      <w:r>
        <w:rPr>
          <w:rFonts w:eastAsia="Arial"/>
          <w:lang w:val="uk-UA"/>
        </w:rPr>
        <w:t>За невиконання (порушення) вимог Регламенту, інших нормативних документів до клубу і/або його офіційних осіб, футболістів застосовуються дисциплінарні санкції.</w:t>
      </w:r>
    </w:p>
    <w:p>
      <w:pPr>
        <w:pStyle w:val="Normal"/>
        <w:tabs>
          <w:tab w:val="clear" w:pos="709"/>
          <w:tab w:val="left" w:pos="2781" w:leader="none"/>
        </w:tabs>
        <w:ind w:left="2801" w:right="137" w:hanging="2244"/>
        <w:rPr>
          <w:rFonts w:eastAsia="Arial"/>
          <w:b/>
          <w:b/>
          <w:i/>
          <w:i/>
          <w:sz w:val="14"/>
          <w:lang w:val="uk-UA"/>
        </w:rPr>
      </w:pPr>
      <w:r>
        <w:rPr>
          <w:rFonts w:eastAsia="Arial"/>
          <w:b/>
          <w:i/>
          <w:sz w:val="14"/>
          <w:lang w:val="uk-UA"/>
        </w:rPr>
      </w:r>
    </w:p>
    <w:p>
      <w:pPr>
        <w:pStyle w:val="Normal"/>
        <w:tabs>
          <w:tab w:val="clear" w:pos="709"/>
          <w:tab w:val="left" w:pos="2781" w:leader="none"/>
        </w:tabs>
        <w:ind w:left="2801" w:right="137" w:hanging="2244"/>
        <w:rPr>
          <w:rFonts w:eastAsia="Arial"/>
          <w:b/>
          <w:b/>
          <w:sz w:val="28"/>
          <w:lang w:val="uk-UA"/>
        </w:rPr>
      </w:pPr>
      <w:r>
        <w:rPr>
          <w:rFonts w:eastAsia="Arial"/>
          <w:b/>
          <w:i/>
          <w:sz w:val="28"/>
          <w:lang w:val="uk-UA"/>
        </w:rPr>
        <w:t>Стаття 27.</w:t>
      </w:r>
      <w:r>
        <w:rPr>
          <w:sz w:val="28"/>
          <w:lang w:val="uk-UA"/>
        </w:rPr>
        <w:t xml:space="preserve"> </w:t>
      </w:r>
      <w:r>
        <w:rPr>
          <w:rFonts w:eastAsia="Arial"/>
          <w:b/>
          <w:sz w:val="28"/>
          <w:lang w:val="uk-UA"/>
        </w:rPr>
        <w:t>Реєстрація та порядок видачі «Паспорта футболіста»</w:t>
      </w:r>
    </w:p>
    <w:p>
      <w:pPr>
        <w:pStyle w:val="Normal"/>
        <w:rPr>
          <w:sz w:val="14"/>
          <w:lang w:val="uk-UA"/>
        </w:rPr>
      </w:pPr>
      <w:r>
        <w:rPr>
          <w:sz w:val="14"/>
          <w:lang w:val="uk-UA"/>
        </w:rPr>
      </w:r>
    </w:p>
    <w:p>
      <w:pPr>
        <w:pStyle w:val="Normal"/>
        <w:widowControl/>
        <w:numPr>
          <w:ilvl w:val="0"/>
          <w:numId w:val="44"/>
        </w:numPr>
        <w:tabs>
          <w:tab w:val="clear" w:pos="709"/>
          <w:tab w:val="left" w:pos="0" w:leader="none"/>
          <w:tab w:val="left" w:pos="284" w:leader="none"/>
        </w:tabs>
        <w:suppressAutoHyphens w:val="false"/>
        <w:jc w:val="both"/>
        <w:rPr>
          <w:rFonts w:eastAsia="Arial"/>
          <w:lang w:val="uk-UA"/>
        </w:rPr>
      </w:pPr>
      <w:r>
        <w:rPr>
          <w:rFonts w:eastAsia="Arial"/>
          <w:lang w:val="uk-UA"/>
        </w:rPr>
        <w:t>Футболіст, який бажає брати участь у змаганнях АФДО як футболіст-аматор, повинен бути зареєстрований УАФ та заявлений АФДО.</w:t>
      </w:r>
    </w:p>
    <w:p>
      <w:pPr>
        <w:pStyle w:val="Normal"/>
        <w:widowControl/>
        <w:numPr>
          <w:ilvl w:val="0"/>
          <w:numId w:val="44"/>
        </w:numPr>
        <w:tabs>
          <w:tab w:val="clear" w:pos="709"/>
          <w:tab w:val="left" w:pos="0" w:leader="none"/>
          <w:tab w:val="left" w:pos="284" w:leader="none"/>
        </w:tabs>
        <w:suppressAutoHyphens w:val="false"/>
        <w:jc w:val="both"/>
        <w:rPr>
          <w:rFonts w:eastAsia="Arial"/>
          <w:lang w:val="uk-UA"/>
        </w:rPr>
      </w:pPr>
      <w:r>
        <w:rPr>
          <w:rFonts w:eastAsia="Arial"/>
          <w:lang w:val="uk-UA"/>
        </w:rPr>
        <w:t>Реєстрація футболіста полягає у внесенні відповідної інформації про футболіста до реєстру УАФ та видачі «Паспорта футболіста».</w:t>
      </w:r>
    </w:p>
    <w:p>
      <w:pPr>
        <w:pStyle w:val="Normal"/>
        <w:tabs>
          <w:tab w:val="clear" w:pos="709"/>
          <w:tab w:val="left" w:pos="0" w:leader="none"/>
          <w:tab w:val="left" w:pos="284" w:leader="none"/>
        </w:tabs>
        <w:jc w:val="both"/>
        <w:rPr>
          <w:rFonts w:eastAsia="Arial"/>
          <w:lang w:val="uk-UA"/>
        </w:rPr>
      </w:pPr>
      <w:r>
        <w:rPr>
          <w:rFonts w:eastAsia="Arial"/>
          <w:lang w:val="uk-UA"/>
        </w:rPr>
        <w:t>3.</w:t>
      </w:r>
      <w:r>
        <w:rPr>
          <w:lang w:val="uk-UA"/>
        </w:rPr>
        <w:tab/>
      </w:r>
      <w:r>
        <w:rPr>
          <w:rFonts w:eastAsia="Arial"/>
          <w:lang w:val="uk-UA"/>
        </w:rPr>
        <w:t>Тільки зареєстрований футболіст має право бути заявленим та брати участь у змаганнях під егідою АФДО.</w:t>
      </w:r>
    </w:p>
    <w:p>
      <w:pPr>
        <w:pStyle w:val="Normal"/>
        <w:widowControl/>
        <w:numPr>
          <w:ilvl w:val="0"/>
          <w:numId w:val="45"/>
        </w:numPr>
        <w:tabs>
          <w:tab w:val="clear" w:pos="709"/>
          <w:tab w:val="left" w:pos="0" w:leader="none"/>
          <w:tab w:val="left" w:pos="284" w:leader="none"/>
        </w:tabs>
        <w:suppressAutoHyphens w:val="false"/>
        <w:jc w:val="both"/>
        <w:rPr>
          <w:rFonts w:eastAsia="Arial"/>
          <w:lang w:val="uk-UA"/>
        </w:rPr>
      </w:pPr>
      <w:r>
        <w:rPr>
          <w:rFonts w:eastAsia="Arial"/>
          <w:lang w:val="uk-UA"/>
        </w:rPr>
        <w:t>Футболіст може бути одночасно зареєстрований тільки в одному клубі (команді).</w:t>
      </w:r>
    </w:p>
    <w:p>
      <w:pPr>
        <w:pStyle w:val="Normal"/>
        <w:widowControl/>
        <w:numPr>
          <w:ilvl w:val="0"/>
          <w:numId w:val="46"/>
        </w:numPr>
        <w:tabs>
          <w:tab w:val="clear" w:pos="709"/>
          <w:tab w:val="left" w:pos="0" w:leader="none"/>
          <w:tab w:val="left" w:pos="284" w:leader="none"/>
        </w:tabs>
        <w:suppressAutoHyphens w:val="false"/>
        <w:jc w:val="both"/>
        <w:rPr>
          <w:rFonts w:eastAsia="Arial"/>
          <w:lang w:val="uk-UA"/>
        </w:rPr>
      </w:pPr>
      <w:r>
        <w:rPr>
          <w:rFonts w:eastAsia="Arial"/>
          <w:lang w:val="uk-UA"/>
        </w:rPr>
        <w:t xml:space="preserve">У період з 1 липня поточного року по 30 червня наступного року футболіст може бути зареєстрований щонайбільше за три клуби. Протягом цього періоду футболіст має право виступати в офіційних змаганнях тільки за два клуби, незалежно від їх приналежності (ПЛ, ПФЛ, ААФУ, ДЮФЛ, РФФ, з урахуванням п. 6 Статті 17 регламенту УАФ зі статусу і трансферу футболістів). </w:t>
      </w:r>
      <w:bookmarkStart w:id="28" w:name="page30"/>
      <w:bookmarkEnd w:id="28"/>
      <w:r>
        <w:rPr>
          <w:rFonts w:eastAsia="Arial"/>
          <w:lang w:val="uk-UA"/>
        </w:rPr>
        <w:t xml:space="preserve"> </w:t>
      </w:r>
    </w:p>
    <w:p>
      <w:pPr>
        <w:pStyle w:val="Normal"/>
        <w:widowControl/>
        <w:numPr>
          <w:ilvl w:val="0"/>
          <w:numId w:val="46"/>
        </w:numPr>
        <w:tabs>
          <w:tab w:val="clear" w:pos="709"/>
          <w:tab w:val="left" w:pos="0" w:leader="none"/>
          <w:tab w:val="left" w:pos="284" w:leader="none"/>
        </w:tabs>
        <w:suppressAutoHyphens w:val="false"/>
        <w:jc w:val="both"/>
        <w:rPr>
          <w:rFonts w:eastAsia="Arial"/>
          <w:lang w:val="uk-UA"/>
        </w:rPr>
      </w:pPr>
      <w:r>
        <w:rPr>
          <w:rFonts w:eastAsia="Arial"/>
          <w:lang w:val="uk-UA"/>
        </w:rPr>
        <w:t>«Паспорт футболіста» видає АФДО при заявці футболіста за ДЮСЗ/клуб для участі у змаганнях. При переході футболіста до іншого ДЮСЗ/клубу видається новий «Паспорт футболіста».</w:t>
      </w:r>
    </w:p>
    <w:p>
      <w:pPr>
        <w:pStyle w:val="Normal"/>
        <w:widowControl/>
        <w:numPr>
          <w:ilvl w:val="0"/>
          <w:numId w:val="46"/>
        </w:numPr>
        <w:tabs>
          <w:tab w:val="clear" w:pos="709"/>
          <w:tab w:val="left" w:pos="0" w:leader="none"/>
          <w:tab w:val="left" w:pos="284" w:leader="none"/>
        </w:tabs>
        <w:suppressAutoHyphens w:val="false"/>
        <w:jc w:val="both"/>
        <w:rPr>
          <w:rFonts w:eastAsia="Arial"/>
          <w:lang w:val="uk-UA"/>
        </w:rPr>
      </w:pPr>
      <w:r>
        <w:rPr>
          <w:rFonts w:eastAsia="Arial"/>
          <w:lang w:val="uk-UA"/>
        </w:rPr>
        <w:t>У «Паспорті футболіста» має бути зазначено ДЮСЗ/клуби, за який/які був зареєстрований футболіст, починаючи із сезону, коли йому виповнилося 10 років.</w:t>
      </w:r>
    </w:p>
    <w:p>
      <w:pPr>
        <w:pStyle w:val="Normal"/>
        <w:widowControl/>
        <w:numPr>
          <w:ilvl w:val="0"/>
          <w:numId w:val="46"/>
        </w:numPr>
        <w:tabs>
          <w:tab w:val="clear" w:pos="709"/>
          <w:tab w:val="left" w:pos="0" w:leader="none"/>
          <w:tab w:val="left" w:pos="284" w:leader="none"/>
        </w:tabs>
        <w:suppressAutoHyphens w:val="false"/>
        <w:jc w:val="both"/>
        <w:rPr>
          <w:rFonts w:eastAsia="Arial"/>
          <w:lang w:val="uk-UA"/>
        </w:rPr>
      </w:pPr>
      <w:r>
        <w:rPr>
          <w:rFonts w:eastAsia="Arial"/>
          <w:lang w:val="uk-UA"/>
        </w:rPr>
        <w:t>Футболіст, який не має «Паспорта футболіста», до змагань не допускається та не може бути заявлений за клуб (команду).</w:t>
      </w:r>
    </w:p>
    <w:p>
      <w:pPr>
        <w:pStyle w:val="Normal"/>
        <w:rPr>
          <w:sz w:val="8"/>
          <w:lang w:val="uk-UA"/>
        </w:rPr>
      </w:pPr>
      <w:r>
        <w:rPr>
          <w:sz w:val="8"/>
          <w:lang w:val="uk-UA"/>
        </w:rPr>
      </w:r>
    </w:p>
    <w:p>
      <w:pPr>
        <w:pStyle w:val="Normal"/>
        <w:tabs>
          <w:tab w:val="clear" w:pos="709"/>
          <w:tab w:val="left" w:pos="2821" w:leader="none"/>
        </w:tabs>
        <w:ind w:left="581" w:hanging="0"/>
        <w:rPr>
          <w:rFonts w:eastAsia="Arial"/>
          <w:b/>
          <w:b/>
          <w:sz w:val="28"/>
          <w:lang w:val="uk-UA"/>
        </w:rPr>
      </w:pPr>
      <w:r>
        <w:rPr>
          <w:rFonts w:eastAsia="Arial"/>
          <w:b/>
          <w:i/>
          <w:sz w:val="28"/>
          <w:lang w:val="uk-UA"/>
        </w:rPr>
        <w:t>Стаття 28.</w:t>
      </w:r>
      <w:r>
        <w:rPr>
          <w:sz w:val="28"/>
          <w:lang w:val="uk-UA"/>
        </w:rPr>
        <w:t xml:space="preserve"> </w:t>
      </w:r>
      <w:r>
        <w:rPr>
          <w:rFonts w:eastAsia="Arial"/>
          <w:b/>
          <w:sz w:val="28"/>
          <w:lang w:val="uk-UA"/>
        </w:rPr>
        <w:t>Переходи футболістів</w:t>
      </w:r>
    </w:p>
    <w:p>
      <w:pPr>
        <w:pStyle w:val="Normal"/>
        <w:tabs>
          <w:tab w:val="clear" w:pos="709"/>
          <w:tab w:val="left" w:pos="2821" w:leader="none"/>
        </w:tabs>
        <w:ind w:left="581" w:hanging="0"/>
        <w:rPr>
          <w:rFonts w:eastAsia="Arial"/>
          <w:b/>
          <w:b/>
          <w:sz w:val="10"/>
          <w:lang w:val="uk-UA"/>
        </w:rPr>
      </w:pPr>
      <w:r>
        <w:rPr>
          <w:rFonts w:eastAsia="Arial"/>
          <w:b/>
          <w:sz w:val="10"/>
          <w:lang w:val="uk-UA"/>
        </w:rPr>
      </w:r>
    </w:p>
    <w:p>
      <w:pPr>
        <w:pStyle w:val="Normal"/>
        <w:widowControl/>
        <w:numPr>
          <w:ilvl w:val="0"/>
          <w:numId w:val="47"/>
        </w:numPr>
        <w:tabs>
          <w:tab w:val="clear" w:pos="709"/>
          <w:tab w:val="left" w:pos="0" w:leader="none"/>
          <w:tab w:val="left" w:pos="284" w:leader="none"/>
        </w:tabs>
        <w:suppressAutoHyphens w:val="false"/>
        <w:rPr>
          <w:rFonts w:eastAsia="Arial"/>
          <w:lang w:val="uk-UA"/>
        </w:rPr>
      </w:pPr>
      <w:r>
        <w:rPr>
          <w:rFonts w:eastAsia="Arial"/>
          <w:lang w:val="uk-UA"/>
        </w:rPr>
        <w:t>Футболіст-аматор має право на перехід до будь-якого іншого клубу.</w:t>
      </w:r>
    </w:p>
    <w:p>
      <w:pPr>
        <w:pStyle w:val="Normal"/>
        <w:widowControl/>
        <w:numPr>
          <w:ilvl w:val="0"/>
          <w:numId w:val="47"/>
        </w:numPr>
        <w:tabs>
          <w:tab w:val="clear" w:pos="709"/>
          <w:tab w:val="left" w:pos="0" w:leader="none"/>
          <w:tab w:val="left" w:pos="284" w:leader="none"/>
        </w:tabs>
        <w:suppressAutoHyphens w:val="false"/>
        <w:rPr>
          <w:rFonts w:eastAsia="Arial"/>
          <w:lang w:val="uk-UA"/>
        </w:rPr>
      </w:pPr>
      <w:r>
        <w:rPr>
          <w:rFonts w:eastAsia="Arial"/>
          <w:lang w:val="uk-UA"/>
        </w:rPr>
        <w:t>Перехід футболіста можливий у випадку подання ним особистої письмової заяви про таке бажання до АФДО та колишнього клубу.</w:t>
      </w:r>
    </w:p>
    <w:p>
      <w:pPr>
        <w:pStyle w:val="Normal"/>
        <w:widowControl/>
        <w:numPr>
          <w:ilvl w:val="0"/>
          <w:numId w:val="48"/>
        </w:numPr>
        <w:tabs>
          <w:tab w:val="clear" w:pos="709"/>
          <w:tab w:val="left" w:pos="0" w:leader="none"/>
          <w:tab w:val="left" w:pos="284" w:leader="none"/>
        </w:tabs>
        <w:suppressAutoHyphens w:val="false"/>
        <w:jc w:val="both"/>
        <w:rPr>
          <w:rFonts w:eastAsia="Arial"/>
          <w:lang w:val="uk-UA"/>
        </w:rPr>
      </w:pPr>
      <w:r>
        <w:rPr>
          <w:rFonts w:eastAsia="Arial"/>
          <w:lang w:val="uk-UA"/>
        </w:rPr>
        <w:t xml:space="preserve">У випадку існування за футболістом матеріальної заборгованості колишній клуб має надати АФДО відповідного листа протягом 7 днів після отримання заяви від футболіста в якому повино бути доведено фактичну заборгованість гравця-аматора, яка передбачена його статусом, що визначено в регламенті УАФ зі статусу і трансферу футболістів.  </w:t>
      </w:r>
    </w:p>
    <w:p>
      <w:pPr>
        <w:pStyle w:val="Normal"/>
        <w:widowControl/>
        <w:numPr>
          <w:ilvl w:val="0"/>
          <w:numId w:val="48"/>
        </w:numPr>
        <w:tabs>
          <w:tab w:val="clear" w:pos="709"/>
          <w:tab w:val="left" w:pos="0" w:leader="none"/>
          <w:tab w:val="left" w:pos="284" w:leader="none"/>
        </w:tabs>
        <w:suppressAutoHyphens w:val="false"/>
        <w:jc w:val="both"/>
        <w:rPr>
          <w:rFonts w:eastAsia="Arial"/>
          <w:lang w:val="uk-UA"/>
        </w:rPr>
      </w:pPr>
      <w:r>
        <w:rPr>
          <w:rFonts w:eastAsia="Arial"/>
          <w:lang w:val="uk-UA"/>
        </w:rPr>
        <w:t>Якщо протягом 7 днів від подання футболістом заяви до колишнього клубу від колишнього клубу до АФДО не надходить лист з вимогою ліквідації майнової заборгованості футболіста, футболіст може бути зареєстрований за новий клуб.</w:t>
      </w:r>
    </w:p>
    <w:p>
      <w:pPr>
        <w:pStyle w:val="Normal"/>
        <w:widowControl/>
        <w:numPr>
          <w:ilvl w:val="0"/>
          <w:numId w:val="48"/>
        </w:numPr>
        <w:tabs>
          <w:tab w:val="clear" w:pos="709"/>
          <w:tab w:val="left" w:pos="0" w:leader="none"/>
          <w:tab w:val="left" w:pos="284" w:leader="none"/>
        </w:tabs>
        <w:suppressAutoHyphens w:val="false"/>
        <w:jc w:val="both"/>
        <w:rPr>
          <w:rFonts w:eastAsia="Arial"/>
          <w:lang w:val="uk-UA"/>
        </w:rPr>
      </w:pPr>
      <w:r>
        <w:rPr>
          <w:rFonts w:eastAsia="Arial"/>
          <w:lang w:val="uk-UA"/>
        </w:rPr>
        <w:t>Футболіст, який відсторонений від участі в матчах, у випадку переходу відбуває термін (залишок матчів) відсторонення в новому клубі.</w:t>
      </w:r>
    </w:p>
    <w:p>
      <w:pPr>
        <w:pStyle w:val="Normal"/>
        <w:rPr>
          <w:sz w:val="12"/>
          <w:lang w:val="uk-UA"/>
        </w:rPr>
      </w:pPr>
      <w:r>
        <w:rPr>
          <w:sz w:val="12"/>
          <w:lang w:val="uk-UA"/>
        </w:rPr>
      </w:r>
    </w:p>
    <w:p>
      <w:pPr>
        <w:pStyle w:val="Normal"/>
        <w:tabs>
          <w:tab w:val="clear" w:pos="709"/>
          <w:tab w:val="left" w:pos="2821" w:leader="none"/>
        </w:tabs>
        <w:ind w:left="581" w:hanging="0"/>
        <w:rPr>
          <w:rFonts w:eastAsia="Arial"/>
          <w:b/>
          <w:b/>
          <w:sz w:val="28"/>
          <w:lang w:val="uk-UA"/>
        </w:rPr>
      </w:pPr>
      <w:r>
        <w:rPr>
          <w:rFonts w:eastAsia="Arial"/>
          <w:b/>
          <w:i/>
          <w:sz w:val="28"/>
          <w:lang w:val="uk-UA"/>
        </w:rPr>
        <w:t>Стаття 29.</w:t>
      </w:r>
      <w:r>
        <w:rPr>
          <w:sz w:val="28"/>
          <w:lang w:val="uk-UA"/>
        </w:rPr>
        <w:t xml:space="preserve"> </w:t>
      </w:r>
      <w:r>
        <w:rPr>
          <w:rFonts w:eastAsia="Arial"/>
          <w:b/>
          <w:sz w:val="28"/>
          <w:lang w:val="uk-UA"/>
        </w:rPr>
        <w:t>Протест. Порядок подання. Розгляд</w:t>
      </w:r>
    </w:p>
    <w:p>
      <w:pPr>
        <w:pStyle w:val="Normal"/>
        <w:rPr>
          <w:sz w:val="14"/>
          <w:lang w:val="uk-UA"/>
        </w:rPr>
      </w:pPr>
      <w:r>
        <w:rPr>
          <w:sz w:val="14"/>
          <w:lang w:val="uk-UA"/>
        </w:rPr>
      </w:r>
    </w:p>
    <w:p>
      <w:pPr>
        <w:pStyle w:val="Normal"/>
        <w:widowControl/>
        <w:numPr>
          <w:ilvl w:val="0"/>
          <w:numId w:val="49"/>
        </w:numPr>
        <w:tabs>
          <w:tab w:val="clear" w:pos="709"/>
          <w:tab w:val="left" w:pos="0" w:leader="none"/>
          <w:tab w:val="left" w:pos="284" w:leader="none"/>
        </w:tabs>
        <w:suppressAutoHyphens w:val="false"/>
        <w:jc w:val="both"/>
        <w:rPr>
          <w:rFonts w:eastAsia="Arial"/>
          <w:lang w:val="uk-UA"/>
        </w:rPr>
      </w:pPr>
      <w:r>
        <w:rPr>
          <w:rFonts w:eastAsia="Arial"/>
          <w:lang w:val="uk-UA"/>
        </w:rPr>
        <w:t>Офіційна особа клубу зобов’язана відразу після закінчення матчу попередити спостерігача арбітражу та арбітра про подання протесту. Відповідна заява про подання протесту підписується головним тренером (начальником команди) і передається спостерігачу арбітражу або арбітру, який зобов’язаний поінформувати про це команду-суперницю та АФДО. Спостерігач арбітражу або арбітр повинен направити цю заяву до АФДО. Клуб повинен протягом 24 годин після закінчення матчу направити обґрунтований протест до КДК АФДО.</w:t>
      </w:r>
    </w:p>
    <w:p>
      <w:pPr>
        <w:pStyle w:val="Normal"/>
        <w:widowControl/>
        <w:numPr>
          <w:ilvl w:val="0"/>
          <w:numId w:val="49"/>
        </w:numPr>
        <w:tabs>
          <w:tab w:val="clear" w:pos="709"/>
          <w:tab w:val="left" w:pos="0" w:leader="none"/>
          <w:tab w:val="left" w:pos="284" w:leader="none"/>
        </w:tabs>
        <w:suppressAutoHyphens w:val="false"/>
        <w:jc w:val="both"/>
        <w:rPr>
          <w:rFonts w:eastAsia="Arial"/>
          <w:lang w:val="uk-UA"/>
        </w:rPr>
      </w:pPr>
      <w:r>
        <w:rPr>
          <w:rFonts w:eastAsia="Arial"/>
          <w:lang w:val="uk-UA"/>
        </w:rPr>
        <w:t>Не приймається до розгляду несвоєчасно поданий протест, а також у разі, якщо він поданий на рішення арбітра протягом матчу:</w:t>
      </w:r>
    </w:p>
    <w:p>
      <w:pPr>
        <w:pStyle w:val="Normal"/>
        <w:tabs>
          <w:tab w:val="clear" w:pos="709"/>
          <w:tab w:val="left" w:pos="0" w:leader="none"/>
          <w:tab w:val="left" w:pos="284" w:leader="none"/>
          <w:tab w:val="left" w:pos="1121" w:leader="none"/>
        </w:tabs>
        <w:jc w:val="both"/>
        <w:rPr>
          <w:rFonts w:eastAsia="Arial"/>
          <w:lang w:val="uk-UA"/>
        </w:rPr>
      </w:pPr>
      <w:r>
        <w:rPr>
          <w:rFonts w:eastAsia="Arial"/>
          <w:lang w:val="uk-UA"/>
        </w:rPr>
        <w:t>а)</w:t>
        <w:tab/>
        <w:t>призначення (не призначення) вільного, штрафного або одинадцятиметрового удару;</w:t>
      </w:r>
    </w:p>
    <w:p>
      <w:pPr>
        <w:pStyle w:val="Normal"/>
        <w:tabs>
          <w:tab w:val="clear" w:pos="709"/>
          <w:tab w:val="left" w:pos="0" w:leader="none"/>
          <w:tab w:val="left" w:pos="284" w:leader="none"/>
          <w:tab w:val="left" w:pos="1121" w:leader="none"/>
        </w:tabs>
        <w:jc w:val="both"/>
        <w:rPr>
          <w:rFonts w:eastAsia="Arial"/>
          <w:lang w:val="uk-UA"/>
        </w:rPr>
      </w:pPr>
      <w:r>
        <w:rPr>
          <w:rFonts w:eastAsia="Arial"/>
          <w:lang w:val="uk-UA"/>
        </w:rPr>
        <w:t>б)</w:t>
      </w:r>
      <w:r>
        <w:rPr>
          <w:lang w:val="uk-UA"/>
        </w:rPr>
        <w:tab/>
      </w:r>
      <w:r>
        <w:rPr>
          <w:rFonts w:eastAsia="Arial"/>
          <w:lang w:val="uk-UA"/>
        </w:rPr>
        <w:t>визначення положення «поза грою»;</w:t>
      </w:r>
    </w:p>
    <w:p>
      <w:pPr>
        <w:pStyle w:val="Normal"/>
        <w:tabs>
          <w:tab w:val="clear" w:pos="709"/>
          <w:tab w:val="left" w:pos="0" w:leader="none"/>
          <w:tab w:val="left" w:pos="284" w:leader="none"/>
          <w:tab w:val="left" w:pos="1121" w:leader="none"/>
        </w:tabs>
        <w:jc w:val="both"/>
        <w:rPr>
          <w:rFonts w:eastAsia="Arial"/>
          <w:lang w:val="uk-UA"/>
        </w:rPr>
      </w:pPr>
      <w:bookmarkStart w:id="29" w:name="page31"/>
      <w:bookmarkEnd w:id="29"/>
      <w:r>
        <w:rPr>
          <w:rFonts w:eastAsia="Arial"/>
          <w:lang w:val="uk-UA"/>
        </w:rPr>
        <w:t>в)</w:t>
        <w:tab/>
        <w:t>визначення виходу м’яча за межі поля і надання права введення м’яча у гру;</w:t>
      </w:r>
    </w:p>
    <w:p>
      <w:pPr>
        <w:pStyle w:val="Normal"/>
        <w:tabs>
          <w:tab w:val="clear" w:pos="709"/>
          <w:tab w:val="left" w:pos="0" w:leader="none"/>
          <w:tab w:val="left" w:pos="284" w:leader="none"/>
          <w:tab w:val="left" w:pos="1121" w:leader="none"/>
        </w:tabs>
        <w:jc w:val="both"/>
        <w:rPr>
          <w:rFonts w:eastAsia="Arial"/>
          <w:lang w:val="uk-UA"/>
        </w:rPr>
      </w:pPr>
      <w:r>
        <w:rPr>
          <w:rFonts w:eastAsia="Arial"/>
          <w:lang w:val="uk-UA"/>
        </w:rPr>
        <w:t>г)</w:t>
      </w:r>
      <w:r>
        <w:rPr>
          <w:lang w:val="uk-UA"/>
        </w:rPr>
        <w:tab/>
      </w:r>
      <w:r>
        <w:rPr>
          <w:rFonts w:eastAsia="Arial"/>
          <w:lang w:val="uk-UA"/>
        </w:rPr>
        <w:t>зараховане або не зараховане взяття воріт;</w:t>
      </w:r>
    </w:p>
    <w:p>
      <w:pPr>
        <w:pStyle w:val="Normal"/>
        <w:tabs>
          <w:tab w:val="clear" w:pos="709"/>
          <w:tab w:val="left" w:pos="0" w:leader="none"/>
          <w:tab w:val="left" w:pos="284" w:leader="none"/>
          <w:tab w:val="left" w:pos="1121" w:leader="none"/>
        </w:tabs>
        <w:jc w:val="both"/>
        <w:rPr>
          <w:rFonts w:eastAsia="Arial"/>
          <w:lang w:val="uk-UA"/>
        </w:rPr>
      </w:pPr>
      <w:r>
        <w:rPr>
          <w:rFonts w:eastAsia="Arial"/>
          <w:lang w:val="uk-UA"/>
        </w:rPr>
        <w:t>ґ)</w:t>
      </w:r>
      <w:r>
        <w:rPr>
          <w:lang w:val="uk-UA"/>
        </w:rPr>
        <w:tab/>
      </w:r>
      <w:r>
        <w:rPr>
          <w:rFonts w:eastAsia="Arial"/>
          <w:lang w:val="uk-UA"/>
        </w:rPr>
        <w:t>попередження або вилучення футболіста з поля.</w:t>
      </w:r>
    </w:p>
    <w:p>
      <w:pPr>
        <w:pStyle w:val="Normal"/>
        <w:widowControl/>
        <w:numPr>
          <w:ilvl w:val="0"/>
          <w:numId w:val="50"/>
        </w:numPr>
        <w:tabs>
          <w:tab w:val="clear" w:pos="709"/>
          <w:tab w:val="left" w:pos="0" w:leader="none"/>
          <w:tab w:val="left" w:pos="284" w:leader="none"/>
        </w:tabs>
        <w:suppressAutoHyphens w:val="false"/>
        <w:jc w:val="both"/>
        <w:rPr>
          <w:rFonts w:eastAsia="Arial"/>
          <w:lang w:val="uk-UA"/>
        </w:rPr>
      </w:pPr>
      <w:r>
        <w:rPr>
          <w:rFonts w:eastAsia="Arial"/>
          <w:lang w:val="uk-UA"/>
        </w:rPr>
        <w:t>Протест розглядає КДК АФДО після перерахування обов’язкового грошового внеску в розмірі 500,00 (п’ятсот) гривень на р/р АФДО. Протест не розглядається, якщо вказана сума не перерахована упродовж 3 (трьох) днів після надходження протесту до АФДО.</w:t>
      </w:r>
    </w:p>
    <w:p>
      <w:pPr>
        <w:pStyle w:val="Normal"/>
        <w:tabs>
          <w:tab w:val="clear" w:pos="709"/>
          <w:tab w:val="left" w:pos="0" w:leader="none"/>
          <w:tab w:val="left" w:pos="284" w:leader="none"/>
        </w:tabs>
        <w:jc w:val="both"/>
        <w:rPr>
          <w:rFonts w:eastAsia="Arial"/>
          <w:sz w:val="4"/>
          <w:lang w:val="uk-UA"/>
        </w:rPr>
      </w:pPr>
      <w:r>
        <w:rPr>
          <w:rFonts w:eastAsia="Arial"/>
          <w:sz w:val="4"/>
          <w:lang w:val="uk-UA"/>
        </w:rPr>
      </w:r>
    </w:p>
    <w:p>
      <w:pPr>
        <w:pStyle w:val="Normal"/>
        <w:tabs>
          <w:tab w:val="clear" w:pos="709"/>
          <w:tab w:val="left" w:pos="220" w:leader="none"/>
        </w:tabs>
        <w:jc w:val="center"/>
        <w:rPr>
          <w:rFonts w:eastAsia="Arial"/>
          <w:b/>
          <w:b/>
          <w:sz w:val="14"/>
          <w:lang w:val="uk-UA"/>
        </w:rPr>
      </w:pPr>
      <w:r>
        <w:rPr>
          <w:rFonts w:eastAsia="Arial"/>
          <w:b/>
          <w:sz w:val="14"/>
          <w:lang w:val="uk-UA"/>
        </w:rPr>
      </w:r>
    </w:p>
    <w:p>
      <w:pPr>
        <w:pStyle w:val="Normal"/>
        <w:tabs>
          <w:tab w:val="clear" w:pos="709"/>
          <w:tab w:val="left" w:pos="220" w:leader="none"/>
        </w:tabs>
        <w:jc w:val="center"/>
        <w:rPr>
          <w:rFonts w:eastAsia="Arial"/>
          <w:b/>
          <w:b/>
          <w:lang w:val="uk-UA"/>
        </w:rPr>
      </w:pPr>
      <w:r>
        <w:rPr>
          <w:rFonts w:eastAsia="Arial"/>
          <w:b/>
          <w:lang w:val="uk-UA"/>
        </w:rPr>
        <w:t>Глава V.</w:t>
      </w:r>
      <w:r>
        <w:rPr>
          <w:lang w:val="uk-UA"/>
        </w:rPr>
        <w:t xml:space="preserve"> </w:t>
      </w:r>
      <w:r>
        <w:rPr>
          <w:rFonts w:eastAsia="Arial"/>
          <w:b/>
          <w:lang w:val="uk-UA"/>
        </w:rPr>
        <w:t>АРБІТРАЖ, СПОСТЕРЕЖЕННЯ АРБІТРАЖУ, ОРГАНІЗАЦІЯ МАТЧУ</w:t>
      </w:r>
    </w:p>
    <w:p>
      <w:pPr>
        <w:pStyle w:val="Normal"/>
        <w:rPr>
          <w:sz w:val="16"/>
          <w:lang w:val="uk-UA"/>
        </w:rPr>
      </w:pPr>
      <w:r>
        <w:rPr>
          <w:sz w:val="16"/>
          <w:lang w:val="uk-UA"/>
        </w:rPr>
      </w:r>
    </w:p>
    <w:p>
      <w:pPr>
        <w:pStyle w:val="Normal"/>
        <w:tabs>
          <w:tab w:val="clear" w:pos="709"/>
          <w:tab w:val="left" w:pos="2781" w:leader="none"/>
        </w:tabs>
        <w:ind w:left="561" w:hanging="0"/>
        <w:rPr>
          <w:rFonts w:eastAsia="Arial"/>
          <w:b/>
          <w:b/>
          <w:sz w:val="28"/>
          <w:lang w:val="uk-UA"/>
        </w:rPr>
      </w:pPr>
      <w:r>
        <w:rPr>
          <w:rFonts w:eastAsia="Arial"/>
          <w:b/>
          <w:i/>
          <w:sz w:val="28"/>
          <w:lang w:val="uk-UA"/>
        </w:rPr>
        <w:t>Стаття 30.</w:t>
      </w:r>
      <w:r>
        <w:rPr>
          <w:sz w:val="28"/>
          <w:lang w:val="uk-UA"/>
        </w:rPr>
        <w:t xml:space="preserve"> </w:t>
      </w:r>
      <w:r>
        <w:rPr>
          <w:rFonts w:eastAsia="Arial"/>
          <w:b/>
          <w:sz w:val="28"/>
          <w:lang w:val="uk-UA"/>
        </w:rPr>
        <w:t>Арбітраж змагань, обов’язки та функції</w:t>
      </w:r>
    </w:p>
    <w:p>
      <w:pPr>
        <w:pStyle w:val="Normal"/>
        <w:rPr>
          <w:sz w:val="14"/>
          <w:lang w:val="uk-UA"/>
        </w:rPr>
      </w:pPr>
      <w:r>
        <w:rPr>
          <w:sz w:val="14"/>
          <w:lang w:val="uk-UA"/>
        </w:rPr>
      </w:r>
    </w:p>
    <w:p>
      <w:pPr>
        <w:pStyle w:val="Normal"/>
        <w:widowControl/>
        <w:numPr>
          <w:ilvl w:val="0"/>
          <w:numId w:val="51"/>
        </w:numPr>
        <w:tabs>
          <w:tab w:val="clear" w:pos="709"/>
          <w:tab w:val="left" w:pos="0" w:leader="none"/>
          <w:tab w:val="left" w:pos="426" w:leader="none"/>
        </w:tabs>
        <w:suppressAutoHyphens w:val="false"/>
        <w:jc w:val="both"/>
        <w:rPr>
          <w:rFonts w:eastAsia="Arial"/>
          <w:lang w:val="uk-UA"/>
        </w:rPr>
      </w:pPr>
      <w:r>
        <w:rPr>
          <w:rFonts w:eastAsia="Arial"/>
          <w:lang w:val="uk-UA"/>
        </w:rPr>
        <w:t>Арбітраж здійснюється згідно з Правилами гри, змінами і доповненнями до них, затверджених Міжнародною Радою футбольних асоціацій.</w:t>
      </w:r>
    </w:p>
    <w:p>
      <w:pPr>
        <w:pStyle w:val="Normal"/>
        <w:widowControl/>
        <w:numPr>
          <w:ilvl w:val="0"/>
          <w:numId w:val="51"/>
        </w:numPr>
        <w:tabs>
          <w:tab w:val="clear" w:pos="709"/>
          <w:tab w:val="left" w:pos="0" w:leader="none"/>
          <w:tab w:val="left" w:pos="426" w:leader="none"/>
        </w:tabs>
        <w:suppressAutoHyphens w:val="false"/>
        <w:jc w:val="both"/>
        <w:rPr>
          <w:rFonts w:eastAsia="Arial"/>
          <w:lang w:val="uk-UA"/>
        </w:rPr>
      </w:pPr>
      <w:r>
        <w:rPr>
          <w:rFonts w:eastAsia="Arial"/>
          <w:lang w:val="uk-UA"/>
        </w:rPr>
        <w:t xml:space="preserve">Арбітраж здійснюють арбітри, затверджені Комітетом арбітрів АФДО для проведення та розіграшу Кубку </w:t>
      </w:r>
      <w:r>
        <w:rPr>
          <w:lang w:val="uk-UA"/>
        </w:rPr>
        <w:t>голови ДніпрОДА</w:t>
      </w:r>
      <w:r>
        <w:rPr>
          <w:sz w:val="28"/>
          <w:szCs w:val="28"/>
          <w:lang w:val="uk-UA"/>
        </w:rPr>
        <w:t xml:space="preserve">  </w:t>
      </w:r>
      <w:r>
        <w:rPr>
          <w:rFonts w:eastAsia="Arial"/>
          <w:lang w:val="uk-UA"/>
        </w:rPr>
        <w:t>з футболу 2020 серед аматорських команд.</w:t>
      </w:r>
    </w:p>
    <w:p>
      <w:pPr>
        <w:pStyle w:val="Normal"/>
        <w:widowControl/>
        <w:numPr>
          <w:ilvl w:val="0"/>
          <w:numId w:val="51"/>
        </w:numPr>
        <w:tabs>
          <w:tab w:val="clear" w:pos="709"/>
          <w:tab w:val="left" w:pos="0" w:leader="none"/>
          <w:tab w:val="left" w:pos="426" w:leader="none"/>
        </w:tabs>
        <w:suppressAutoHyphens w:val="false"/>
        <w:jc w:val="both"/>
        <w:rPr>
          <w:rFonts w:eastAsia="Arial"/>
          <w:lang w:val="uk-UA"/>
        </w:rPr>
      </w:pPr>
      <w:r>
        <w:rPr>
          <w:rFonts w:eastAsia="Arial"/>
          <w:lang w:val="uk-UA"/>
        </w:rPr>
        <w:t>На кожний матч призначаються арбітр, який наділяється виключними повноваженнями щодо застосування та трактування Правил гри, два асистенти арбітра.</w:t>
      </w:r>
    </w:p>
    <w:p>
      <w:pPr>
        <w:pStyle w:val="Normal"/>
        <w:widowControl/>
        <w:numPr>
          <w:ilvl w:val="0"/>
          <w:numId w:val="51"/>
        </w:numPr>
        <w:tabs>
          <w:tab w:val="clear" w:pos="709"/>
          <w:tab w:val="left" w:pos="0" w:leader="none"/>
          <w:tab w:val="left" w:pos="426" w:leader="none"/>
        </w:tabs>
        <w:suppressAutoHyphens w:val="false"/>
        <w:rPr>
          <w:rFonts w:eastAsia="Arial"/>
          <w:lang w:val="uk-UA"/>
        </w:rPr>
      </w:pPr>
      <w:r>
        <w:rPr>
          <w:rFonts w:eastAsia="Arial"/>
          <w:lang w:val="uk-UA"/>
        </w:rPr>
        <w:t>Призначення арбітра, асистентів арбітра проводить Комітет арбітрів АФДО.</w:t>
      </w:r>
    </w:p>
    <w:p>
      <w:pPr>
        <w:pStyle w:val="Normal"/>
        <w:widowControl/>
        <w:numPr>
          <w:ilvl w:val="0"/>
          <w:numId w:val="51"/>
        </w:numPr>
        <w:tabs>
          <w:tab w:val="clear" w:pos="709"/>
          <w:tab w:val="left" w:pos="0" w:leader="none"/>
          <w:tab w:val="left" w:pos="426" w:leader="none"/>
        </w:tabs>
        <w:suppressAutoHyphens w:val="false"/>
        <w:rPr>
          <w:rFonts w:eastAsia="Arial"/>
          <w:lang w:val="uk-UA"/>
        </w:rPr>
      </w:pPr>
      <w:r>
        <w:rPr>
          <w:rFonts w:eastAsia="Arial"/>
          <w:lang w:val="uk-UA"/>
        </w:rPr>
        <w:t>Не приймаються до розгляду прохання клубів або інших організацій щодо заміни арбітрів, призначених на матч.</w:t>
      </w:r>
    </w:p>
    <w:p>
      <w:pPr>
        <w:pStyle w:val="Normal"/>
        <w:tabs>
          <w:tab w:val="clear" w:pos="709"/>
          <w:tab w:val="left" w:pos="0" w:leader="none"/>
          <w:tab w:val="left" w:pos="426" w:leader="none"/>
        </w:tabs>
        <w:rPr>
          <w:rFonts w:eastAsia="Arial"/>
          <w:lang w:val="uk-UA"/>
        </w:rPr>
      </w:pPr>
      <w:r>
        <w:rPr>
          <w:rFonts w:eastAsia="Arial"/>
          <w:lang w:val="uk-UA"/>
        </w:rPr>
        <w:t>6.</w:t>
      </w:r>
      <w:r>
        <w:rPr>
          <w:lang w:val="uk-UA"/>
        </w:rPr>
        <w:tab/>
      </w:r>
      <w:r>
        <w:rPr>
          <w:rFonts w:eastAsia="Arial"/>
          <w:lang w:val="uk-UA"/>
        </w:rPr>
        <w:t>У випадку неможливості виїзду на матч призначених арбітрів, їх заміну проводить Комітет арбітрів АФДО.</w:t>
      </w:r>
    </w:p>
    <w:p>
      <w:pPr>
        <w:pStyle w:val="Normal"/>
        <w:widowControl/>
        <w:numPr>
          <w:ilvl w:val="0"/>
          <w:numId w:val="52"/>
        </w:numPr>
        <w:tabs>
          <w:tab w:val="clear" w:pos="709"/>
          <w:tab w:val="left" w:pos="0" w:leader="none"/>
          <w:tab w:val="left" w:pos="426" w:leader="none"/>
        </w:tabs>
        <w:suppressAutoHyphens w:val="false"/>
        <w:rPr>
          <w:rFonts w:eastAsia="Arial"/>
          <w:lang w:val="uk-UA"/>
        </w:rPr>
      </w:pPr>
      <w:r>
        <w:rPr>
          <w:rFonts w:eastAsia="Arial"/>
          <w:lang w:val="uk-UA"/>
        </w:rPr>
        <w:t>У випадку неявки арбітра, матч проводить найбільш кваліфікований з асистентів арбітра.</w:t>
      </w:r>
    </w:p>
    <w:p>
      <w:pPr>
        <w:pStyle w:val="Normal"/>
        <w:widowControl/>
        <w:numPr>
          <w:ilvl w:val="0"/>
          <w:numId w:val="52"/>
        </w:numPr>
        <w:tabs>
          <w:tab w:val="clear" w:pos="709"/>
          <w:tab w:val="left" w:pos="0" w:leader="none"/>
          <w:tab w:val="left" w:pos="426" w:leader="none"/>
        </w:tabs>
        <w:suppressAutoHyphens w:val="false"/>
        <w:rPr>
          <w:rFonts w:eastAsia="Arial"/>
          <w:lang w:val="uk-UA"/>
        </w:rPr>
      </w:pPr>
      <w:r>
        <w:rPr>
          <w:rFonts w:eastAsia="Arial"/>
          <w:lang w:val="uk-UA"/>
        </w:rPr>
        <w:t>У випадку неявки арбітрів, матч проводять арбітри місцевої РФФ, які призначаються Комітетом арбітрів АФДО.</w:t>
      </w:r>
    </w:p>
    <w:p>
      <w:pPr>
        <w:pStyle w:val="Normal"/>
        <w:widowControl/>
        <w:numPr>
          <w:ilvl w:val="0"/>
          <w:numId w:val="52"/>
        </w:numPr>
        <w:tabs>
          <w:tab w:val="clear" w:pos="709"/>
          <w:tab w:val="left" w:pos="0" w:leader="none"/>
          <w:tab w:val="left" w:pos="426" w:leader="none"/>
        </w:tabs>
        <w:suppressAutoHyphens w:val="false"/>
        <w:rPr>
          <w:rFonts w:eastAsia="Arial"/>
          <w:lang w:val="uk-UA"/>
        </w:rPr>
      </w:pPr>
      <w:r>
        <w:rPr>
          <w:rFonts w:eastAsia="Arial"/>
          <w:lang w:val="uk-UA"/>
        </w:rPr>
        <w:t>Арбітр зобов’язаний:</w:t>
      </w:r>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Не пізніше, ніж за 1 день до дати проведення матчу, повідомити телефоном, факсом або телеграмою клуб-господар поля про місце і час свого прибуття.</w:t>
      </w:r>
      <w:bookmarkStart w:id="30" w:name="page32"/>
      <w:bookmarkEnd w:id="30"/>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Прибути до населеного пункту, де проводитиметься матч, у день проведення матчу, не пізніше, ніж за 1 (одну) годину до його початку.</w:t>
      </w:r>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У випадку неможливості прибути на матч відразу повідомити про це Комітет арбітрів АФДО.</w:t>
      </w:r>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За відсутності спостерігача арбітражу, у випадку неприбуття команди на матч, відразу повідомити про це АФДО та Комітет арбітрів АФДО.</w:t>
      </w:r>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Оглянути футбольне поле, оцінити його стан за п’ятибальною шкалою та зробити відповідний запис у Рапорті арбітра. У випадку неготовності стадіону до матчу арбітр зобов’язаний вимагати від клубу-господаря поля і дирекції стадіону якнайшвидше ліквідувати виявлені недоліки. У разі непридатності футбольного поля арбітр приймає рішення про неможливість проведення матчу.</w:t>
      </w:r>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У випадку надзвичайних обставин, неможливості проведення матчу через несприятливі метеорологічні умови або з причин, які на думку арбітрів небезпечні для здоров’я футболістів, матч повинен бути перенесений на інший стадіон або відмінений. Рішення про неможливість проведення матчу виносить арбітр і негайно інформує про це АФДО за тел.: (097-157-33-10, 095-819-58-69).</w:t>
      </w:r>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Разом з офіційними особами команд визначити кольори ігрової форми так, щоб кольори футболок, шортів і гетрів суперників були різними.</w:t>
      </w:r>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У разі відсутності спостерігача арбітражу перевірити наявність в адміністрації стадіону документації, згідно з вимогами Регламенту – підпункт 6) п. 7 Статті 31 – та прийняти рішення відносно можливості проведення матчу.</w:t>
      </w:r>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Перевірити відповідність «Паспортів футболістів», прізвищам внесеним до Рапорту арбітра. Арбітр разом з керівництвом клубу несе відповідальність за дотримання правил допуску футболістів до матча.</w:t>
      </w:r>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 xml:space="preserve"> </w:t>
      </w:r>
      <w:r>
        <w:rPr>
          <w:rFonts w:eastAsia="Arial"/>
          <w:lang w:val="uk-UA"/>
        </w:rPr>
        <w:t>Забезпечити контроль за перебуванням футболістів, тренерів та офіційних осіб у технічному майданчику під час матчу.</w:t>
      </w:r>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Після закінчення матчу протягом 30 (тридцяти) хв. оформити Рапорт арбітр</w:t>
      </w:r>
      <w:bookmarkStart w:id="31" w:name="page33"/>
      <w:bookmarkEnd w:id="31"/>
      <w:r>
        <w:rPr>
          <w:rFonts w:eastAsia="Arial"/>
          <w:lang w:val="uk-UA"/>
        </w:rPr>
        <w:t>а.</w:t>
      </w:r>
    </w:p>
    <w:p>
      <w:pPr>
        <w:pStyle w:val="Normal"/>
        <w:widowControl/>
        <w:numPr>
          <w:ilvl w:val="0"/>
          <w:numId w:val="53"/>
        </w:numPr>
        <w:tabs>
          <w:tab w:val="clear" w:pos="709"/>
          <w:tab w:val="left" w:pos="0" w:leader="none"/>
          <w:tab w:val="left" w:pos="426" w:leader="none"/>
          <w:tab w:val="left" w:pos="851" w:leader="none"/>
        </w:tabs>
        <w:suppressAutoHyphens w:val="false"/>
        <w:jc w:val="both"/>
        <w:rPr>
          <w:rFonts w:eastAsia="Arial"/>
          <w:lang w:val="uk-UA"/>
        </w:rPr>
      </w:pPr>
      <w:r>
        <w:rPr>
          <w:rFonts w:eastAsia="Arial"/>
          <w:lang w:val="uk-UA"/>
        </w:rPr>
        <w:t xml:space="preserve"> </w:t>
      </w:r>
      <w:r>
        <w:rPr>
          <w:rFonts w:eastAsia="Arial"/>
          <w:lang w:val="uk-UA"/>
        </w:rPr>
        <w:t>Рапорті арбітра викласти інформацію про всі дисциплінарні санкції, які були застосовані до футболістів і/або тренерів, офіційних осіб клубів і будь-які інциденти, що виникли до, під час та після матчу.</w:t>
      </w:r>
    </w:p>
    <w:p>
      <w:pPr>
        <w:pStyle w:val="Normal"/>
        <w:widowControl/>
        <w:numPr>
          <w:ilvl w:val="0"/>
          <w:numId w:val="54"/>
        </w:numPr>
        <w:tabs>
          <w:tab w:val="clear" w:pos="709"/>
          <w:tab w:val="left" w:pos="0" w:leader="none"/>
          <w:tab w:val="left" w:pos="426" w:leader="none"/>
        </w:tabs>
        <w:suppressAutoHyphens w:val="false"/>
        <w:rPr>
          <w:rFonts w:eastAsia="Arial"/>
          <w:lang w:val="uk-UA"/>
        </w:rPr>
      </w:pPr>
      <w:r>
        <w:rPr>
          <w:rFonts w:eastAsia="Arial"/>
          <w:lang w:val="uk-UA"/>
        </w:rPr>
        <w:t>Копію рапорту арбітра необхідно надіслати за допомогою масенджерів відповідальній особі АФДО протягом 1-єї години після закінчення матчу.</w:t>
      </w:r>
    </w:p>
    <w:p>
      <w:pPr>
        <w:pStyle w:val="Normal"/>
        <w:widowControl/>
        <w:numPr>
          <w:ilvl w:val="0"/>
          <w:numId w:val="54"/>
        </w:numPr>
        <w:tabs>
          <w:tab w:val="clear" w:pos="709"/>
          <w:tab w:val="left" w:pos="0" w:leader="none"/>
          <w:tab w:val="left" w:pos="426" w:leader="none"/>
        </w:tabs>
        <w:suppressAutoHyphens w:val="false"/>
        <w:jc w:val="both"/>
        <w:rPr>
          <w:rFonts w:eastAsia="Arial"/>
          <w:lang w:val="uk-UA"/>
        </w:rPr>
      </w:pPr>
      <w:r>
        <w:rPr>
          <w:rFonts w:eastAsia="Arial"/>
          <w:lang w:val="uk-UA"/>
        </w:rPr>
        <w:t>Рапорт арбітра протягом 24 годин після закінчення матчу необхідно надіслати до АФДО рекомендованим листом за адресою: 49027, Дніпро, вул. В. Вернадського, Асоціація футболу Дніпропетровської області.</w:t>
      </w:r>
    </w:p>
    <w:p>
      <w:pPr>
        <w:pStyle w:val="Normal"/>
        <w:widowControl/>
        <w:numPr>
          <w:ilvl w:val="0"/>
          <w:numId w:val="54"/>
        </w:numPr>
        <w:tabs>
          <w:tab w:val="clear" w:pos="709"/>
          <w:tab w:val="left" w:pos="0" w:leader="none"/>
          <w:tab w:val="left" w:pos="426" w:leader="none"/>
        </w:tabs>
        <w:suppressAutoHyphens w:val="false"/>
        <w:jc w:val="both"/>
        <w:rPr>
          <w:rFonts w:eastAsia="Arial"/>
          <w:lang w:val="uk-UA"/>
        </w:rPr>
      </w:pPr>
      <w:r>
        <w:rPr>
          <w:rFonts w:eastAsia="Arial"/>
          <w:lang w:val="uk-UA"/>
        </w:rPr>
        <w:t>У випадку подачі протесту, або якщо мали місце інциденти до, під час чи після матчу, опис яких неможливий у Рапорті арбітра, направити комітету з проведення змагань АФДО протягом 24 годин після закінчення матчу письмове пояснення за допомогою месенджерів відповідальній особі АФДО.</w:t>
      </w:r>
    </w:p>
    <w:p>
      <w:pPr>
        <w:pStyle w:val="Normal"/>
        <w:rPr>
          <w:rFonts w:eastAsia="Arial"/>
          <w:sz w:val="16"/>
          <w:lang w:val="uk-UA"/>
        </w:rPr>
      </w:pPr>
      <w:r>
        <w:rPr>
          <w:rFonts w:eastAsia="Arial"/>
          <w:sz w:val="16"/>
          <w:lang w:val="uk-UA"/>
        </w:rPr>
      </w:r>
    </w:p>
    <w:p>
      <w:pPr>
        <w:pStyle w:val="Normal"/>
        <w:ind w:left="2245" w:right="-146" w:hanging="2245"/>
        <w:jc w:val="center"/>
        <w:rPr>
          <w:rFonts w:eastAsia="Arial"/>
          <w:b/>
          <w:b/>
          <w:sz w:val="28"/>
          <w:lang w:val="uk-UA"/>
        </w:rPr>
      </w:pPr>
      <w:r>
        <w:rPr>
          <w:rFonts w:eastAsia="Arial"/>
          <w:b/>
          <w:i/>
          <w:sz w:val="28"/>
          <w:lang w:val="uk-UA"/>
        </w:rPr>
        <w:t xml:space="preserve">Стаття 31. </w:t>
      </w:r>
      <w:r>
        <w:rPr>
          <w:rFonts w:eastAsia="Arial"/>
          <w:b/>
          <w:sz w:val="28"/>
          <w:lang w:val="uk-UA"/>
        </w:rPr>
        <w:t>Спостереження арбітражу,</w:t>
      </w:r>
      <w:r>
        <w:rPr>
          <w:rFonts w:eastAsia="Arial"/>
          <w:b/>
          <w:i/>
          <w:sz w:val="28"/>
          <w:lang w:val="uk-UA"/>
        </w:rPr>
        <w:t xml:space="preserve"> </w:t>
      </w:r>
      <w:r>
        <w:rPr>
          <w:rFonts w:eastAsia="Arial"/>
          <w:b/>
          <w:sz w:val="28"/>
          <w:lang w:val="uk-UA"/>
        </w:rPr>
        <w:t>обов’язки</w:t>
      </w:r>
      <w:r>
        <w:rPr>
          <w:rFonts w:eastAsia="Arial"/>
          <w:b/>
          <w:i/>
          <w:sz w:val="28"/>
          <w:lang w:val="uk-UA"/>
        </w:rPr>
        <w:t xml:space="preserve"> </w:t>
      </w:r>
      <w:r>
        <w:rPr>
          <w:rFonts w:eastAsia="Arial"/>
          <w:b/>
          <w:sz w:val="28"/>
          <w:lang w:val="uk-UA"/>
        </w:rPr>
        <w:t>спостерігача арбітражу</w:t>
      </w:r>
    </w:p>
    <w:p>
      <w:pPr>
        <w:pStyle w:val="Normal"/>
        <w:ind w:left="2245" w:right="-146" w:hanging="2245"/>
        <w:jc w:val="center"/>
        <w:rPr>
          <w:rFonts w:eastAsia="Arial"/>
          <w:b/>
          <w:b/>
          <w:sz w:val="28"/>
          <w:lang w:val="uk-UA"/>
        </w:rPr>
      </w:pPr>
      <w:r>
        <w:rPr>
          <w:rFonts w:eastAsia="Arial"/>
          <w:b/>
          <w:sz w:val="28"/>
          <w:lang w:val="uk-UA"/>
        </w:rPr>
      </w:r>
    </w:p>
    <w:p>
      <w:pPr>
        <w:pStyle w:val="Normal"/>
        <w:tabs>
          <w:tab w:val="clear" w:pos="709"/>
          <w:tab w:val="left" w:pos="2" w:leader="none"/>
          <w:tab w:val="left" w:pos="284" w:leader="none"/>
          <w:tab w:val="left" w:pos="426" w:leader="none"/>
        </w:tabs>
        <w:ind w:firstLine="2"/>
        <w:jc w:val="both"/>
        <w:rPr>
          <w:rFonts w:eastAsia="Arial"/>
          <w:lang w:val="uk-UA"/>
        </w:rPr>
      </w:pPr>
      <w:r>
        <w:rPr>
          <w:rFonts w:eastAsia="Arial"/>
          <w:lang w:val="uk-UA"/>
        </w:rPr>
        <w:t>1.</w:t>
      </w:r>
      <w:r>
        <w:rPr>
          <w:lang w:val="uk-UA"/>
        </w:rPr>
        <w:tab/>
      </w:r>
      <w:r>
        <w:rPr>
          <w:rFonts w:eastAsia="Arial"/>
          <w:lang w:val="uk-UA"/>
        </w:rPr>
        <w:t xml:space="preserve">Контроль за технічною якістю арбітражу здійснюється спостерігачами арбітражу, які затверджені Комітетом арбітрів АФДО для виконання своїх функцій у розіграші Кубку </w:t>
      </w:r>
      <w:r>
        <w:rPr>
          <w:lang w:val="uk-UA"/>
        </w:rPr>
        <w:t>голови ДніпрОДА</w:t>
      </w:r>
      <w:r>
        <w:rPr>
          <w:sz w:val="28"/>
          <w:szCs w:val="28"/>
          <w:lang w:val="uk-UA"/>
        </w:rPr>
        <w:t xml:space="preserve">  </w:t>
      </w:r>
      <w:r>
        <w:rPr>
          <w:rFonts w:eastAsia="Arial"/>
          <w:lang w:val="uk-UA"/>
        </w:rPr>
        <w:t>з футболу 2020 серед аматорських команд.</w:t>
      </w:r>
    </w:p>
    <w:p>
      <w:pPr>
        <w:pStyle w:val="Normal"/>
        <w:widowControl/>
        <w:numPr>
          <w:ilvl w:val="0"/>
          <w:numId w:val="55"/>
        </w:numPr>
        <w:tabs>
          <w:tab w:val="clear" w:pos="709"/>
          <w:tab w:val="left" w:pos="2" w:leader="none"/>
          <w:tab w:val="left" w:pos="284" w:leader="none"/>
          <w:tab w:val="left" w:pos="426" w:leader="none"/>
        </w:tabs>
        <w:suppressAutoHyphens w:val="false"/>
        <w:ind w:firstLine="2"/>
        <w:jc w:val="both"/>
        <w:rPr>
          <w:rFonts w:eastAsia="Arial"/>
          <w:lang w:val="uk-UA"/>
        </w:rPr>
      </w:pPr>
      <w:r>
        <w:rPr>
          <w:rFonts w:eastAsia="Arial"/>
          <w:lang w:val="uk-UA"/>
        </w:rPr>
        <w:t>Спостерігач арбітражу оцінює професійні дії арбітрів під час проведення матчу, а також виконує функції делегата АФДО.</w:t>
      </w:r>
    </w:p>
    <w:p>
      <w:pPr>
        <w:pStyle w:val="Normal"/>
        <w:widowControl/>
        <w:numPr>
          <w:ilvl w:val="0"/>
          <w:numId w:val="55"/>
        </w:numPr>
        <w:tabs>
          <w:tab w:val="clear" w:pos="709"/>
          <w:tab w:val="left" w:pos="2" w:leader="none"/>
          <w:tab w:val="left" w:pos="284" w:leader="none"/>
          <w:tab w:val="left" w:pos="426" w:leader="none"/>
        </w:tabs>
        <w:suppressAutoHyphens w:val="false"/>
        <w:ind w:firstLine="2"/>
        <w:jc w:val="both"/>
        <w:rPr>
          <w:rFonts w:eastAsia="Arial"/>
          <w:lang w:val="uk-UA"/>
        </w:rPr>
      </w:pPr>
      <w:r>
        <w:rPr>
          <w:rFonts w:eastAsia="Arial"/>
          <w:lang w:val="uk-UA"/>
        </w:rPr>
        <w:t>Контролює організацію проведення матчу, дотримання вимог Регламенту та відповідних документів з питань забезпечення громадського порядку і безпеки на стадіоні й прилеглій території до, під час і після матчу.</w:t>
      </w:r>
    </w:p>
    <w:p>
      <w:pPr>
        <w:pStyle w:val="Normal"/>
        <w:widowControl/>
        <w:numPr>
          <w:ilvl w:val="0"/>
          <w:numId w:val="55"/>
        </w:numPr>
        <w:tabs>
          <w:tab w:val="clear" w:pos="709"/>
          <w:tab w:val="left" w:pos="2" w:leader="none"/>
          <w:tab w:val="left" w:pos="284" w:leader="none"/>
          <w:tab w:val="left" w:pos="426" w:leader="none"/>
        </w:tabs>
        <w:suppressAutoHyphens w:val="false"/>
        <w:ind w:firstLine="2"/>
        <w:jc w:val="both"/>
        <w:rPr>
          <w:rFonts w:eastAsia="Arial"/>
          <w:lang w:val="uk-UA"/>
        </w:rPr>
      </w:pPr>
      <w:r>
        <w:rPr>
          <w:rFonts w:eastAsia="Arial"/>
          <w:lang w:val="uk-UA"/>
        </w:rPr>
        <w:t>Призначення спостерігачів арбітражу проводить Комітет арбітрів АФДО.</w:t>
      </w:r>
    </w:p>
    <w:p>
      <w:pPr>
        <w:pStyle w:val="Normal"/>
        <w:widowControl/>
        <w:numPr>
          <w:ilvl w:val="0"/>
          <w:numId w:val="55"/>
        </w:numPr>
        <w:tabs>
          <w:tab w:val="clear" w:pos="709"/>
          <w:tab w:val="left" w:pos="2" w:leader="none"/>
          <w:tab w:val="left" w:pos="284" w:leader="none"/>
          <w:tab w:val="left" w:pos="426" w:leader="none"/>
        </w:tabs>
        <w:suppressAutoHyphens w:val="false"/>
        <w:ind w:firstLine="2"/>
        <w:jc w:val="both"/>
        <w:rPr>
          <w:rFonts w:eastAsia="Arial"/>
          <w:lang w:val="uk-UA"/>
        </w:rPr>
      </w:pPr>
      <w:r>
        <w:rPr>
          <w:rFonts w:eastAsia="Arial"/>
          <w:lang w:val="uk-UA"/>
        </w:rPr>
        <w:t>У випадку неможливості виїзду на матч призначеного спостерігача арбітражу, його заміну проводить Комітет арбітрів АФДО.</w:t>
      </w:r>
    </w:p>
    <w:p>
      <w:pPr>
        <w:pStyle w:val="Normal"/>
        <w:widowControl/>
        <w:numPr>
          <w:ilvl w:val="0"/>
          <w:numId w:val="55"/>
        </w:numPr>
        <w:tabs>
          <w:tab w:val="clear" w:pos="709"/>
          <w:tab w:val="left" w:pos="2" w:leader="none"/>
          <w:tab w:val="left" w:pos="284" w:leader="none"/>
          <w:tab w:val="left" w:pos="426" w:leader="none"/>
        </w:tabs>
        <w:suppressAutoHyphens w:val="false"/>
        <w:ind w:firstLine="2"/>
        <w:jc w:val="both"/>
        <w:rPr>
          <w:rFonts w:eastAsia="Arial"/>
          <w:lang w:val="uk-UA"/>
        </w:rPr>
      </w:pPr>
      <w:r>
        <w:rPr>
          <w:rFonts w:eastAsia="Arial"/>
          <w:lang w:val="uk-UA"/>
        </w:rPr>
        <w:t>До розгляду не приймаються прохання клубів або інших організацій про заміну спостерігача арбітражу, призначеного на матч.</w:t>
      </w:r>
    </w:p>
    <w:p>
      <w:pPr>
        <w:pStyle w:val="Normal"/>
        <w:widowControl/>
        <w:numPr>
          <w:ilvl w:val="0"/>
          <w:numId w:val="55"/>
        </w:numPr>
        <w:tabs>
          <w:tab w:val="clear" w:pos="709"/>
          <w:tab w:val="left" w:pos="2" w:leader="none"/>
          <w:tab w:val="left" w:pos="284" w:leader="none"/>
          <w:tab w:val="left" w:pos="426" w:leader="none"/>
        </w:tabs>
        <w:suppressAutoHyphens w:val="false"/>
        <w:ind w:firstLine="2"/>
        <w:jc w:val="both"/>
        <w:rPr>
          <w:rFonts w:eastAsia="Arial"/>
          <w:lang w:val="uk-UA"/>
        </w:rPr>
      </w:pPr>
      <w:r>
        <w:rPr>
          <w:rFonts w:eastAsia="Arial"/>
          <w:lang w:val="uk-UA"/>
        </w:rPr>
        <w:t>Обов’язки спостерігача арбітражу:</w:t>
      </w:r>
    </w:p>
    <w:p>
      <w:pPr>
        <w:pStyle w:val="Normal"/>
        <w:widowControl/>
        <w:numPr>
          <w:ilvl w:val="1"/>
          <w:numId w:val="55"/>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r>
        <w:rPr>
          <w:rFonts w:eastAsia="Arial"/>
          <w:lang w:val="uk-UA"/>
        </w:rPr>
        <w:t>Не пізніше, ніж за 1 день до дати проведення матчу, повідомити телефоном, факсом або телеграмою клуб-господар поля про місце і час свого прибуття.</w:t>
      </w:r>
    </w:p>
    <w:p>
      <w:pPr>
        <w:pStyle w:val="Normal"/>
        <w:widowControl/>
        <w:numPr>
          <w:ilvl w:val="0"/>
          <w:numId w:val="56"/>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bookmarkStart w:id="32" w:name="page34"/>
      <w:bookmarkEnd w:id="32"/>
      <w:r>
        <w:rPr>
          <w:rFonts w:eastAsia="Arial"/>
          <w:lang w:val="uk-UA"/>
        </w:rPr>
        <w:t>Прибути до населеного пункту, де проводитиметься матч, у день проведення матчу, не пізніше, ніж за 1 (одну) години до його початку.</w:t>
      </w:r>
    </w:p>
    <w:p>
      <w:pPr>
        <w:pStyle w:val="Normal"/>
        <w:widowControl/>
        <w:numPr>
          <w:ilvl w:val="0"/>
          <w:numId w:val="56"/>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r>
        <w:rPr>
          <w:rFonts w:eastAsia="Arial"/>
          <w:lang w:val="uk-UA"/>
        </w:rPr>
        <w:t>У випадку неможливості прибути на матч, відразу повідомити про це телефоном, факсом або телеграмою Комітет арбітрів АФДО.</w:t>
      </w:r>
    </w:p>
    <w:p>
      <w:pPr>
        <w:pStyle w:val="Normal"/>
        <w:widowControl/>
        <w:numPr>
          <w:ilvl w:val="0"/>
          <w:numId w:val="56"/>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r>
        <w:rPr>
          <w:rFonts w:eastAsia="Arial"/>
          <w:lang w:val="uk-UA"/>
        </w:rPr>
        <w:t>Відрекомендуватися керівництву команд і представнику НПУ на стадіоні, погодивши з ними питання про гру, яка має відбутися.</w:t>
      </w:r>
    </w:p>
    <w:p>
      <w:pPr>
        <w:pStyle w:val="Normal"/>
        <w:widowControl/>
        <w:numPr>
          <w:ilvl w:val="0"/>
          <w:numId w:val="56"/>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r>
        <w:rPr>
          <w:rFonts w:eastAsia="Arial"/>
          <w:lang w:val="uk-UA"/>
        </w:rPr>
        <w:t xml:space="preserve"> </w:t>
      </w:r>
      <w:r>
        <w:rPr>
          <w:rFonts w:eastAsia="Arial"/>
          <w:lang w:val="uk-UA"/>
        </w:rPr>
        <w:t>Провести інспекцію стадіону (стан футбольного поля та його готовність до матча, включаючи розмітку поля, розміри воріт, кутових флагштоків), роздягалень</w:t>
        <w:tab/>
        <w:t>команд, кімнати</w:t>
      </w:r>
      <w:r>
        <w:rPr>
          <w:lang w:val="uk-UA"/>
        </w:rPr>
        <w:t xml:space="preserve"> </w:t>
      </w:r>
      <w:r>
        <w:rPr>
          <w:rFonts w:eastAsia="Arial"/>
          <w:lang w:val="uk-UA"/>
        </w:rPr>
        <w:t>арбітрів і спостерігача арбітражу, засобів надання першої медичної допомоги. Арбітр, асистенти арбітра повинні брати участь в інспекції футбольного поля разом із спостерігачем арбітражу.</w:t>
      </w:r>
    </w:p>
    <w:p>
      <w:pPr>
        <w:pStyle w:val="Normal"/>
        <w:widowControl/>
        <w:numPr>
          <w:ilvl w:val="0"/>
          <w:numId w:val="56"/>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r>
        <w:rPr>
          <w:rFonts w:eastAsia="Arial"/>
          <w:lang w:val="uk-UA"/>
        </w:rPr>
        <w:t>Перевірити наявність документів, які засвідчують готовність стадіону до проведення матчу:</w:t>
      </w:r>
    </w:p>
    <w:p>
      <w:pPr>
        <w:pStyle w:val="Normal"/>
        <w:widowControl/>
        <w:numPr>
          <w:ilvl w:val="0"/>
          <w:numId w:val="19"/>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r>
        <w:rPr>
          <w:rFonts w:eastAsia="Arial"/>
          <w:lang w:val="uk-UA"/>
        </w:rPr>
        <w:t>Акт відповідності спортивних споруд (за наявності)</w:t>
      </w:r>
    </w:p>
    <w:p>
      <w:pPr>
        <w:pStyle w:val="Normal"/>
        <w:tabs>
          <w:tab w:val="clear" w:pos="709"/>
          <w:tab w:val="left" w:pos="284" w:leader="none"/>
          <w:tab w:val="left" w:pos="426" w:leader="none"/>
          <w:tab w:val="left" w:pos="567" w:leader="none"/>
          <w:tab w:val="left" w:pos="851" w:leader="none"/>
        </w:tabs>
        <w:ind w:left="426" w:hanging="0"/>
        <w:jc w:val="both"/>
        <w:rPr>
          <w:rFonts w:eastAsia="Arial"/>
          <w:lang w:val="uk-UA"/>
        </w:rPr>
      </w:pPr>
      <w:r>
        <w:rPr>
          <w:rFonts w:eastAsia="Arial"/>
          <w:lang w:val="uk-UA"/>
        </w:rPr>
        <w:t xml:space="preserve">– </w:t>
      </w:r>
      <w:r>
        <w:rPr>
          <w:rFonts w:eastAsia="Arial"/>
          <w:lang w:val="uk-UA"/>
        </w:rPr>
        <w:t>чергування бригади та спецавтомобіля швидкої медичної допомоги на протязі матчу</w:t>
      </w:r>
    </w:p>
    <w:p>
      <w:pPr>
        <w:pStyle w:val="Normal"/>
        <w:tabs>
          <w:tab w:val="clear" w:pos="709"/>
          <w:tab w:val="left" w:pos="284" w:leader="none"/>
          <w:tab w:val="left" w:pos="426" w:leader="none"/>
          <w:tab w:val="left" w:pos="567" w:leader="none"/>
          <w:tab w:val="left" w:pos="851" w:leader="none"/>
        </w:tabs>
        <w:ind w:left="426" w:hanging="0"/>
        <w:jc w:val="both"/>
        <w:rPr>
          <w:rFonts w:eastAsia="Arial"/>
          <w:color w:val="FF0000"/>
          <w:lang w:val="uk-UA"/>
        </w:rPr>
      </w:pPr>
      <w:r>
        <w:rPr>
          <w:rFonts w:eastAsia="Arial"/>
          <w:lang w:val="uk-UA"/>
        </w:rPr>
        <w:t xml:space="preserve">– </w:t>
      </w:r>
      <w:r>
        <w:rPr>
          <w:rFonts w:eastAsia="Arial"/>
          <w:lang w:val="uk-UA"/>
        </w:rPr>
        <w:t>забезпечення громадського порядку та громадської безпеки під час проведення на стадіоні футбольних матчів.</w:t>
      </w:r>
    </w:p>
    <w:p>
      <w:pPr>
        <w:pStyle w:val="Normal"/>
        <w:tabs>
          <w:tab w:val="clear" w:pos="709"/>
          <w:tab w:val="left" w:pos="284" w:leader="none"/>
          <w:tab w:val="left" w:pos="426" w:leader="none"/>
          <w:tab w:val="left" w:pos="567" w:leader="none"/>
          <w:tab w:val="left" w:pos="851" w:leader="none"/>
        </w:tabs>
        <w:ind w:left="426" w:hanging="0"/>
        <w:jc w:val="both"/>
        <w:rPr>
          <w:rFonts w:eastAsia="Arial"/>
          <w:lang w:val="uk-UA"/>
        </w:rPr>
      </w:pPr>
      <w:r>
        <w:rPr>
          <w:rFonts w:eastAsia="Arial"/>
          <w:lang w:val="uk-UA"/>
        </w:rPr>
        <w:t xml:space="preserve">– </w:t>
      </w:r>
      <w:r>
        <w:rPr>
          <w:rFonts w:eastAsia="Arial"/>
          <w:lang w:val="uk-UA"/>
        </w:rPr>
        <w:t xml:space="preserve">Єдиний Регламент розіграшу </w:t>
      </w:r>
      <w:r>
        <w:rPr>
          <w:rFonts w:eastAsia="Arial"/>
        </w:rPr>
        <w:t xml:space="preserve">Кубку </w:t>
      </w:r>
      <w:r>
        <w:rPr>
          <w:lang w:val="uk-UA"/>
        </w:rPr>
        <w:t>голови ДніпрОДА</w:t>
      </w:r>
      <w:r>
        <w:rPr>
          <w:sz w:val="28"/>
          <w:szCs w:val="28"/>
          <w:lang w:val="uk-UA"/>
        </w:rPr>
        <w:t xml:space="preserve">   </w:t>
      </w:r>
      <w:r>
        <w:rPr>
          <w:rFonts w:eastAsia="Arial"/>
          <w:lang w:val="uk-UA"/>
        </w:rPr>
        <w:t xml:space="preserve">з футболу </w:t>
      </w:r>
      <w:r>
        <w:rPr>
          <w:rFonts w:eastAsia="Arial"/>
        </w:rPr>
        <w:t>2020</w:t>
      </w:r>
      <w:r>
        <w:rPr>
          <w:rFonts w:eastAsia="Arial"/>
          <w:lang w:val="uk-UA"/>
        </w:rPr>
        <w:t xml:space="preserve"> серед аматорських команд;</w:t>
      </w:r>
    </w:p>
    <w:p>
      <w:pPr>
        <w:pStyle w:val="Normal"/>
        <w:widowControl/>
        <w:numPr>
          <w:ilvl w:val="1"/>
          <w:numId w:val="57"/>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bookmarkStart w:id="33" w:name="page35"/>
      <w:bookmarkEnd w:id="33"/>
      <w:r>
        <w:rPr>
          <w:rFonts w:eastAsia="Arial"/>
          <w:lang w:val="uk-UA"/>
        </w:rPr>
        <w:t>У разі відсутності вказаних документів або невиконання вимог, установлених Регламентом, терміново повідомити про це АФДО і вжити всіх необхідних заходів щодо усунення виявлених недоліків у підготовці стадіону до матчу.</w:t>
      </w:r>
    </w:p>
    <w:p>
      <w:pPr>
        <w:pStyle w:val="Normal"/>
        <w:widowControl/>
        <w:numPr>
          <w:ilvl w:val="1"/>
          <w:numId w:val="57"/>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r>
        <w:rPr>
          <w:rFonts w:eastAsia="Arial"/>
          <w:lang w:val="uk-UA"/>
        </w:rPr>
        <w:t>У разі серйозних порушень Регламенту, прийняти рішення про відміну матчу, попередньо повідомивши про це АФДО.</w:t>
      </w:r>
    </w:p>
    <w:p>
      <w:pPr>
        <w:pStyle w:val="Normal"/>
        <w:widowControl/>
        <w:numPr>
          <w:ilvl w:val="1"/>
          <w:numId w:val="57"/>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r>
        <w:rPr>
          <w:rFonts w:eastAsia="Arial"/>
          <w:lang w:val="uk-UA"/>
        </w:rPr>
        <w:t>У разі неприбуття команди на матч, терміново повідомити про це АФДО за тел.: (097) 157 33 10, (097) 355 97 05</w:t>
      </w:r>
    </w:p>
    <w:p>
      <w:pPr>
        <w:pStyle w:val="Normal"/>
        <w:widowControl/>
        <w:numPr>
          <w:ilvl w:val="1"/>
          <w:numId w:val="57"/>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r>
        <w:rPr>
          <w:rFonts w:eastAsia="Arial"/>
          <w:lang w:val="uk-UA"/>
        </w:rPr>
        <w:t>Пересвідчитися у проведенні зйомки домашнього матчу клубом-господарем. У випадку не проведення зйомки обов’язково зазначити це в Рапорті спостерігача АФДО.</w:t>
      </w:r>
    </w:p>
    <w:p>
      <w:pPr>
        <w:pStyle w:val="Normal"/>
        <w:widowControl/>
        <w:numPr>
          <w:ilvl w:val="1"/>
          <w:numId w:val="57"/>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r>
        <w:rPr>
          <w:rFonts w:eastAsia="Arial"/>
          <w:lang w:val="uk-UA"/>
        </w:rPr>
        <w:t>Заповнити Рапорти спостерігача арбітражу АФДО з повним, об’єктивним відображенням усіх обставин організації матчу, інцидентів, що виникли до, під час та після його проведення, виставити оцінки арбітрам на підставі методичних вказівок і особистого аналізу.</w:t>
      </w:r>
    </w:p>
    <w:p>
      <w:pPr>
        <w:pStyle w:val="Normal"/>
        <w:widowControl/>
        <w:numPr>
          <w:ilvl w:val="1"/>
          <w:numId w:val="57"/>
        </w:numPr>
        <w:tabs>
          <w:tab w:val="clear" w:pos="709"/>
          <w:tab w:val="left" w:pos="284" w:leader="none"/>
          <w:tab w:val="left" w:pos="426" w:leader="none"/>
          <w:tab w:val="left" w:pos="567" w:leader="none"/>
          <w:tab w:val="left" w:pos="851" w:leader="none"/>
        </w:tabs>
        <w:suppressAutoHyphens w:val="false"/>
        <w:ind w:left="426" w:hanging="0"/>
        <w:jc w:val="both"/>
        <w:rPr>
          <w:rFonts w:eastAsia="Arial"/>
          <w:lang w:val="uk-UA"/>
        </w:rPr>
      </w:pPr>
      <w:r>
        <w:rPr>
          <w:rFonts w:eastAsia="Arial"/>
          <w:lang w:val="uk-UA"/>
        </w:rPr>
        <w:t>Упродовж години після закінчення матчу проінформувати АФДО за тел.: (050) 571-73-13 результат матчу та інциденти, що мали місце до, під час і після матчу.</w:t>
      </w:r>
    </w:p>
    <w:p>
      <w:pPr>
        <w:pStyle w:val="Normal"/>
        <w:widowControl/>
        <w:numPr>
          <w:ilvl w:val="0"/>
          <w:numId w:val="58"/>
        </w:numPr>
        <w:tabs>
          <w:tab w:val="clear" w:pos="709"/>
          <w:tab w:val="left" w:pos="2" w:leader="none"/>
          <w:tab w:val="left" w:pos="284" w:leader="none"/>
          <w:tab w:val="left" w:pos="426" w:leader="none"/>
        </w:tabs>
        <w:suppressAutoHyphens w:val="false"/>
        <w:ind w:firstLine="2"/>
        <w:jc w:val="both"/>
        <w:rPr>
          <w:rFonts w:eastAsia="Arial"/>
          <w:lang w:val="uk-UA"/>
        </w:rPr>
      </w:pPr>
      <w:r>
        <w:rPr>
          <w:rFonts w:eastAsia="Arial"/>
          <w:lang w:val="uk-UA"/>
        </w:rPr>
        <w:t>Рапорт спостерігача арбітражу протягом 36 годин після закінчення матчу надіслати на електронну пошту Комітету арбітрів АФДО: rproshchenko@gmail.com</w:t>
      </w:r>
    </w:p>
    <w:p>
      <w:pPr>
        <w:pStyle w:val="Normal"/>
        <w:widowControl/>
        <w:numPr>
          <w:ilvl w:val="0"/>
          <w:numId w:val="58"/>
        </w:numPr>
        <w:tabs>
          <w:tab w:val="clear" w:pos="709"/>
          <w:tab w:val="left" w:pos="2" w:leader="none"/>
          <w:tab w:val="left" w:pos="284" w:leader="none"/>
          <w:tab w:val="left" w:pos="426" w:leader="none"/>
        </w:tabs>
        <w:suppressAutoHyphens w:val="false"/>
        <w:ind w:firstLine="2"/>
        <w:jc w:val="both"/>
        <w:rPr/>
      </w:pPr>
      <w:r>
        <w:rPr>
          <w:rFonts w:eastAsia="Arial"/>
          <w:lang w:val="uk-UA"/>
        </w:rPr>
        <w:t xml:space="preserve">У разі інцидентів, що мали місце до, під час чи після матчу, проінформувати про це офіційних осіб команд та АФДО і протягом 24 годин після закінчення матчу надіслати до АФДО на e-mail: </w:t>
      </w:r>
      <w:r>
        <w:rPr>
          <w:rStyle w:val="Style15"/>
          <w:rFonts w:eastAsia="Arial"/>
          <w:lang w:val="uk-UA"/>
        </w:rPr>
        <w:t xml:space="preserve">rproshchenko@gmail.com </w:t>
      </w:r>
      <w:r>
        <w:rPr>
          <w:rFonts w:eastAsia="Arial"/>
          <w:lang w:val="uk-UA"/>
        </w:rPr>
        <w:t>письмове пояснення, в якому детально викласти перебіг подій, що сталися.</w:t>
      </w:r>
    </w:p>
    <w:p>
      <w:pPr>
        <w:pStyle w:val="Normal"/>
        <w:widowControl/>
        <w:numPr>
          <w:ilvl w:val="0"/>
          <w:numId w:val="58"/>
        </w:numPr>
        <w:tabs>
          <w:tab w:val="clear" w:pos="709"/>
          <w:tab w:val="left" w:pos="2" w:leader="none"/>
          <w:tab w:val="left" w:pos="284" w:leader="none"/>
          <w:tab w:val="left" w:pos="426" w:leader="none"/>
        </w:tabs>
        <w:suppressAutoHyphens w:val="false"/>
        <w:ind w:firstLine="2"/>
        <w:jc w:val="both"/>
        <w:rPr>
          <w:rFonts w:eastAsia="Arial"/>
          <w:lang w:val="uk-UA"/>
        </w:rPr>
      </w:pPr>
      <w:r>
        <w:rPr>
          <w:rFonts w:eastAsia="Arial"/>
          <w:lang w:val="uk-UA"/>
        </w:rPr>
        <w:t>У випадку наявності інформації про можливі ризики, пов’язані із поведінкою вболівальників команд у певному матчі, комітет з проведення змагань АФДО може звертатися до АФДО з проханням про призначення на даний матч офіцера безпеки (оплата винагороди даній офіційній особі та відшкодування витрат на проїзд проводиться у порядку та розмірі передбаченому для спостерігача арбітражу.</w:t>
      </w:r>
      <w:bookmarkStart w:id="34" w:name="page36"/>
      <w:bookmarkEnd w:id="34"/>
    </w:p>
    <w:p>
      <w:pPr>
        <w:pStyle w:val="Normal"/>
        <w:tabs>
          <w:tab w:val="clear" w:pos="709"/>
          <w:tab w:val="left" w:pos="2" w:leader="none"/>
          <w:tab w:val="left" w:pos="284" w:leader="none"/>
          <w:tab w:val="left" w:pos="426" w:leader="none"/>
        </w:tabs>
        <w:jc w:val="both"/>
        <w:rPr>
          <w:rFonts w:eastAsia="Arial"/>
          <w:lang w:val="uk-UA"/>
        </w:rPr>
      </w:pPr>
      <w:r>
        <w:rPr>
          <w:rFonts w:eastAsia="Arial"/>
          <w:lang w:val="uk-UA"/>
        </w:rPr>
      </w:r>
    </w:p>
    <w:p>
      <w:pPr>
        <w:pStyle w:val="Normal"/>
        <w:tabs>
          <w:tab w:val="clear" w:pos="709"/>
          <w:tab w:val="left" w:pos="2" w:leader="none"/>
        </w:tabs>
        <w:jc w:val="both"/>
        <w:rPr>
          <w:rFonts w:eastAsia="Arial"/>
          <w:sz w:val="12"/>
          <w:lang w:val="uk-UA"/>
        </w:rPr>
      </w:pPr>
      <w:r>
        <w:rPr>
          <w:rFonts w:eastAsia="Arial"/>
          <w:sz w:val="12"/>
          <w:lang w:val="uk-UA"/>
        </w:rPr>
      </w:r>
    </w:p>
    <w:p>
      <w:pPr>
        <w:pStyle w:val="Normal"/>
        <w:tabs>
          <w:tab w:val="clear" w:pos="709"/>
          <w:tab w:val="left" w:pos="2" w:leader="none"/>
        </w:tabs>
        <w:jc w:val="center"/>
        <w:rPr>
          <w:rFonts w:eastAsia="Arial"/>
          <w:b/>
          <w:b/>
          <w:lang w:val="uk-UA"/>
        </w:rPr>
      </w:pPr>
      <w:r>
        <w:rPr>
          <w:rFonts w:eastAsia="Arial"/>
          <w:b/>
          <w:lang w:val="uk-UA"/>
        </w:rPr>
        <w:t>Глава VI.  СТАТУС УЧАСНИКІВ ЗМАГАНЬ І ТРАНСФЕРИ ФУТБОЛІСТІВ</w:t>
      </w:r>
    </w:p>
    <w:p>
      <w:pPr>
        <w:pStyle w:val="Normal"/>
        <w:rPr>
          <w:sz w:val="4"/>
          <w:lang w:val="uk-UA"/>
        </w:rPr>
      </w:pPr>
      <w:r>
        <w:rPr>
          <w:sz w:val="4"/>
          <w:lang w:val="uk-UA"/>
        </w:rPr>
      </w:r>
    </w:p>
    <w:p>
      <w:pPr>
        <w:pStyle w:val="Normal"/>
        <w:tabs>
          <w:tab w:val="clear" w:pos="709"/>
          <w:tab w:val="left" w:pos="2798" w:leader="none"/>
        </w:tabs>
        <w:ind w:left="578" w:hanging="0"/>
        <w:rPr>
          <w:rFonts w:eastAsia="Arial"/>
          <w:b/>
          <w:b/>
          <w:sz w:val="28"/>
          <w:lang w:val="uk-UA"/>
        </w:rPr>
      </w:pPr>
      <w:r>
        <w:rPr>
          <w:rFonts w:eastAsia="Arial"/>
          <w:b/>
          <w:i/>
          <w:sz w:val="28"/>
          <w:lang w:val="uk-UA"/>
        </w:rPr>
        <w:t>Стаття 32.</w:t>
      </w:r>
      <w:r>
        <w:rPr>
          <w:sz w:val="28"/>
          <w:lang w:val="uk-UA"/>
        </w:rPr>
        <w:t xml:space="preserve"> </w:t>
      </w:r>
      <w:r>
        <w:rPr>
          <w:rFonts w:eastAsia="Arial"/>
          <w:b/>
          <w:sz w:val="28"/>
          <w:lang w:val="uk-UA"/>
        </w:rPr>
        <w:t>Статус футболіста</w:t>
      </w:r>
    </w:p>
    <w:p>
      <w:pPr>
        <w:pStyle w:val="Normal"/>
        <w:rPr>
          <w:sz w:val="12"/>
          <w:lang w:val="uk-UA"/>
        </w:rPr>
      </w:pPr>
      <w:r>
        <w:rPr>
          <w:sz w:val="12"/>
          <w:lang w:val="uk-UA"/>
        </w:rPr>
      </w:r>
    </w:p>
    <w:p>
      <w:pPr>
        <w:pStyle w:val="Normal"/>
        <w:widowControl/>
        <w:numPr>
          <w:ilvl w:val="1"/>
          <w:numId w:val="59"/>
        </w:numPr>
        <w:tabs>
          <w:tab w:val="clear" w:pos="709"/>
          <w:tab w:val="left" w:pos="17" w:leader="none"/>
          <w:tab w:val="left" w:pos="284" w:leader="none"/>
        </w:tabs>
        <w:suppressAutoHyphens w:val="false"/>
        <w:ind w:firstLine="17"/>
        <w:jc w:val="both"/>
        <w:rPr>
          <w:rFonts w:eastAsia="Arial"/>
          <w:lang w:val="uk-UA"/>
        </w:rPr>
      </w:pPr>
      <w:r>
        <w:rPr>
          <w:rFonts w:eastAsia="Arial"/>
          <w:lang w:val="uk-UA"/>
        </w:rPr>
        <w:t>Футболісти, які беруть участь у змаганнях під егідою АФДО, мають статус футболіста-аматора.</w:t>
      </w:r>
    </w:p>
    <w:p>
      <w:pPr>
        <w:pStyle w:val="Normal"/>
        <w:widowControl/>
        <w:numPr>
          <w:ilvl w:val="1"/>
          <w:numId w:val="59"/>
        </w:numPr>
        <w:tabs>
          <w:tab w:val="clear" w:pos="709"/>
          <w:tab w:val="left" w:pos="17" w:leader="none"/>
          <w:tab w:val="left" w:pos="284" w:leader="none"/>
        </w:tabs>
        <w:suppressAutoHyphens w:val="false"/>
        <w:ind w:firstLine="17"/>
        <w:jc w:val="both"/>
        <w:rPr>
          <w:rFonts w:eastAsia="Arial"/>
          <w:lang w:val="uk-UA"/>
        </w:rPr>
      </w:pPr>
      <w:r>
        <w:rPr>
          <w:rFonts w:eastAsia="Arial"/>
          <w:lang w:val="uk-UA"/>
        </w:rPr>
        <w:t>Аматором є футболіст, який не отримує винагороди, крім компенсації фактичних витрат, викликаних його діяльністю, що пов’язана з футболом, та не має письмового контракту з клубом. Допускається компенсація витрат на екіпірування, харчування, проїзд і розміщення під час змагань, страхування і підготовку</w:t>
      </w:r>
    </w:p>
    <w:p>
      <w:pPr>
        <w:pStyle w:val="Normal"/>
        <w:widowControl/>
        <w:numPr>
          <w:ilvl w:val="1"/>
          <w:numId w:val="59"/>
        </w:numPr>
        <w:tabs>
          <w:tab w:val="clear" w:pos="709"/>
          <w:tab w:val="left" w:pos="17" w:leader="none"/>
          <w:tab w:val="left" w:pos="284" w:leader="none"/>
        </w:tabs>
        <w:suppressAutoHyphens w:val="false"/>
        <w:ind w:firstLine="17"/>
        <w:jc w:val="both"/>
        <w:rPr>
          <w:rFonts w:eastAsia="Arial"/>
          <w:lang w:val="uk-UA"/>
        </w:rPr>
      </w:pPr>
      <w:r>
        <w:rPr>
          <w:rFonts w:eastAsia="Arial"/>
          <w:lang w:val="uk-UA"/>
        </w:rPr>
        <w:t>Футболіст-професіонал може набути статусу футболіста-аматора за умови закінчення 30-ти денного строку від припинення діяльності в статусі професіонала. Вказаний строк визначається від дати, коли футболіст брав участь в останньому офіційному матчі як професіонал.</w:t>
      </w:r>
    </w:p>
    <w:p>
      <w:pPr>
        <w:pStyle w:val="Normal"/>
        <w:rPr>
          <w:sz w:val="10"/>
          <w:lang w:val="uk-UA"/>
        </w:rPr>
      </w:pPr>
      <w:r>
        <w:rPr>
          <w:sz w:val="10"/>
          <w:lang w:val="uk-UA"/>
        </w:rPr>
      </w:r>
    </w:p>
    <w:p>
      <w:pPr>
        <w:pStyle w:val="Normal"/>
        <w:tabs>
          <w:tab w:val="clear" w:pos="709"/>
          <w:tab w:val="left" w:pos="2798" w:leader="none"/>
        </w:tabs>
        <w:ind w:left="2818" w:right="440" w:hanging="2244"/>
        <w:rPr>
          <w:rFonts w:eastAsia="Arial"/>
          <w:b/>
          <w:b/>
          <w:sz w:val="28"/>
          <w:lang w:val="uk-UA"/>
        </w:rPr>
      </w:pPr>
      <w:r>
        <w:rPr>
          <w:rFonts w:eastAsia="Arial"/>
          <w:b/>
          <w:i/>
          <w:sz w:val="28"/>
          <w:lang w:val="uk-UA"/>
        </w:rPr>
        <w:t>Стаття 33.</w:t>
      </w:r>
      <w:r>
        <w:rPr>
          <w:sz w:val="28"/>
          <w:lang w:val="uk-UA"/>
        </w:rPr>
        <w:t xml:space="preserve"> </w:t>
      </w:r>
      <w:r>
        <w:rPr>
          <w:rFonts w:eastAsia="Arial"/>
          <w:b/>
          <w:sz w:val="28"/>
          <w:lang w:val="uk-UA"/>
        </w:rPr>
        <w:t>Компенсаційні розрахунки професіонального клубу з аматорським клубом або ДЮСШ</w:t>
      </w:r>
    </w:p>
    <w:p>
      <w:pPr>
        <w:pStyle w:val="Normal"/>
        <w:rPr>
          <w:sz w:val="14"/>
          <w:lang w:val="uk-UA"/>
        </w:rPr>
      </w:pPr>
      <w:r>
        <w:rPr>
          <w:sz w:val="14"/>
          <w:lang w:val="uk-UA"/>
        </w:rPr>
      </w:r>
    </w:p>
    <w:p>
      <w:pPr>
        <w:pStyle w:val="Normal"/>
        <w:widowControl/>
        <w:numPr>
          <w:ilvl w:val="0"/>
          <w:numId w:val="60"/>
        </w:numPr>
        <w:tabs>
          <w:tab w:val="clear" w:pos="709"/>
          <w:tab w:val="left" w:pos="17" w:leader="none"/>
          <w:tab w:val="left" w:pos="284" w:leader="none"/>
        </w:tabs>
        <w:suppressAutoHyphens w:val="false"/>
        <w:ind w:firstLine="17"/>
        <w:jc w:val="both"/>
        <w:rPr>
          <w:rFonts w:eastAsia="Arial"/>
          <w:lang w:val="uk-UA"/>
        </w:rPr>
      </w:pPr>
      <w:r>
        <w:rPr>
          <w:rFonts w:eastAsia="Arial"/>
          <w:lang w:val="uk-UA"/>
        </w:rPr>
        <w:t>Згідно з Регламентом УАФ зі статусу і трансферу футболістів аматорський клуб має право на компенсацію від професіонального клубу за підготовку футболіста.</w:t>
      </w:r>
    </w:p>
    <w:p>
      <w:pPr>
        <w:pStyle w:val="Normal"/>
        <w:widowControl/>
        <w:numPr>
          <w:ilvl w:val="0"/>
          <w:numId w:val="60"/>
        </w:numPr>
        <w:tabs>
          <w:tab w:val="clear" w:pos="709"/>
          <w:tab w:val="left" w:pos="17" w:leader="none"/>
          <w:tab w:val="left" w:pos="284" w:leader="none"/>
        </w:tabs>
        <w:suppressAutoHyphens w:val="false"/>
        <w:ind w:firstLine="17"/>
        <w:jc w:val="both"/>
        <w:rPr>
          <w:rFonts w:eastAsia="Arial"/>
          <w:lang w:val="uk-UA"/>
        </w:rPr>
      </w:pPr>
      <w:r>
        <w:rPr>
          <w:rFonts w:eastAsia="Arial"/>
          <w:lang w:val="uk-UA"/>
        </w:rPr>
        <w:t>Компенсація повинна сплачуватися аматорському клубові при першій реєстрації футболіста як професіонала або при укладанні футболістом першого договору на спортивну підготовку.</w:t>
      </w:r>
    </w:p>
    <w:p>
      <w:pPr>
        <w:pStyle w:val="Normal"/>
        <w:widowControl/>
        <w:numPr>
          <w:ilvl w:val="0"/>
          <w:numId w:val="60"/>
        </w:numPr>
        <w:tabs>
          <w:tab w:val="clear" w:pos="709"/>
          <w:tab w:val="left" w:pos="17" w:leader="none"/>
          <w:tab w:val="left" w:pos="284" w:leader="none"/>
        </w:tabs>
        <w:suppressAutoHyphens w:val="false"/>
        <w:ind w:firstLine="17"/>
        <w:jc w:val="both"/>
        <w:rPr>
          <w:rFonts w:eastAsia="Arial"/>
          <w:lang w:val="uk-UA"/>
        </w:rPr>
      </w:pPr>
      <w:r>
        <w:rPr>
          <w:rFonts w:eastAsia="Arial"/>
          <w:lang w:val="uk-UA"/>
        </w:rPr>
        <w:t>Підготовка футболіста проводиться у віці від 12 до 23 років. Компенсація за підготовку повинна сплачуватися починаючи з сезону, в якому футболісту виповнилося 12 років, і закінчуючи сезоном, в якому йому виповнилося 23 роки.</w:t>
      </w:r>
    </w:p>
    <w:p>
      <w:pPr>
        <w:pStyle w:val="Normal"/>
        <w:tabs>
          <w:tab w:val="clear" w:pos="709"/>
          <w:tab w:val="left" w:pos="17" w:leader="none"/>
          <w:tab w:val="left" w:pos="284" w:leader="none"/>
        </w:tabs>
        <w:ind w:firstLine="17"/>
        <w:jc w:val="both"/>
        <w:rPr>
          <w:rFonts w:eastAsia="Arial"/>
          <w:lang w:val="uk-UA"/>
        </w:rPr>
      </w:pPr>
      <w:r>
        <w:rPr>
          <w:rFonts w:eastAsia="Arial"/>
          <w:lang w:val="uk-UA"/>
        </w:rPr>
        <w:t>Клуб, футболіст якого вперше зареєстрований УАФ в якості професіонала, зобов'язаний провести компенсаційні розрахунки з усіма аматорськими клубами (ДЮСЗ), які брали участь у підготовці футболіста згідно з «Паспортом футболіста». Сума компенсації за один сезон навчання футболіста визначається згідно з Регламентом УАФ зі статусу і трансферу футболістів. Якщо у підготовці футболіста брали участь кілька аматорських клубів</w:t>
      </w:r>
      <w:r>
        <w:rPr>
          <w:lang w:val="uk-UA"/>
        </w:rPr>
        <w:t xml:space="preserve"> </w:t>
      </w:r>
      <w:r>
        <w:rPr>
          <w:rFonts w:eastAsia="Arial"/>
          <w:lang w:val="uk-UA"/>
        </w:rPr>
        <w:t>(ДЮСЗ),</w:t>
      </w:r>
      <w:r>
        <w:rPr>
          <w:lang w:val="uk-UA"/>
        </w:rPr>
        <w:t xml:space="preserve"> </w:t>
      </w:r>
      <w:r>
        <w:rPr>
          <w:rFonts w:eastAsia="Arial"/>
          <w:lang w:val="uk-UA"/>
        </w:rPr>
        <w:t>тоді сума компенсаці розподіляється між</w:t>
      </w:r>
      <w:r>
        <w:rPr>
          <w:lang w:val="uk-UA"/>
        </w:rPr>
        <w:t xml:space="preserve"> </w:t>
      </w:r>
      <w:r>
        <w:rPr>
          <w:rFonts w:eastAsia="Arial"/>
          <w:lang w:val="uk-UA"/>
        </w:rPr>
        <w:t>ними урахуванням періоду підготовки футболіста аматорським клубом (ДЮСЗ).</w:t>
      </w:r>
      <w:bookmarkStart w:id="35" w:name="page37"/>
      <w:bookmarkEnd w:id="35"/>
    </w:p>
    <w:p>
      <w:pPr>
        <w:pStyle w:val="Normal"/>
        <w:widowControl/>
        <w:numPr>
          <w:ilvl w:val="0"/>
          <w:numId w:val="60"/>
        </w:numPr>
        <w:tabs>
          <w:tab w:val="clear" w:pos="709"/>
          <w:tab w:val="left" w:pos="17" w:leader="none"/>
          <w:tab w:val="left" w:pos="284" w:leader="none"/>
        </w:tabs>
        <w:suppressAutoHyphens w:val="false"/>
        <w:ind w:firstLine="17"/>
        <w:jc w:val="both"/>
        <w:rPr>
          <w:rFonts w:eastAsia="Arial"/>
          <w:lang w:val="uk-UA"/>
        </w:rPr>
      </w:pPr>
      <w:r>
        <w:rPr>
          <w:rFonts w:eastAsia="Arial"/>
          <w:lang w:val="uk-UA"/>
        </w:rPr>
        <w:t>Компенсація за підготовку футболіста не сплачується:</w:t>
      </w:r>
    </w:p>
    <w:p>
      <w:pPr>
        <w:pStyle w:val="Normal"/>
        <w:tabs>
          <w:tab w:val="clear" w:pos="709"/>
          <w:tab w:val="left" w:pos="17" w:leader="none"/>
          <w:tab w:val="left" w:pos="284" w:leader="none"/>
        </w:tabs>
        <w:ind w:firstLine="17"/>
        <w:jc w:val="both"/>
        <w:rPr>
          <w:rFonts w:eastAsia="Arial"/>
          <w:lang w:val="uk-UA"/>
        </w:rPr>
      </w:pPr>
      <w:r>
        <w:rPr>
          <w:rFonts w:eastAsia="Arial"/>
          <w:lang w:val="uk-UA"/>
        </w:rPr>
        <w:t>а) якщо здійснюється перехід футболіста в аматорський клуб;</w:t>
      </w:r>
    </w:p>
    <w:p>
      <w:pPr>
        <w:pStyle w:val="Normal"/>
        <w:tabs>
          <w:tab w:val="clear" w:pos="709"/>
          <w:tab w:val="left" w:pos="17" w:leader="none"/>
          <w:tab w:val="left" w:pos="284" w:leader="none"/>
        </w:tabs>
        <w:ind w:firstLine="17"/>
        <w:jc w:val="both"/>
        <w:rPr>
          <w:rFonts w:eastAsia="Arial"/>
          <w:lang w:val="uk-UA"/>
        </w:rPr>
      </w:pPr>
      <w:r>
        <w:rPr>
          <w:rFonts w:eastAsia="Arial"/>
          <w:lang w:val="uk-UA"/>
        </w:rPr>
        <w:t>б) якщо футболіст навчається (навчався) в ДЮСЗ, що належить професіональному клубу, за який він вперше реєструється в якості професіонала;</w:t>
      </w:r>
    </w:p>
    <w:p>
      <w:pPr>
        <w:pStyle w:val="Normal"/>
        <w:tabs>
          <w:tab w:val="clear" w:pos="709"/>
          <w:tab w:val="left" w:pos="17" w:leader="none"/>
          <w:tab w:val="left" w:pos="284" w:leader="none"/>
        </w:tabs>
        <w:ind w:firstLine="17"/>
        <w:jc w:val="both"/>
        <w:rPr>
          <w:rFonts w:eastAsia="Arial"/>
          <w:lang w:val="uk-UA"/>
        </w:rPr>
      </w:pPr>
      <w:r>
        <w:rPr>
          <w:rFonts w:eastAsia="Arial"/>
          <w:lang w:val="uk-UA"/>
        </w:rPr>
        <w:t>в) якщо аматорський клуб (ДЮСЗ) не претендує на компенсацію за підготовку футболіста, що підтверджується договором між аматорським клубом (ДЮСЗ) та професіональним футбольним клубом.</w:t>
      </w:r>
    </w:p>
    <w:p>
      <w:pPr>
        <w:pStyle w:val="Normal"/>
        <w:tabs>
          <w:tab w:val="clear" w:pos="709"/>
          <w:tab w:val="left" w:pos="2798" w:leader="none"/>
        </w:tabs>
        <w:ind w:left="578" w:hanging="0"/>
        <w:jc w:val="both"/>
        <w:rPr>
          <w:rFonts w:eastAsia="Arial"/>
          <w:b/>
          <w:b/>
          <w:i/>
          <w:i/>
          <w:sz w:val="14"/>
          <w:lang w:val="uk-UA"/>
        </w:rPr>
      </w:pPr>
      <w:r>
        <w:rPr>
          <w:rFonts w:eastAsia="Arial"/>
          <w:b/>
          <w:i/>
          <w:sz w:val="14"/>
          <w:lang w:val="uk-UA"/>
        </w:rPr>
      </w:r>
    </w:p>
    <w:p>
      <w:pPr>
        <w:pStyle w:val="Normal"/>
        <w:tabs>
          <w:tab w:val="clear" w:pos="709"/>
          <w:tab w:val="left" w:pos="2798" w:leader="none"/>
        </w:tabs>
        <w:ind w:left="578" w:hanging="0"/>
        <w:jc w:val="both"/>
        <w:rPr>
          <w:rFonts w:eastAsia="Arial"/>
          <w:b/>
          <w:b/>
          <w:sz w:val="28"/>
          <w:lang w:val="uk-UA"/>
        </w:rPr>
      </w:pPr>
      <w:r>
        <w:rPr>
          <w:rFonts w:eastAsia="Arial"/>
          <w:b/>
          <w:i/>
          <w:sz w:val="28"/>
          <w:lang w:val="uk-UA"/>
        </w:rPr>
        <w:t>Стаття 34.</w:t>
      </w:r>
      <w:r>
        <w:rPr>
          <w:sz w:val="28"/>
          <w:lang w:val="uk-UA"/>
        </w:rPr>
        <w:t xml:space="preserve"> </w:t>
      </w:r>
      <w:r>
        <w:rPr>
          <w:rFonts w:eastAsia="Arial"/>
          <w:b/>
          <w:sz w:val="28"/>
          <w:lang w:val="uk-UA"/>
        </w:rPr>
        <w:t>Урегулювання питань щодо суми компенсації</w:t>
      </w:r>
    </w:p>
    <w:p>
      <w:pPr>
        <w:pStyle w:val="Normal"/>
        <w:jc w:val="both"/>
        <w:rPr>
          <w:sz w:val="14"/>
          <w:lang w:val="uk-UA"/>
        </w:rPr>
      </w:pPr>
      <w:r>
        <w:rPr>
          <w:sz w:val="14"/>
          <w:lang w:val="uk-UA"/>
        </w:rPr>
      </w:r>
    </w:p>
    <w:p>
      <w:pPr>
        <w:pStyle w:val="Normal"/>
        <w:widowControl/>
        <w:numPr>
          <w:ilvl w:val="0"/>
          <w:numId w:val="61"/>
        </w:numPr>
        <w:tabs>
          <w:tab w:val="clear" w:pos="709"/>
          <w:tab w:val="left" w:pos="17" w:leader="none"/>
          <w:tab w:val="left" w:pos="284" w:leader="none"/>
        </w:tabs>
        <w:suppressAutoHyphens w:val="false"/>
        <w:jc w:val="both"/>
        <w:rPr>
          <w:rFonts w:eastAsia="Arial"/>
          <w:lang w:val="uk-UA"/>
        </w:rPr>
      </w:pPr>
      <w:r>
        <w:rPr>
          <w:rFonts w:eastAsia="Arial"/>
          <w:lang w:val="uk-UA"/>
        </w:rPr>
        <w:t>Якщо сторони не дійшли згоди щодо суми компенсації, питання розглядає Палата з вирішення спорів УАФ.</w:t>
      </w:r>
    </w:p>
    <w:p>
      <w:pPr>
        <w:pStyle w:val="Normal"/>
        <w:widowControl/>
        <w:numPr>
          <w:ilvl w:val="0"/>
          <w:numId w:val="61"/>
        </w:numPr>
        <w:tabs>
          <w:tab w:val="clear" w:pos="709"/>
          <w:tab w:val="left" w:pos="17" w:leader="none"/>
          <w:tab w:val="left" w:pos="284" w:leader="none"/>
        </w:tabs>
        <w:suppressAutoHyphens w:val="false"/>
        <w:jc w:val="both"/>
        <w:rPr>
          <w:rFonts w:eastAsia="Arial"/>
          <w:lang w:val="uk-UA"/>
        </w:rPr>
      </w:pPr>
      <w:r>
        <w:rPr>
          <w:rFonts w:eastAsia="Arial"/>
          <w:lang w:val="uk-UA"/>
        </w:rPr>
        <w:t>Компенсаційна сума повинна бути перерахована відповідною стороною протягом семи діб після набуття чинності рішення Палати з вирішення спорів УАФ. За несвоєчасну сплату компенсації до клуба застосовуються санкції згідно з Дисциплінарними правилами УАФ.</w:t>
      </w:r>
    </w:p>
    <w:p>
      <w:pPr>
        <w:pStyle w:val="Normal"/>
        <w:widowControl/>
        <w:numPr>
          <w:ilvl w:val="0"/>
          <w:numId w:val="61"/>
        </w:numPr>
        <w:tabs>
          <w:tab w:val="clear" w:pos="709"/>
          <w:tab w:val="left" w:pos="17" w:leader="none"/>
          <w:tab w:val="left" w:pos="284" w:leader="none"/>
        </w:tabs>
        <w:suppressAutoHyphens w:val="false"/>
        <w:jc w:val="both"/>
        <w:rPr>
          <w:rFonts w:eastAsia="Arial"/>
          <w:lang w:val="uk-UA"/>
        </w:rPr>
      </w:pPr>
      <w:r>
        <w:rPr>
          <w:rFonts w:eastAsia="Arial"/>
          <w:lang w:val="uk-UA"/>
        </w:rPr>
        <w:t>Будь-які спори між сторонами, щодо суми компенсації, не повинні негативно впливати на професійну діяльність футболіста.</w:t>
      </w:r>
    </w:p>
    <w:p>
      <w:pPr>
        <w:pStyle w:val="Normal"/>
        <w:rPr>
          <w:sz w:val="10"/>
          <w:lang w:val="uk-UA"/>
        </w:rPr>
      </w:pPr>
      <w:r>
        <w:rPr>
          <w:sz w:val="10"/>
          <w:lang w:val="uk-UA"/>
        </w:rPr>
      </w:r>
    </w:p>
    <w:p>
      <w:pPr>
        <w:pStyle w:val="Normal"/>
        <w:tabs>
          <w:tab w:val="clear" w:pos="709"/>
          <w:tab w:val="left" w:pos="220" w:leader="none"/>
        </w:tabs>
        <w:ind w:right="-17" w:hanging="0"/>
        <w:jc w:val="center"/>
        <w:rPr>
          <w:rFonts w:eastAsia="Arial"/>
          <w:b/>
          <w:b/>
          <w:sz w:val="28"/>
          <w:lang w:val="uk-UA"/>
        </w:rPr>
      </w:pPr>
      <w:r>
        <w:rPr>
          <w:rFonts w:eastAsia="Arial"/>
          <w:b/>
          <w:sz w:val="28"/>
          <w:lang w:val="uk-UA"/>
        </w:rPr>
        <w:t>Глава VII.</w:t>
      </w:r>
      <w:r>
        <w:rPr>
          <w:sz w:val="28"/>
          <w:lang w:val="uk-UA"/>
        </w:rPr>
        <w:t xml:space="preserve"> </w:t>
      </w:r>
      <w:r>
        <w:rPr>
          <w:rFonts w:eastAsia="Arial"/>
          <w:b/>
          <w:sz w:val="28"/>
          <w:lang w:val="uk-UA"/>
        </w:rPr>
        <w:t>ДИСЦИПЛІНАРНІ САНКЦІЇ</w:t>
      </w:r>
    </w:p>
    <w:p>
      <w:pPr>
        <w:pStyle w:val="Normal"/>
        <w:rPr>
          <w:sz w:val="6"/>
          <w:lang w:val="uk-UA"/>
        </w:rPr>
      </w:pPr>
      <w:r>
        <w:rPr>
          <w:sz w:val="6"/>
          <w:lang w:val="uk-UA"/>
        </w:rPr>
      </w:r>
    </w:p>
    <w:p>
      <w:pPr>
        <w:pStyle w:val="Normal"/>
        <w:tabs>
          <w:tab w:val="clear" w:pos="709"/>
          <w:tab w:val="left" w:pos="2838" w:leader="none"/>
        </w:tabs>
        <w:ind w:left="598" w:hanging="0"/>
        <w:rPr>
          <w:rFonts w:eastAsia="Arial"/>
          <w:b/>
          <w:b/>
          <w:sz w:val="28"/>
          <w:lang w:val="uk-UA"/>
        </w:rPr>
      </w:pPr>
      <w:r>
        <w:rPr>
          <w:rFonts w:eastAsia="Arial"/>
          <w:b/>
          <w:i/>
          <w:sz w:val="28"/>
          <w:lang w:val="uk-UA"/>
        </w:rPr>
        <w:t>Стаття 35.</w:t>
      </w:r>
      <w:r>
        <w:rPr>
          <w:sz w:val="28"/>
          <w:lang w:val="uk-UA"/>
        </w:rPr>
        <w:t xml:space="preserve"> </w:t>
      </w:r>
      <w:r>
        <w:rPr>
          <w:rFonts w:eastAsia="Arial"/>
          <w:b/>
          <w:sz w:val="28"/>
          <w:lang w:val="uk-UA"/>
        </w:rPr>
        <w:t>Застосування дисциплінарних санкцій</w:t>
      </w:r>
    </w:p>
    <w:p>
      <w:pPr>
        <w:pStyle w:val="Normal"/>
        <w:tabs>
          <w:tab w:val="clear" w:pos="709"/>
          <w:tab w:val="left" w:pos="0" w:leader="none"/>
          <w:tab w:val="left" w:pos="284" w:leader="none"/>
        </w:tabs>
        <w:jc w:val="both"/>
        <w:rPr>
          <w:rFonts w:eastAsia="Arial"/>
          <w:lang w:val="uk-UA"/>
        </w:rPr>
      </w:pPr>
      <w:r>
        <w:rPr>
          <w:rFonts w:eastAsia="Arial"/>
          <w:lang w:val="uk-UA"/>
        </w:rPr>
        <w:t>1.</w:t>
      </w:r>
      <w:r>
        <w:rPr>
          <w:lang w:val="uk-UA"/>
        </w:rPr>
        <w:tab/>
      </w:r>
      <w:r>
        <w:rPr>
          <w:rFonts w:eastAsia="Arial"/>
          <w:lang w:val="uk-UA"/>
        </w:rPr>
        <w:t>Дисциплінарні санкції застосовуються КДК АФДО згідно Дисциплінарних правил УАФ, положень даного Регламенту та інших нормативно-правових документів ФІФА, УЄФА, УАФ та АФДО.</w:t>
      </w:r>
    </w:p>
    <w:p>
      <w:pPr>
        <w:pStyle w:val="Normal"/>
        <w:widowControl/>
        <w:numPr>
          <w:ilvl w:val="0"/>
          <w:numId w:val="62"/>
        </w:numPr>
        <w:tabs>
          <w:tab w:val="clear" w:pos="709"/>
          <w:tab w:val="left" w:pos="0" w:leader="none"/>
          <w:tab w:val="left" w:pos="284" w:leader="none"/>
        </w:tabs>
        <w:suppressAutoHyphens w:val="false"/>
        <w:ind w:hanging="1"/>
        <w:jc w:val="both"/>
        <w:rPr>
          <w:rFonts w:eastAsia="Arial"/>
          <w:lang w:val="uk-UA"/>
        </w:rPr>
      </w:pPr>
      <w:r>
        <w:rPr>
          <w:rFonts w:eastAsia="Arial"/>
          <w:lang w:val="uk-UA"/>
        </w:rPr>
        <w:t>Дисциплінарні санкції застосовуються не пізніше одного місяця від дня встановлення порушення вимог Регламенту.</w:t>
      </w:r>
    </w:p>
    <w:p>
      <w:pPr>
        <w:pStyle w:val="Normal"/>
        <w:widowControl/>
        <w:numPr>
          <w:ilvl w:val="0"/>
          <w:numId w:val="62"/>
        </w:numPr>
        <w:tabs>
          <w:tab w:val="clear" w:pos="709"/>
          <w:tab w:val="left" w:pos="0" w:leader="none"/>
          <w:tab w:val="left" w:pos="284" w:leader="none"/>
        </w:tabs>
        <w:suppressAutoHyphens w:val="false"/>
        <w:ind w:hanging="1"/>
        <w:jc w:val="both"/>
        <w:rPr>
          <w:rFonts w:eastAsia="Arial"/>
          <w:lang w:val="uk-UA"/>
        </w:rPr>
      </w:pPr>
      <w:r>
        <w:rPr>
          <w:rFonts w:eastAsia="Arial"/>
          <w:lang w:val="uk-UA"/>
        </w:rPr>
        <w:t>Рішення КДК АФДО упродовж 24 годин з моменту його прийняття направляється зацікавленим сторонам.</w:t>
      </w:r>
    </w:p>
    <w:p>
      <w:pPr>
        <w:pStyle w:val="Normal"/>
        <w:widowControl/>
        <w:numPr>
          <w:ilvl w:val="0"/>
          <w:numId w:val="62"/>
        </w:numPr>
        <w:tabs>
          <w:tab w:val="clear" w:pos="709"/>
          <w:tab w:val="left" w:pos="0" w:leader="none"/>
          <w:tab w:val="left" w:pos="284" w:leader="none"/>
        </w:tabs>
        <w:suppressAutoHyphens w:val="false"/>
        <w:ind w:hanging="1"/>
        <w:jc w:val="both"/>
        <w:rPr>
          <w:rFonts w:eastAsia="Arial"/>
          <w:lang w:val="uk-UA"/>
        </w:rPr>
      </w:pPr>
      <w:r>
        <w:rPr>
          <w:rFonts w:eastAsia="Arial"/>
          <w:lang w:val="uk-UA"/>
        </w:rPr>
        <w:t xml:space="preserve">Рішення КДК АФДО може бути оскаржене до Апеляційного комітету АФДО зацікавленою стороною упродовж 10 днів з моменту його отримання. </w:t>
      </w:r>
    </w:p>
    <w:p>
      <w:pPr>
        <w:pStyle w:val="Normal"/>
        <w:widowControl/>
        <w:numPr>
          <w:ilvl w:val="0"/>
          <w:numId w:val="62"/>
        </w:numPr>
        <w:tabs>
          <w:tab w:val="clear" w:pos="709"/>
          <w:tab w:val="left" w:pos="0" w:leader="none"/>
          <w:tab w:val="left" w:pos="284" w:leader="none"/>
        </w:tabs>
        <w:suppressAutoHyphens w:val="false"/>
        <w:ind w:hanging="1"/>
        <w:jc w:val="both"/>
        <w:rPr>
          <w:rFonts w:eastAsia="Arial"/>
          <w:b/>
          <w:b/>
          <w:lang w:val="uk-UA"/>
        </w:rPr>
      </w:pPr>
      <w:r>
        <w:rPr>
          <w:rFonts w:eastAsia="Arial"/>
          <w:lang w:val="uk-UA"/>
        </w:rPr>
        <w:t>Згідно з Правилами гри під час матчу тільки арбітр має право застосовувати дисциплінарні санкції у вигляді попереджень (жовті картки) або вилучень (червоні картки)</w:t>
      </w:r>
      <w:r>
        <w:rPr>
          <w:rFonts w:eastAsia="Arial"/>
          <w:b/>
          <w:lang w:val="uk-UA"/>
        </w:rPr>
        <w:t>.</w:t>
      </w:r>
      <w:bookmarkStart w:id="36" w:name="page38"/>
      <w:bookmarkEnd w:id="36"/>
    </w:p>
    <w:p>
      <w:pPr>
        <w:pStyle w:val="ListParagraph"/>
        <w:rPr>
          <w:rFonts w:eastAsia="Arial"/>
          <w:b/>
          <w:b/>
          <w:i/>
          <w:i/>
          <w:sz w:val="16"/>
          <w:lang w:val="uk-UA"/>
        </w:rPr>
      </w:pPr>
      <w:r>
        <w:rPr>
          <w:rFonts w:eastAsia="Arial"/>
          <w:b/>
          <w:i/>
          <w:sz w:val="16"/>
          <w:lang w:val="uk-UA"/>
        </w:rPr>
      </w:r>
    </w:p>
    <w:p>
      <w:pPr>
        <w:pStyle w:val="Normal"/>
        <w:tabs>
          <w:tab w:val="clear" w:pos="709"/>
          <w:tab w:val="left" w:pos="578" w:leader="none"/>
        </w:tabs>
        <w:ind w:left="578" w:hanging="0"/>
        <w:jc w:val="both"/>
        <w:rPr>
          <w:rFonts w:eastAsia="Arial"/>
          <w:b/>
          <w:b/>
          <w:sz w:val="28"/>
          <w:lang w:val="uk-UA"/>
        </w:rPr>
      </w:pPr>
      <w:r>
        <w:rPr>
          <w:rFonts w:eastAsia="Arial"/>
          <w:b/>
          <w:i/>
          <w:sz w:val="28"/>
          <w:lang w:val="uk-UA"/>
        </w:rPr>
        <w:t>Стаття 36.</w:t>
      </w:r>
      <w:r>
        <w:rPr>
          <w:sz w:val="28"/>
          <w:lang w:val="uk-UA"/>
        </w:rPr>
        <w:t xml:space="preserve"> </w:t>
      </w:r>
      <w:r>
        <w:rPr>
          <w:rFonts w:eastAsia="Arial"/>
          <w:b/>
          <w:sz w:val="28"/>
          <w:lang w:val="uk-UA"/>
        </w:rPr>
        <w:t>Відповідальність за порушення порядку участі футболістів у матчі</w:t>
      </w:r>
    </w:p>
    <w:p>
      <w:pPr>
        <w:pStyle w:val="Normal"/>
        <w:rPr>
          <w:sz w:val="14"/>
          <w:lang w:val="uk-UA"/>
        </w:rPr>
      </w:pPr>
      <w:r>
        <w:rPr>
          <w:sz w:val="14"/>
          <w:lang w:val="uk-UA"/>
        </w:rPr>
      </w:r>
    </w:p>
    <w:p>
      <w:pPr>
        <w:pStyle w:val="Normal"/>
        <w:widowControl/>
        <w:numPr>
          <w:ilvl w:val="0"/>
          <w:numId w:val="63"/>
        </w:numPr>
        <w:tabs>
          <w:tab w:val="clear" w:pos="709"/>
          <w:tab w:val="left" w:pos="0" w:leader="none"/>
          <w:tab w:val="left" w:pos="284" w:leader="none"/>
        </w:tabs>
        <w:suppressAutoHyphens w:val="false"/>
        <w:ind w:right="-146" w:hanging="0"/>
        <w:jc w:val="both"/>
        <w:rPr>
          <w:rFonts w:eastAsia="Arial"/>
          <w:lang w:val="uk-UA"/>
        </w:rPr>
      </w:pPr>
      <w:r>
        <w:rPr>
          <w:rFonts w:eastAsia="Arial"/>
          <w:lang w:val="uk-UA"/>
        </w:rPr>
        <w:t>Якщо футболіст, якого було замінено до початка або під час матчу, або вилучено, або не внесено до листа Рапорту арбітра, у подальшому безпосередньо брав участь у матчі, то команді зараховується технічна поразка (0:3), а команді-суперниці – перемога (3:0). Якщо у матчі команда-суперниця перемогла з більшою різницею, рахунок залишається незмінним.</w:t>
      </w:r>
    </w:p>
    <w:p>
      <w:pPr>
        <w:pStyle w:val="Normal"/>
        <w:widowControl/>
        <w:numPr>
          <w:ilvl w:val="0"/>
          <w:numId w:val="63"/>
        </w:numPr>
        <w:tabs>
          <w:tab w:val="clear" w:pos="709"/>
          <w:tab w:val="left" w:pos="0" w:leader="none"/>
          <w:tab w:val="left" w:pos="284" w:leader="none"/>
        </w:tabs>
        <w:suppressAutoHyphens w:val="false"/>
        <w:ind w:right="-146" w:hanging="0"/>
        <w:jc w:val="both"/>
        <w:rPr>
          <w:rFonts w:eastAsia="Arial"/>
          <w:lang w:val="uk-UA"/>
        </w:rPr>
      </w:pPr>
      <w:r>
        <w:rPr>
          <w:rFonts w:eastAsia="Arial"/>
          <w:lang w:val="uk-UA"/>
        </w:rPr>
        <w:t>За внесення до листа Рапорту арбітра прізвища відстороненого від участі в матчах або незаявленого футболіста, у разі, якщо цей футболіст безпосередньо не брав участі у матчі, до клуба застосовуються дисциплінарні санкції.</w:t>
      </w:r>
    </w:p>
    <w:p>
      <w:pPr>
        <w:pStyle w:val="Normal"/>
        <w:widowControl/>
        <w:numPr>
          <w:ilvl w:val="0"/>
          <w:numId w:val="63"/>
        </w:numPr>
        <w:tabs>
          <w:tab w:val="clear" w:pos="709"/>
          <w:tab w:val="left" w:pos="0" w:leader="none"/>
          <w:tab w:val="left" w:pos="284" w:leader="none"/>
        </w:tabs>
        <w:suppressAutoHyphens w:val="false"/>
        <w:ind w:right="-146" w:hanging="0"/>
        <w:jc w:val="both"/>
        <w:rPr>
          <w:rFonts w:eastAsia="Arial"/>
          <w:lang w:val="uk-UA"/>
        </w:rPr>
      </w:pPr>
      <w:r>
        <w:rPr>
          <w:rFonts w:eastAsia="Arial"/>
          <w:lang w:val="uk-UA"/>
        </w:rPr>
        <w:t>За внесення до листа Рапорту арбітра прізвища відстороненого від участі в матчах або незаявленого футболіста, у разі, якщо цей футболіст безпосередньо брав участь у матчі (виходив на футбольне поле), команді зараховується технічна поразка (0:3), а команді-суперниці – перемога (3:0). Якщо у матчі команда-суперниця перемогла з більшою різницею, тоді рахунок залишається незмінним.</w:t>
      </w:r>
    </w:p>
    <w:p>
      <w:pPr>
        <w:pStyle w:val="Normal"/>
        <w:widowControl/>
        <w:numPr>
          <w:ilvl w:val="0"/>
          <w:numId w:val="63"/>
        </w:numPr>
        <w:tabs>
          <w:tab w:val="clear" w:pos="709"/>
          <w:tab w:val="left" w:pos="0" w:leader="none"/>
          <w:tab w:val="left" w:pos="284" w:leader="none"/>
        </w:tabs>
        <w:suppressAutoHyphens w:val="false"/>
        <w:ind w:right="-146" w:hanging="0"/>
        <w:jc w:val="both"/>
        <w:rPr>
          <w:rFonts w:eastAsia="Arial"/>
          <w:lang w:val="uk-UA"/>
        </w:rPr>
      </w:pPr>
      <w:r>
        <w:rPr>
          <w:rFonts w:eastAsia="Arial"/>
          <w:lang w:val="uk-UA"/>
        </w:rPr>
        <w:t>Якщо до листа Рапорту арбітра у складах обох команд внесені прізвища відсторонених від участі в матчах або незаявлених футболістів, але ці футболісти безпосередньо не брали участі у матчі, тоді до обох клубів застосовуються дисциплінарні санкції.</w:t>
      </w:r>
    </w:p>
    <w:p>
      <w:pPr>
        <w:pStyle w:val="Normal"/>
        <w:widowControl/>
        <w:numPr>
          <w:ilvl w:val="0"/>
          <w:numId w:val="64"/>
        </w:numPr>
        <w:tabs>
          <w:tab w:val="clear" w:pos="709"/>
          <w:tab w:val="left" w:pos="0" w:leader="none"/>
          <w:tab w:val="left" w:pos="284" w:leader="none"/>
        </w:tabs>
        <w:suppressAutoHyphens w:val="false"/>
        <w:ind w:right="-146" w:hanging="0"/>
        <w:jc w:val="both"/>
        <w:rPr>
          <w:rFonts w:eastAsia="Arial"/>
          <w:lang w:val="uk-UA"/>
        </w:rPr>
      </w:pPr>
      <w:r>
        <w:rPr>
          <w:rFonts w:eastAsia="Arial"/>
          <w:lang w:val="uk-UA"/>
        </w:rPr>
        <w:t>Якщо до листа Рапорту арбітра у складах обох команд внесені прізвища відсторонених від участі в матчах або незаявлених футболістів, і ці футболісти безпосередньо брали участь у матчі (виходили на футбольне поле), тоді обом командам зараховується технічна поразка (–:–).</w:t>
      </w:r>
    </w:p>
    <w:p>
      <w:pPr>
        <w:pStyle w:val="Normal"/>
        <w:widowControl/>
        <w:numPr>
          <w:ilvl w:val="0"/>
          <w:numId w:val="64"/>
        </w:numPr>
        <w:tabs>
          <w:tab w:val="clear" w:pos="709"/>
          <w:tab w:val="left" w:pos="0" w:leader="none"/>
          <w:tab w:val="left" w:pos="284" w:leader="none"/>
        </w:tabs>
        <w:suppressAutoHyphens w:val="false"/>
        <w:ind w:right="-146" w:hanging="0"/>
        <w:jc w:val="both"/>
        <w:rPr>
          <w:rFonts w:eastAsia="Arial"/>
          <w:lang w:val="uk-UA"/>
        </w:rPr>
      </w:pPr>
      <w:r>
        <w:rPr>
          <w:rFonts w:eastAsia="Arial"/>
          <w:lang w:val="uk-UA"/>
        </w:rPr>
        <w:t xml:space="preserve">Якщо ситуації, зазначені в п. 5 Статті 36 Регламенту, виникли у фінальному матчу </w:t>
      </w:r>
      <w:r>
        <w:rPr>
          <w:rFonts w:eastAsia="Arial"/>
        </w:rPr>
        <w:t xml:space="preserve">Кубку </w:t>
      </w:r>
      <w:r>
        <w:rPr>
          <w:lang w:val="uk-UA"/>
        </w:rPr>
        <w:t>голови ДніпрОДА</w:t>
      </w:r>
      <w:r>
        <w:rPr>
          <w:sz w:val="28"/>
          <w:szCs w:val="28"/>
          <w:lang w:val="uk-UA"/>
        </w:rPr>
        <w:t xml:space="preserve"> </w:t>
      </w:r>
      <w:r>
        <w:rPr>
          <w:rFonts w:eastAsia="Arial"/>
          <w:lang w:val="uk-UA"/>
        </w:rPr>
        <w:t xml:space="preserve">з футболу </w:t>
      </w:r>
      <w:r>
        <w:rPr>
          <w:rFonts w:eastAsia="Arial"/>
        </w:rPr>
        <w:t>2020</w:t>
      </w:r>
      <w:r>
        <w:rPr>
          <w:rFonts w:eastAsia="Arial"/>
          <w:lang w:val="uk-UA"/>
        </w:rPr>
        <w:t xml:space="preserve"> серед аматорських команд, тоді результат матчу анулюється і він проводиться повторно між цими командами. Дату і місце проведення повторного матчу визначає комітет з проведення змагань АФДО.</w:t>
      </w:r>
    </w:p>
    <w:p>
      <w:pPr>
        <w:pStyle w:val="Normal"/>
        <w:widowControl/>
        <w:numPr>
          <w:ilvl w:val="0"/>
          <w:numId w:val="64"/>
        </w:numPr>
        <w:tabs>
          <w:tab w:val="clear" w:pos="709"/>
          <w:tab w:val="left" w:pos="0" w:leader="none"/>
          <w:tab w:val="left" w:pos="284" w:leader="none"/>
        </w:tabs>
        <w:suppressAutoHyphens w:val="false"/>
        <w:ind w:right="-146" w:hanging="0"/>
        <w:jc w:val="both"/>
        <w:rPr>
          <w:rFonts w:eastAsia="Arial"/>
          <w:lang w:val="uk-UA"/>
        </w:rPr>
      </w:pPr>
      <w:r>
        <w:rPr>
          <w:rFonts w:eastAsia="Arial"/>
          <w:lang w:val="uk-UA"/>
        </w:rPr>
        <w:t>До клубів, які порушили пункти 1, 3, 5 Статті 37 Регламенту, застосовуються дисциплінарні санкції.</w:t>
      </w:r>
    </w:p>
    <w:p>
      <w:pPr>
        <w:pStyle w:val="Normal"/>
        <w:tabs>
          <w:tab w:val="clear" w:pos="709"/>
          <w:tab w:val="left" w:pos="0" w:leader="none"/>
          <w:tab w:val="left" w:pos="284" w:leader="none"/>
        </w:tabs>
        <w:ind w:right="-146" w:hanging="0"/>
        <w:jc w:val="both"/>
        <w:rPr>
          <w:rFonts w:eastAsia="Arial"/>
          <w:sz w:val="14"/>
          <w:lang w:val="uk-UA"/>
        </w:rPr>
      </w:pPr>
      <w:r>
        <w:rPr>
          <w:rFonts w:eastAsia="Arial"/>
          <w:sz w:val="14"/>
          <w:lang w:val="uk-UA"/>
        </w:rPr>
      </w:r>
    </w:p>
    <w:p>
      <w:pPr>
        <w:pStyle w:val="Normal"/>
        <w:tabs>
          <w:tab w:val="clear" w:pos="709"/>
          <w:tab w:val="left" w:pos="2821" w:leader="none"/>
        </w:tabs>
        <w:ind w:left="709" w:hanging="0"/>
        <w:jc w:val="both"/>
        <w:rPr>
          <w:rFonts w:eastAsia="Arial"/>
          <w:b/>
          <w:b/>
          <w:sz w:val="28"/>
          <w:lang w:val="uk-UA"/>
        </w:rPr>
      </w:pPr>
      <w:bookmarkStart w:id="37" w:name="page39"/>
      <w:bookmarkEnd w:id="37"/>
      <w:r>
        <w:rPr>
          <w:rFonts w:eastAsia="Arial"/>
          <w:b/>
          <w:i/>
          <w:sz w:val="28"/>
          <w:lang w:val="uk-UA"/>
        </w:rPr>
        <w:t>Стаття 37.</w:t>
      </w:r>
      <w:r>
        <w:rPr>
          <w:sz w:val="28"/>
          <w:lang w:val="uk-UA"/>
        </w:rPr>
        <w:t xml:space="preserve"> </w:t>
      </w:r>
      <w:r>
        <w:rPr>
          <w:rFonts w:eastAsia="Arial"/>
          <w:b/>
          <w:sz w:val="28"/>
          <w:lang w:val="uk-UA"/>
        </w:rPr>
        <w:t>Неявка команди на матч. Виключення команди зі змагань. Відмова від участі у церемонії нагородження</w:t>
      </w:r>
    </w:p>
    <w:p>
      <w:pPr>
        <w:pStyle w:val="Normal"/>
        <w:tabs>
          <w:tab w:val="clear" w:pos="709"/>
          <w:tab w:val="left" w:pos="2821" w:leader="none"/>
        </w:tabs>
        <w:jc w:val="both"/>
        <w:rPr>
          <w:rFonts w:eastAsia="Arial"/>
          <w:b/>
          <w:b/>
          <w:sz w:val="12"/>
          <w:lang w:val="uk-UA"/>
        </w:rPr>
      </w:pPr>
      <w:r>
        <w:rPr>
          <w:rFonts w:eastAsia="Arial"/>
          <w:b/>
          <w:sz w:val="12"/>
          <w:lang w:val="uk-UA"/>
        </w:rPr>
      </w:r>
    </w:p>
    <w:p>
      <w:pPr>
        <w:pStyle w:val="Normal"/>
        <w:widowControl/>
        <w:numPr>
          <w:ilvl w:val="0"/>
          <w:numId w:val="79"/>
        </w:numPr>
        <w:tabs>
          <w:tab w:val="clear" w:pos="709"/>
          <w:tab w:val="left" w:pos="284" w:leader="none"/>
        </w:tabs>
        <w:suppressAutoHyphens w:val="false"/>
        <w:ind w:left="0" w:hanging="0"/>
        <w:jc w:val="both"/>
        <w:rPr>
          <w:lang w:val="uk-UA"/>
        </w:rPr>
      </w:pPr>
      <w:r>
        <w:rPr>
          <w:rFonts w:eastAsia="Arial"/>
          <w:lang w:val="uk-UA"/>
        </w:rPr>
        <w:t>За  неявку  команди  на  матч Кубку без поважної  причини їй  зараховується  технічна  поразка  (0  :  3),  команді-суперниці  – перемога (3 : 0).</w:t>
      </w:r>
    </w:p>
    <w:p>
      <w:pPr>
        <w:pStyle w:val="Normal"/>
        <w:widowControl/>
        <w:numPr>
          <w:ilvl w:val="0"/>
          <w:numId w:val="79"/>
        </w:numPr>
        <w:tabs>
          <w:tab w:val="clear" w:pos="709"/>
          <w:tab w:val="left" w:pos="284" w:leader="none"/>
        </w:tabs>
        <w:suppressAutoHyphens w:val="false"/>
        <w:ind w:left="0" w:hanging="0"/>
        <w:jc w:val="both"/>
        <w:rPr>
          <w:lang w:val="uk-UA"/>
        </w:rPr>
      </w:pPr>
      <w:r>
        <w:rPr>
          <w:rFonts w:eastAsia="Arial"/>
          <w:lang w:val="uk-UA"/>
        </w:rPr>
        <w:t>Якщо   обидві   команди   не з’явилися на матч Кубку їм зараховується технічна поразка (–:–).</w:t>
      </w:r>
    </w:p>
    <w:p>
      <w:pPr>
        <w:pStyle w:val="Normal"/>
        <w:widowControl/>
        <w:numPr>
          <w:ilvl w:val="0"/>
          <w:numId w:val="65"/>
        </w:numPr>
        <w:tabs>
          <w:tab w:val="clear" w:pos="709"/>
          <w:tab w:val="left" w:pos="284" w:leader="none"/>
          <w:tab w:val="left" w:pos="561" w:leader="none"/>
        </w:tabs>
        <w:suppressAutoHyphens w:val="false"/>
        <w:jc w:val="both"/>
        <w:rPr>
          <w:rFonts w:eastAsia="Arial"/>
          <w:lang w:val="uk-UA"/>
        </w:rPr>
      </w:pPr>
      <w:r>
        <w:rPr>
          <w:rFonts w:eastAsia="Arial"/>
          <w:lang w:val="uk-UA"/>
        </w:rPr>
        <w:t>За повторну неявку команди на матч Кубку без поважної причини команда знімається з подальшої участі у змаганнях.</w:t>
      </w:r>
    </w:p>
    <w:p>
      <w:pPr>
        <w:pStyle w:val="Normal"/>
        <w:widowControl/>
        <w:numPr>
          <w:ilvl w:val="0"/>
          <w:numId w:val="65"/>
        </w:numPr>
        <w:tabs>
          <w:tab w:val="clear" w:pos="709"/>
          <w:tab w:val="left" w:pos="284" w:leader="none"/>
          <w:tab w:val="left" w:pos="561" w:leader="none"/>
        </w:tabs>
        <w:suppressAutoHyphens w:val="false"/>
        <w:jc w:val="both"/>
        <w:rPr>
          <w:rFonts w:eastAsia="Arial"/>
          <w:lang w:val="uk-UA"/>
        </w:rPr>
      </w:pPr>
      <w:r>
        <w:rPr>
          <w:rFonts w:eastAsia="Arial"/>
          <w:lang w:val="uk-UA"/>
        </w:rPr>
        <w:t>Якщо команда, яку виключено зі змагань, провела половину і більше матчів Кубку, їй зараховуються технічні поразки в матчах, які залишились (–:+), а командам-суперницям зараховуються перемоги (+:–), якщо менше половини матчів – результати анулюються.</w:t>
      </w:r>
    </w:p>
    <w:p>
      <w:pPr>
        <w:pStyle w:val="Normal"/>
        <w:widowControl/>
        <w:numPr>
          <w:ilvl w:val="0"/>
          <w:numId w:val="65"/>
        </w:numPr>
        <w:tabs>
          <w:tab w:val="clear" w:pos="709"/>
          <w:tab w:val="left" w:pos="284" w:leader="none"/>
        </w:tabs>
        <w:suppressAutoHyphens w:val="false"/>
        <w:ind w:hanging="6"/>
        <w:jc w:val="both"/>
        <w:rPr>
          <w:rFonts w:eastAsia="Arial"/>
          <w:lang w:val="uk-UA"/>
        </w:rPr>
      </w:pPr>
      <w:r>
        <w:rPr>
          <w:rFonts w:eastAsia="Arial"/>
          <w:lang w:val="uk-UA"/>
        </w:rPr>
        <w:t>За першу неявку команди на матч розіграшу Кубка області без поважної причини команда знімається з подальшої участі у змаганнях.</w:t>
      </w:r>
    </w:p>
    <w:p>
      <w:pPr>
        <w:pStyle w:val="Normal"/>
        <w:rPr>
          <w:sz w:val="10"/>
          <w:lang w:val="uk-UA"/>
        </w:rPr>
      </w:pPr>
      <w:r>
        <w:rPr>
          <w:sz w:val="10"/>
          <w:lang w:val="uk-UA"/>
        </w:rPr>
      </w:r>
    </w:p>
    <w:p>
      <w:pPr>
        <w:pStyle w:val="Normal"/>
        <w:tabs>
          <w:tab w:val="clear" w:pos="709"/>
          <w:tab w:val="left" w:pos="2821" w:leader="none"/>
        </w:tabs>
        <w:ind w:left="2841" w:right="-4" w:hanging="2244"/>
        <w:rPr>
          <w:rFonts w:eastAsia="Arial"/>
          <w:b/>
          <w:b/>
          <w:sz w:val="28"/>
          <w:lang w:val="uk-UA"/>
        </w:rPr>
      </w:pPr>
      <w:r>
        <w:rPr>
          <w:rFonts w:eastAsia="Arial"/>
          <w:b/>
          <w:i/>
          <w:sz w:val="28"/>
          <w:lang w:val="uk-UA"/>
        </w:rPr>
        <w:t>Стаття 38.</w:t>
      </w:r>
      <w:r>
        <w:rPr>
          <w:sz w:val="28"/>
          <w:lang w:val="uk-UA"/>
        </w:rPr>
        <w:t xml:space="preserve"> </w:t>
      </w:r>
      <w:r>
        <w:rPr>
          <w:rFonts w:eastAsia="Arial"/>
          <w:b/>
          <w:sz w:val="28"/>
          <w:lang w:val="uk-UA"/>
        </w:rPr>
        <w:t>Облік дисциплінарних санкцій, що застосовані арбітром</w:t>
      </w:r>
    </w:p>
    <w:p>
      <w:pPr>
        <w:pStyle w:val="Normal"/>
        <w:rPr>
          <w:sz w:val="10"/>
          <w:lang w:val="uk-UA"/>
        </w:rPr>
      </w:pPr>
      <w:r>
        <w:rPr>
          <w:sz w:val="10"/>
          <w:lang w:val="uk-UA"/>
        </w:rPr>
      </w:r>
    </w:p>
    <w:p>
      <w:pPr>
        <w:pStyle w:val="Normal"/>
        <w:widowControl/>
        <w:numPr>
          <w:ilvl w:val="0"/>
          <w:numId w:val="66"/>
        </w:numPr>
        <w:tabs>
          <w:tab w:val="clear" w:pos="709"/>
          <w:tab w:val="left" w:pos="0" w:leader="none"/>
          <w:tab w:val="left" w:pos="284" w:leader="none"/>
        </w:tabs>
        <w:suppressAutoHyphens w:val="false"/>
        <w:jc w:val="both"/>
        <w:rPr>
          <w:rFonts w:eastAsia="Arial"/>
          <w:lang w:val="uk-UA"/>
        </w:rPr>
      </w:pPr>
      <w:r>
        <w:rPr>
          <w:rFonts w:eastAsia="Arial"/>
          <w:lang w:val="uk-UA"/>
        </w:rPr>
        <w:t>Клуб зобов’язаний самостійно вести облік дисциплінарних санкцій (жовтих та червоних карток), що були застосовані арбітрами до футболістів клубу у матчах Суперліги, Першої ліги, Другої ліги, Кубку Області., і несе за це відповідальність.</w:t>
      </w:r>
    </w:p>
    <w:p>
      <w:pPr>
        <w:pStyle w:val="Normal"/>
        <w:tabs>
          <w:tab w:val="clear" w:pos="709"/>
          <w:tab w:val="left" w:pos="0" w:leader="none"/>
          <w:tab w:val="left" w:pos="284" w:leader="none"/>
          <w:tab w:val="left" w:pos="1561" w:leader="none"/>
          <w:tab w:val="left" w:pos="3921" w:leader="none"/>
          <w:tab w:val="left" w:pos="5241" w:leader="none"/>
          <w:tab w:val="left" w:pos="5921" w:leader="none"/>
          <w:tab w:val="left" w:pos="8281" w:leader="none"/>
        </w:tabs>
        <w:jc w:val="both"/>
        <w:rPr>
          <w:rFonts w:eastAsia="Arial"/>
          <w:lang w:val="uk-UA"/>
        </w:rPr>
      </w:pPr>
      <w:r>
        <w:rPr>
          <w:rFonts w:eastAsia="Arial"/>
          <w:lang w:val="uk-UA"/>
        </w:rPr>
        <w:t>2.</w:t>
      </w:r>
      <w:r>
        <w:rPr>
          <w:lang w:val="uk-UA"/>
        </w:rPr>
        <w:tab/>
      </w:r>
      <w:r>
        <w:rPr>
          <w:rFonts w:eastAsia="Arial"/>
          <w:lang w:val="uk-UA"/>
        </w:rPr>
        <w:t xml:space="preserve">Облік дисциплінарних санкцій, що застосовуються арбітрами у матчах Суперліги, Першої ліги, Другої ліги, Кубку Області ведеться </w:t>
      </w:r>
      <w:r>
        <w:rPr>
          <w:rFonts w:eastAsia="Arial"/>
          <w:b/>
          <w:lang w:val="uk-UA"/>
        </w:rPr>
        <w:t>окремо</w:t>
      </w:r>
      <w:r>
        <w:rPr>
          <w:rFonts w:eastAsia="Arial"/>
          <w:lang w:val="uk-UA"/>
        </w:rPr>
        <w:t>.</w:t>
      </w:r>
    </w:p>
    <w:p>
      <w:pPr>
        <w:pStyle w:val="Normal"/>
        <w:widowControl/>
        <w:numPr>
          <w:ilvl w:val="0"/>
          <w:numId w:val="67"/>
        </w:numPr>
        <w:tabs>
          <w:tab w:val="clear" w:pos="709"/>
          <w:tab w:val="left" w:pos="0" w:leader="none"/>
          <w:tab w:val="left" w:pos="284" w:leader="none"/>
        </w:tabs>
        <w:suppressAutoHyphens w:val="false"/>
        <w:jc w:val="both"/>
        <w:rPr>
          <w:rFonts w:eastAsia="Arial"/>
          <w:lang w:val="uk-UA"/>
        </w:rPr>
      </w:pPr>
      <w:r>
        <w:rPr>
          <w:rFonts w:eastAsia="Arial"/>
          <w:lang w:val="uk-UA"/>
        </w:rPr>
        <w:t>При переході футболіста в інший аматорський клуб (команду) жовті, червоні картки та відсторонення за них не анулюються (крім передбаченого п. 13 Статті 38).</w:t>
      </w:r>
    </w:p>
    <w:p>
      <w:pPr>
        <w:pStyle w:val="Normal"/>
        <w:widowControl/>
        <w:numPr>
          <w:ilvl w:val="0"/>
          <w:numId w:val="68"/>
        </w:numPr>
        <w:tabs>
          <w:tab w:val="clear" w:pos="709"/>
          <w:tab w:val="left" w:pos="0" w:leader="none"/>
          <w:tab w:val="left" w:pos="284" w:leader="none"/>
        </w:tabs>
        <w:suppressAutoHyphens w:val="false"/>
        <w:jc w:val="both"/>
        <w:rPr>
          <w:rFonts w:eastAsia="Arial"/>
          <w:lang w:val="uk-UA"/>
        </w:rPr>
      </w:pPr>
      <w:bookmarkStart w:id="38" w:name="page40"/>
      <w:bookmarkEnd w:id="38"/>
      <w:r>
        <w:rPr>
          <w:rFonts w:eastAsia="Arial"/>
          <w:lang w:val="uk-UA"/>
        </w:rPr>
        <w:t xml:space="preserve">Футболіст підлягає відстороненню на один матч </w:t>
      </w:r>
      <w:r>
        <w:rPr>
          <w:rFonts w:eastAsia="Arial"/>
          <w:b/>
          <w:lang w:val="uk-UA"/>
        </w:rPr>
        <w:t>за кожні</w:t>
      </w:r>
      <w:r>
        <w:rPr>
          <w:rFonts w:eastAsia="Arial"/>
          <w:lang w:val="uk-UA"/>
        </w:rPr>
        <w:t xml:space="preserve"> </w:t>
      </w:r>
      <w:r>
        <w:rPr>
          <w:rFonts w:eastAsia="Arial"/>
          <w:b/>
          <w:lang w:val="uk-UA"/>
        </w:rPr>
        <w:t>3</w:t>
      </w:r>
      <w:r>
        <w:rPr>
          <w:rFonts w:eastAsia="Arial"/>
          <w:lang w:val="uk-UA"/>
        </w:rPr>
        <w:t xml:space="preserve"> </w:t>
      </w:r>
      <w:r>
        <w:rPr>
          <w:rFonts w:eastAsia="Arial"/>
          <w:b/>
          <w:lang w:val="uk-UA"/>
        </w:rPr>
        <w:t>жовті</w:t>
      </w:r>
      <w:r>
        <w:rPr>
          <w:rFonts w:eastAsia="Arial"/>
          <w:lang w:val="uk-UA"/>
        </w:rPr>
        <w:t xml:space="preserve"> </w:t>
      </w:r>
      <w:r>
        <w:rPr>
          <w:rFonts w:eastAsia="Arial"/>
          <w:b/>
          <w:lang w:val="uk-UA"/>
        </w:rPr>
        <w:t>картки</w:t>
      </w:r>
      <w:r>
        <w:rPr>
          <w:rFonts w:eastAsia="Arial"/>
          <w:lang w:val="uk-UA"/>
        </w:rPr>
        <w:t>,</w:t>
      </w:r>
      <w:r>
        <w:rPr>
          <w:rFonts w:eastAsia="Arial"/>
          <w:b/>
          <w:lang w:val="uk-UA"/>
        </w:rPr>
        <w:t xml:space="preserve"> </w:t>
      </w:r>
      <w:r>
        <w:rPr>
          <w:rFonts w:eastAsia="Arial"/>
          <w:lang w:val="uk-UA"/>
        </w:rPr>
        <w:t xml:space="preserve">отримані в матчах Кубку. </w:t>
      </w:r>
      <w:r>
        <w:rPr>
          <w:lang w:val="uk-UA"/>
        </w:rPr>
        <w:t xml:space="preserve">За кожні наступні </w:t>
      </w:r>
      <w:r>
        <w:rPr>
          <w:b/>
          <w:lang w:val="uk-UA"/>
        </w:rPr>
        <w:t>3 жовті картки</w:t>
      </w:r>
      <w:r>
        <w:rPr>
          <w:lang w:val="uk-UA"/>
        </w:rPr>
        <w:t xml:space="preserve"> відсторонення збільшується на один матч.</w:t>
      </w:r>
    </w:p>
    <w:p>
      <w:pPr>
        <w:pStyle w:val="Normal"/>
        <w:widowControl/>
        <w:numPr>
          <w:ilvl w:val="0"/>
          <w:numId w:val="68"/>
        </w:numPr>
        <w:tabs>
          <w:tab w:val="clear" w:pos="709"/>
          <w:tab w:val="left" w:pos="0" w:leader="none"/>
          <w:tab w:val="left" w:pos="284" w:leader="none"/>
        </w:tabs>
        <w:suppressAutoHyphens w:val="false"/>
        <w:jc w:val="both"/>
        <w:rPr>
          <w:rFonts w:eastAsia="Arial"/>
          <w:lang w:val="uk-UA"/>
        </w:rPr>
      </w:pPr>
      <w:r>
        <w:rPr>
          <w:rFonts w:eastAsia="Arial"/>
          <w:b/>
          <w:lang w:val="uk-UA"/>
        </w:rPr>
        <w:t xml:space="preserve"> </w:t>
      </w:r>
      <w:r>
        <w:rPr>
          <w:rFonts w:eastAsia="Arial"/>
          <w:lang w:val="uk-UA"/>
        </w:rPr>
        <w:t>У матчах Кубка футболіст</w:t>
      </w:r>
      <w:r>
        <w:rPr>
          <w:rFonts w:eastAsia="Arial"/>
          <w:b/>
          <w:lang w:val="uk-UA"/>
        </w:rPr>
        <w:t xml:space="preserve"> </w:t>
      </w:r>
      <w:r>
        <w:rPr>
          <w:rFonts w:eastAsia="Arial"/>
          <w:lang w:val="uk-UA"/>
        </w:rPr>
        <w:t xml:space="preserve">підлягає відстороненню на один матч </w:t>
      </w:r>
      <w:r>
        <w:rPr>
          <w:rFonts w:eastAsia="Arial"/>
          <w:b/>
          <w:lang w:val="uk-UA"/>
        </w:rPr>
        <w:t>за кожні</w:t>
      </w:r>
      <w:r>
        <w:rPr>
          <w:rFonts w:eastAsia="Arial"/>
          <w:lang w:val="uk-UA"/>
        </w:rPr>
        <w:t xml:space="preserve"> </w:t>
      </w:r>
      <w:r>
        <w:rPr>
          <w:rFonts w:eastAsia="Arial"/>
          <w:b/>
          <w:lang w:val="uk-UA"/>
        </w:rPr>
        <w:t>2</w:t>
      </w:r>
      <w:r>
        <w:rPr>
          <w:rFonts w:eastAsia="Arial"/>
          <w:lang w:val="uk-UA"/>
        </w:rPr>
        <w:t xml:space="preserve"> </w:t>
      </w:r>
      <w:r>
        <w:rPr>
          <w:rFonts w:eastAsia="Arial"/>
          <w:b/>
          <w:lang w:val="uk-UA"/>
        </w:rPr>
        <w:t>жовті картки</w:t>
      </w:r>
      <w:r>
        <w:rPr>
          <w:rFonts w:eastAsia="Arial"/>
          <w:lang w:val="uk-UA"/>
        </w:rPr>
        <w:t>. Відсторонення здійснюється без рішення КДК АФДО. Футболіст, вилучений з поля за дві жовті картки в одній грі або за червону картку за «фол останньої надії», підлягає відстороненню на одну гру у розіграші Кубку, без рішення КДК АФДО.</w:t>
      </w:r>
    </w:p>
    <w:p>
      <w:pPr>
        <w:pStyle w:val="Normal"/>
        <w:widowControl/>
        <w:numPr>
          <w:ilvl w:val="0"/>
          <w:numId w:val="68"/>
        </w:numPr>
        <w:tabs>
          <w:tab w:val="clear" w:pos="709"/>
          <w:tab w:val="left" w:pos="0" w:leader="none"/>
          <w:tab w:val="left" w:pos="284" w:leader="none"/>
        </w:tabs>
        <w:suppressAutoHyphens w:val="false"/>
        <w:jc w:val="both"/>
        <w:rPr>
          <w:rFonts w:eastAsia="Arial"/>
          <w:lang w:val="uk-UA"/>
        </w:rPr>
      </w:pPr>
      <w:r>
        <w:rPr>
          <w:rFonts w:eastAsia="Arial"/>
          <w:lang w:val="uk-UA"/>
        </w:rPr>
        <w:t>Якщо футболіста вилучено з поля, попередження, раніше отримане ним у цьому ж матчі, зберігає чинність.</w:t>
      </w:r>
    </w:p>
    <w:p>
      <w:pPr>
        <w:pStyle w:val="Normal"/>
        <w:widowControl/>
        <w:numPr>
          <w:ilvl w:val="0"/>
          <w:numId w:val="68"/>
        </w:numPr>
        <w:tabs>
          <w:tab w:val="clear" w:pos="709"/>
          <w:tab w:val="left" w:pos="0" w:leader="none"/>
          <w:tab w:val="left" w:pos="284" w:leader="none"/>
        </w:tabs>
        <w:suppressAutoHyphens w:val="false"/>
        <w:jc w:val="both"/>
        <w:rPr>
          <w:rFonts w:eastAsia="Arial"/>
          <w:lang w:val="uk-UA"/>
        </w:rPr>
      </w:pPr>
      <w:r>
        <w:rPr>
          <w:rFonts w:eastAsia="Arial"/>
          <w:lang w:val="uk-UA"/>
        </w:rPr>
        <w:t>Футболіст, який отримав червону картку (крім як за дві жовті картки в одному матчі чи за «фол останньої надії»), не має права брати участь в жодних офіційних матчах Суперліги, Першої ліги, Другої ліги, Кубку Області до рішення КДК АФДО та закінчення терміну його відсторонення. Термін дії відсторонення футболіста від участі в матчах розпочинається з моменту вилучення футболіста з поля. Футболіст, який не отримав червону картку, але здійснив порушення, що не відображене в Рапорті арбітра, має право брати участь у матчах до рішення КДК АФДО.</w:t>
      </w:r>
    </w:p>
    <w:p>
      <w:pPr>
        <w:pStyle w:val="Normal"/>
        <w:widowControl/>
        <w:numPr>
          <w:ilvl w:val="0"/>
          <w:numId w:val="69"/>
        </w:numPr>
        <w:tabs>
          <w:tab w:val="clear" w:pos="709"/>
          <w:tab w:val="left" w:pos="0" w:leader="none"/>
          <w:tab w:val="left" w:pos="284" w:leader="none"/>
        </w:tabs>
        <w:suppressAutoHyphens w:val="false"/>
        <w:jc w:val="both"/>
        <w:rPr>
          <w:rFonts w:eastAsia="Arial"/>
          <w:lang w:val="uk-UA"/>
        </w:rPr>
      </w:pPr>
      <w:r>
        <w:rPr>
          <w:rFonts w:eastAsia="Arial"/>
          <w:lang w:val="uk-UA"/>
        </w:rPr>
        <w:t xml:space="preserve"> </w:t>
      </w:r>
      <w:r>
        <w:rPr>
          <w:rFonts w:eastAsia="Arial"/>
          <w:lang w:val="uk-UA"/>
        </w:rPr>
        <w:t>Не проведений з будь-якої причини матч Суперліги, Першої ліги, Другої ліги, Кубку Області не враховується у кількість матчів, які футболіст повинен пропустити у зв’язку з відстороненням від участі в матчах.</w:t>
      </w:r>
    </w:p>
    <w:p>
      <w:pPr>
        <w:pStyle w:val="Normal"/>
        <w:widowControl/>
        <w:numPr>
          <w:ilvl w:val="0"/>
          <w:numId w:val="69"/>
        </w:numPr>
        <w:tabs>
          <w:tab w:val="clear" w:pos="709"/>
          <w:tab w:val="left" w:pos="0" w:leader="none"/>
          <w:tab w:val="left" w:pos="284" w:leader="none"/>
        </w:tabs>
        <w:suppressAutoHyphens w:val="false"/>
        <w:ind w:right="20" w:hanging="0"/>
        <w:jc w:val="both"/>
        <w:rPr>
          <w:rFonts w:eastAsia="Arial"/>
          <w:lang w:val="uk-UA"/>
        </w:rPr>
      </w:pPr>
      <w:r>
        <w:rPr>
          <w:rFonts w:eastAsia="Arial"/>
          <w:lang w:val="uk-UA"/>
        </w:rPr>
        <w:t>Якщо у матчі одній з команд згодом зараховується поразка, жовті та червоні картки, отримані футболістами в цьому матчі, не відміняються.</w:t>
      </w:r>
    </w:p>
    <w:p>
      <w:pPr>
        <w:pStyle w:val="Normal"/>
        <w:widowControl/>
        <w:numPr>
          <w:ilvl w:val="0"/>
          <w:numId w:val="70"/>
        </w:numPr>
        <w:tabs>
          <w:tab w:val="clear" w:pos="709"/>
          <w:tab w:val="left" w:pos="0" w:leader="none"/>
          <w:tab w:val="left" w:pos="284" w:leader="none"/>
        </w:tabs>
        <w:suppressAutoHyphens w:val="false"/>
        <w:jc w:val="both"/>
        <w:rPr>
          <w:rFonts w:eastAsia="Arial"/>
          <w:lang w:val="uk-UA"/>
        </w:rPr>
      </w:pPr>
      <w:r>
        <w:rPr>
          <w:rFonts w:eastAsia="Arial"/>
          <w:lang w:val="uk-UA"/>
        </w:rPr>
        <w:t>Відсторонення може застосовуватись разом із санкціями до клубу у вигляді обов’язкового грошового внеску (згідно з Дисциплінарними правилами УАФ).</w:t>
      </w:r>
    </w:p>
    <w:p>
      <w:pPr>
        <w:pStyle w:val="Normal"/>
        <w:widowControl/>
        <w:numPr>
          <w:ilvl w:val="0"/>
          <w:numId w:val="70"/>
        </w:numPr>
        <w:tabs>
          <w:tab w:val="clear" w:pos="709"/>
          <w:tab w:val="left" w:pos="0" w:leader="none"/>
          <w:tab w:val="left" w:pos="284" w:leader="none"/>
        </w:tabs>
        <w:suppressAutoHyphens w:val="false"/>
        <w:jc w:val="both"/>
        <w:rPr>
          <w:rFonts w:eastAsia="Arial"/>
          <w:lang w:val="uk-UA"/>
        </w:rPr>
      </w:pPr>
      <w:r>
        <w:rPr>
          <w:rFonts w:eastAsia="Arial"/>
          <w:lang w:val="uk-UA"/>
        </w:rPr>
        <w:t>У випадку, якщо футболісти команди отримали 5 (п’ять) і більше жовтих карток або 2 (дві) і більше червоні картки в одному матчі, до клубу (команди) застосовуються санкції у вигляді обов’язкового грошового внеску в розмірі 500,00 (п’ятсот) гривень.</w:t>
      </w:r>
    </w:p>
    <w:p>
      <w:pPr>
        <w:pStyle w:val="Normal"/>
        <w:widowControl/>
        <w:numPr>
          <w:ilvl w:val="0"/>
          <w:numId w:val="70"/>
        </w:numPr>
        <w:tabs>
          <w:tab w:val="clear" w:pos="709"/>
          <w:tab w:val="left" w:pos="0" w:leader="none"/>
          <w:tab w:val="left" w:pos="284" w:leader="none"/>
        </w:tabs>
        <w:suppressAutoHyphens w:val="false"/>
        <w:jc w:val="both"/>
        <w:rPr>
          <w:rFonts w:eastAsia="Arial"/>
          <w:lang w:val="uk-UA"/>
        </w:rPr>
      </w:pPr>
      <w:r>
        <w:rPr>
          <w:rFonts w:eastAsia="Arial"/>
          <w:lang w:val="uk-UA"/>
        </w:rPr>
        <w:t>Після завершення змагального сезону жовті картки та відсторонення за жовті картки анулюються.</w:t>
      </w:r>
    </w:p>
    <w:p>
      <w:pPr>
        <w:pStyle w:val="Normal"/>
        <w:widowControl/>
        <w:numPr>
          <w:ilvl w:val="0"/>
          <w:numId w:val="70"/>
        </w:numPr>
        <w:tabs>
          <w:tab w:val="clear" w:pos="709"/>
          <w:tab w:val="left" w:pos="0" w:leader="none"/>
          <w:tab w:val="left" w:pos="284" w:leader="none"/>
        </w:tabs>
        <w:suppressAutoHyphens w:val="false"/>
        <w:jc w:val="both"/>
        <w:rPr>
          <w:rFonts w:eastAsia="Arial"/>
          <w:lang w:val="uk-UA"/>
        </w:rPr>
      </w:pPr>
      <w:r>
        <w:rPr>
          <w:rFonts w:eastAsia="Arial"/>
          <w:lang w:val="uk-UA"/>
        </w:rPr>
        <w:t>Якщо кількість матчів, на які відсторонений футболіст, перевищує кількість матчів, які залишилися у поточному сезоні, то відповідний залишок матчів переноситься на наступний сезон (крім передбаченого п. 13 Статті 38).</w:t>
      </w:r>
    </w:p>
    <w:p>
      <w:pPr>
        <w:pStyle w:val="Normal"/>
        <w:widowControl/>
        <w:numPr>
          <w:ilvl w:val="0"/>
          <w:numId w:val="70"/>
        </w:numPr>
        <w:tabs>
          <w:tab w:val="clear" w:pos="709"/>
          <w:tab w:val="left" w:pos="0" w:leader="none"/>
          <w:tab w:val="left" w:pos="284" w:leader="none"/>
        </w:tabs>
        <w:suppressAutoHyphens w:val="false"/>
        <w:jc w:val="both"/>
        <w:rPr>
          <w:rFonts w:eastAsia="Arial"/>
          <w:lang w:val="uk-UA"/>
        </w:rPr>
      </w:pPr>
      <w:r>
        <w:rPr>
          <w:rFonts w:eastAsia="Arial"/>
          <w:lang w:val="uk-UA"/>
        </w:rPr>
        <w:t>Футболіст повинен відбути відсторонення в матчах за команду клубу, за яку він буде заявлений в наступному сезоні, незалежно від статусу (професіональні чи аматорські) та виду змагань. Цей Регламент також розповсюджується на всіх футболістів (професіоналів чи аматорів), які переходять в іншу асоціацію впродовж змагального сезону, незалежно від статусу змагань.</w:t>
      </w:r>
    </w:p>
    <w:p>
      <w:pPr>
        <w:pStyle w:val="Normal"/>
        <w:rPr>
          <w:sz w:val="12"/>
          <w:lang w:val="uk-UA"/>
        </w:rPr>
      </w:pPr>
      <w:r>
        <w:rPr>
          <w:sz w:val="12"/>
          <w:lang w:val="uk-UA"/>
        </w:rPr>
      </w:r>
    </w:p>
    <w:p>
      <w:pPr>
        <w:pStyle w:val="Normal"/>
        <w:tabs>
          <w:tab w:val="clear" w:pos="709"/>
          <w:tab w:val="left" w:pos="2821" w:leader="none"/>
        </w:tabs>
        <w:ind w:left="561" w:hanging="0"/>
        <w:rPr>
          <w:rFonts w:eastAsia="Arial"/>
          <w:b/>
          <w:b/>
          <w:sz w:val="28"/>
          <w:lang w:val="uk-UA"/>
        </w:rPr>
      </w:pPr>
      <w:r>
        <w:rPr>
          <w:rFonts w:eastAsia="Arial"/>
          <w:b/>
          <w:i/>
          <w:sz w:val="28"/>
          <w:lang w:val="uk-UA"/>
        </w:rPr>
        <w:t>Стаття 39.</w:t>
      </w:r>
      <w:r>
        <w:rPr>
          <w:sz w:val="28"/>
          <w:lang w:val="uk-UA"/>
        </w:rPr>
        <w:t xml:space="preserve"> </w:t>
      </w:r>
      <w:r>
        <w:rPr>
          <w:rFonts w:eastAsia="Arial"/>
          <w:b/>
          <w:sz w:val="28"/>
          <w:lang w:val="uk-UA"/>
        </w:rPr>
        <w:t>Порядок сплати обов’язкових грошових внесків</w:t>
      </w:r>
    </w:p>
    <w:p>
      <w:pPr>
        <w:pStyle w:val="Normal"/>
        <w:rPr>
          <w:sz w:val="10"/>
          <w:lang w:val="uk-UA"/>
        </w:rPr>
      </w:pPr>
      <w:r>
        <w:rPr>
          <w:sz w:val="10"/>
          <w:lang w:val="uk-UA"/>
        </w:rPr>
      </w:r>
    </w:p>
    <w:p>
      <w:pPr>
        <w:pStyle w:val="Normal"/>
        <w:widowControl/>
        <w:numPr>
          <w:ilvl w:val="0"/>
          <w:numId w:val="71"/>
        </w:numPr>
        <w:tabs>
          <w:tab w:val="clear" w:pos="709"/>
          <w:tab w:val="left" w:pos="0" w:leader="none"/>
          <w:tab w:val="left" w:pos="284" w:leader="none"/>
        </w:tabs>
        <w:suppressAutoHyphens w:val="false"/>
        <w:jc w:val="both"/>
        <w:rPr>
          <w:rFonts w:eastAsia="Arial"/>
          <w:lang w:val="uk-UA"/>
        </w:rPr>
      </w:pPr>
      <w:r>
        <w:rPr>
          <w:rFonts w:eastAsia="Arial"/>
          <w:lang w:val="uk-UA"/>
        </w:rPr>
        <w:t>Обов’язкові грошові внески за дисциплінарні санкції, застосовані КДК АФДО, клуби (команди) повинні сплачувати у порядку, встановленому рішенням КДК АФДО.</w:t>
      </w:r>
    </w:p>
    <w:p>
      <w:pPr>
        <w:pStyle w:val="Normal"/>
        <w:widowControl/>
        <w:numPr>
          <w:ilvl w:val="0"/>
          <w:numId w:val="71"/>
        </w:numPr>
        <w:tabs>
          <w:tab w:val="clear" w:pos="709"/>
          <w:tab w:val="left" w:pos="0" w:leader="none"/>
          <w:tab w:val="left" w:pos="284" w:leader="none"/>
        </w:tabs>
        <w:suppressAutoHyphens w:val="false"/>
        <w:jc w:val="both"/>
        <w:rPr>
          <w:rFonts w:eastAsia="Arial"/>
          <w:lang w:val="uk-UA"/>
        </w:rPr>
      </w:pPr>
      <w:r>
        <w:rPr>
          <w:rFonts w:eastAsia="Arial"/>
          <w:lang w:val="uk-UA"/>
        </w:rPr>
        <w:t>Обов’язковий грошовий внесок за порушення, визначені цим Регламентом, клуб (команда) повинен перерахувати на р/р АФДО не пізніше 7 (семи) днів від дати отримання повідомлення від АФДО.</w:t>
      </w:r>
    </w:p>
    <w:p>
      <w:pPr>
        <w:pStyle w:val="Normal"/>
        <w:widowControl/>
        <w:numPr>
          <w:ilvl w:val="0"/>
          <w:numId w:val="71"/>
        </w:numPr>
        <w:tabs>
          <w:tab w:val="clear" w:pos="709"/>
          <w:tab w:val="left" w:pos="0" w:leader="none"/>
          <w:tab w:val="left" w:pos="284" w:leader="none"/>
        </w:tabs>
        <w:suppressAutoHyphens w:val="false"/>
        <w:rPr>
          <w:rFonts w:eastAsia="Arial"/>
          <w:lang w:val="uk-UA"/>
        </w:rPr>
      </w:pPr>
      <w:r>
        <w:rPr>
          <w:rFonts w:eastAsia="Arial"/>
          <w:lang w:val="uk-UA"/>
        </w:rPr>
        <w:t>За невиконання вимог цієї статті до клуба застосовуються додаткові дисциплінарні санкції.</w:t>
      </w:r>
    </w:p>
    <w:p>
      <w:pPr>
        <w:pStyle w:val="Normal"/>
        <w:rPr>
          <w:lang w:val="uk-UA"/>
        </w:rPr>
      </w:pPr>
      <w:r>
        <w:rPr>
          <w:lang w:val="uk-UA"/>
        </w:rPr>
      </w:r>
    </w:p>
    <w:p>
      <w:pPr>
        <w:pStyle w:val="Normal"/>
        <w:jc w:val="center"/>
        <w:rPr>
          <w:rFonts w:eastAsia="Arial"/>
          <w:b/>
          <w:b/>
          <w:lang w:val="uk-UA"/>
        </w:rPr>
      </w:pPr>
      <w:r>
        <w:rPr>
          <w:rFonts w:eastAsia="Arial"/>
          <w:b/>
          <w:lang w:val="uk-UA"/>
        </w:rPr>
        <w:t xml:space="preserve">Глава </w:t>
      </w:r>
      <w:r>
        <w:rPr>
          <w:rFonts w:eastAsia="Arial"/>
          <w:b/>
          <w:sz w:val="28"/>
          <w:lang w:val="uk-UA"/>
        </w:rPr>
        <w:t>VIIІ</w:t>
      </w:r>
      <w:r>
        <w:rPr>
          <w:rFonts w:eastAsia="Arial"/>
          <w:b/>
          <w:lang w:val="uk-UA"/>
        </w:rPr>
        <w:t>. ПРИКІНЦЕВІ ПОЛОЖЕННЯ</w:t>
      </w:r>
    </w:p>
    <w:p>
      <w:pPr>
        <w:pStyle w:val="Normal"/>
        <w:rPr>
          <w:sz w:val="10"/>
          <w:lang w:val="uk-UA"/>
        </w:rPr>
      </w:pPr>
      <w:r>
        <w:rPr>
          <w:sz w:val="10"/>
          <w:lang w:val="uk-UA"/>
        </w:rPr>
      </w:r>
    </w:p>
    <w:p>
      <w:pPr>
        <w:pStyle w:val="Normal"/>
        <w:tabs>
          <w:tab w:val="clear" w:pos="709"/>
          <w:tab w:val="left" w:pos="2821" w:leader="none"/>
        </w:tabs>
        <w:ind w:left="561" w:hanging="0"/>
        <w:rPr>
          <w:rFonts w:eastAsia="Arial"/>
          <w:b/>
          <w:b/>
          <w:sz w:val="28"/>
          <w:lang w:val="uk-UA"/>
        </w:rPr>
      </w:pPr>
      <w:r>
        <w:rPr>
          <w:rFonts w:eastAsia="Arial"/>
          <w:b/>
          <w:i/>
          <w:sz w:val="28"/>
          <w:lang w:val="uk-UA"/>
        </w:rPr>
        <w:t>Стаття 40.</w:t>
      </w:r>
      <w:r>
        <w:rPr>
          <w:sz w:val="28"/>
          <w:lang w:val="uk-UA"/>
        </w:rPr>
        <w:t xml:space="preserve"> </w:t>
      </w:r>
      <w:r>
        <w:rPr>
          <w:rFonts w:eastAsia="Arial"/>
          <w:b/>
          <w:sz w:val="28"/>
          <w:lang w:val="uk-UA"/>
        </w:rPr>
        <w:t>Розгляд і вирішення спірних питань</w:t>
      </w:r>
    </w:p>
    <w:p>
      <w:pPr>
        <w:pStyle w:val="Normal"/>
        <w:rPr>
          <w:sz w:val="8"/>
          <w:lang w:val="uk-UA"/>
        </w:rPr>
      </w:pPr>
      <w:r>
        <w:rPr>
          <w:sz w:val="8"/>
          <w:lang w:val="uk-UA"/>
        </w:rPr>
      </w:r>
    </w:p>
    <w:p>
      <w:pPr>
        <w:pStyle w:val="Normal"/>
        <w:widowControl/>
        <w:numPr>
          <w:ilvl w:val="0"/>
          <w:numId w:val="72"/>
        </w:numPr>
        <w:tabs>
          <w:tab w:val="clear" w:pos="709"/>
          <w:tab w:val="left" w:pos="0" w:leader="none"/>
          <w:tab w:val="left" w:pos="284" w:leader="none"/>
        </w:tabs>
        <w:suppressAutoHyphens w:val="false"/>
        <w:jc w:val="both"/>
        <w:rPr>
          <w:rFonts w:eastAsia="Arial"/>
          <w:lang w:val="uk-UA"/>
        </w:rPr>
      </w:pPr>
      <w:r>
        <w:rPr>
          <w:rFonts w:eastAsia="Arial"/>
          <w:lang w:val="uk-UA"/>
        </w:rPr>
        <w:t>Розгляд і вирішення всіх спірних питань, які виникають між клубами, офіційними особами та футболістами здійснюється виключно під юрисдикцією АФДО та УАФ, згідно з Дисциплінарними правилами УАФ та даним Регламентом.</w:t>
      </w:r>
    </w:p>
    <w:p>
      <w:pPr>
        <w:pStyle w:val="Normal"/>
        <w:rPr>
          <w:sz w:val="14"/>
          <w:lang w:val="uk-UA"/>
        </w:rPr>
      </w:pPr>
      <w:r>
        <w:rPr>
          <w:sz w:val="14"/>
          <w:lang w:val="uk-UA"/>
        </w:rPr>
      </w:r>
    </w:p>
    <w:p>
      <w:pPr>
        <w:pStyle w:val="Normal"/>
        <w:tabs>
          <w:tab w:val="clear" w:pos="709"/>
          <w:tab w:val="left" w:pos="2821" w:leader="none"/>
        </w:tabs>
        <w:ind w:left="581" w:hanging="0"/>
        <w:rPr>
          <w:rFonts w:eastAsia="Arial"/>
          <w:b/>
          <w:b/>
          <w:lang w:val="uk-UA"/>
        </w:rPr>
      </w:pPr>
      <w:r>
        <w:rPr>
          <w:rFonts w:eastAsia="Arial"/>
          <w:b/>
          <w:i/>
          <w:lang w:val="uk-UA"/>
        </w:rPr>
        <w:t>Стаття 41.</w:t>
      </w:r>
      <w:r>
        <w:rPr>
          <w:lang w:val="uk-UA"/>
        </w:rPr>
        <w:t xml:space="preserve"> </w:t>
      </w:r>
      <w:r>
        <w:rPr>
          <w:rFonts w:eastAsia="Arial"/>
          <w:b/>
          <w:lang w:val="uk-UA"/>
        </w:rPr>
        <w:t>Інші питання</w:t>
      </w:r>
    </w:p>
    <w:p>
      <w:pPr>
        <w:pStyle w:val="Normal"/>
        <w:rPr>
          <w:sz w:val="12"/>
          <w:lang w:val="uk-UA"/>
        </w:rPr>
      </w:pPr>
      <w:r>
        <w:rPr>
          <w:sz w:val="12"/>
          <w:lang w:val="uk-UA"/>
        </w:rPr>
      </w:r>
    </w:p>
    <w:p>
      <w:pPr>
        <w:pStyle w:val="Normal"/>
        <w:widowControl/>
        <w:numPr>
          <w:ilvl w:val="0"/>
          <w:numId w:val="73"/>
        </w:numPr>
        <w:tabs>
          <w:tab w:val="clear" w:pos="709"/>
          <w:tab w:val="left" w:pos="0" w:leader="none"/>
          <w:tab w:val="left" w:pos="284" w:leader="none"/>
        </w:tabs>
        <w:suppressAutoHyphens w:val="false"/>
        <w:rPr>
          <w:rFonts w:eastAsia="Arial"/>
          <w:lang w:val="uk-UA"/>
        </w:rPr>
      </w:pPr>
      <w:r>
        <w:rPr>
          <w:rFonts w:eastAsia="Arial"/>
          <w:lang w:val="uk-UA"/>
        </w:rPr>
        <w:t>Зміни і доповнення до Регламенту розглядає та затверджує Виконком АФДО.</w:t>
      </w:r>
    </w:p>
    <w:p>
      <w:pPr>
        <w:pStyle w:val="Normal"/>
        <w:widowControl/>
        <w:numPr>
          <w:ilvl w:val="0"/>
          <w:numId w:val="73"/>
        </w:numPr>
        <w:tabs>
          <w:tab w:val="clear" w:pos="709"/>
          <w:tab w:val="left" w:pos="0" w:leader="none"/>
          <w:tab w:val="left" w:pos="284" w:leader="none"/>
        </w:tabs>
        <w:suppressAutoHyphens w:val="false"/>
        <w:rPr>
          <w:rFonts w:eastAsia="Arial"/>
          <w:lang w:val="uk-UA"/>
        </w:rPr>
      </w:pPr>
      <w:r>
        <w:rPr>
          <w:rFonts w:eastAsia="Arial"/>
          <w:lang w:val="uk-UA"/>
        </w:rPr>
        <w:t>Усі Додатки до Регламенту є його невід’ємною частиною.</w:t>
      </w:r>
    </w:p>
    <w:p>
      <w:pPr>
        <w:pStyle w:val="Normal"/>
        <w:widowControl/>
        <w:numPr>
          <w:ilvl w:val="0"/>
          <w:numId w:val="73"/>
        </w:numPr>
        <w:tabs>
          <w:tab w:val="clear" w:pos="709"/>
          <w:tab w:val="left" w:pos="0" w:leader="none"/>
          <w:tab w:val="left" w:pos="284" w:leader="none"/>
        </w:tabs>
        <w:suppressAutoHyphens w:val="false"/>
        <w:jc w:val="both"/>
        <w:rPr>
          <w:rFonts w:eastAsia="Arial"/>
          <w:lang w:val="uk-UA"/>
        </w:rPr>
      </w:pPr>
      <w:r>
        <w:rPr>
          <w:rFonts w:eastAsia="Arial"/>
          <w:lang w:val="uk-UA"/>
        </w:rPr>
        <w:t xml:space="preserve">Розгляд та прийняття рішень з інших питань, що не врегульовані Регламентом, є виключною компетенцією комітету з проведення змагань, Виконкому АФДО та </w:t>
      </w:r>
      <w:r>
        <w:rPr>
          <w:lang w:val="uk-UA"/>
        </w:rPr>
        <w:t>органів футбольного правосуддя АФДО</w:t>
      </w:r>
      <w:r>
        <w:rPr>
          <w:rFonts w:eastAsia="Arial"/>
          <w:lang w:val="uk-UA"/>
        </w:rPr>
        <w:t xml:space="preserve"> на основі вимог ФІФА, УЄФА, УАФ та АФДО.</w:t>
      </w:r>
    </w:p>
    <w:p>
      <w:pPr>
        <w:pStyle w:val="Normal"/>
        <w:tabs>
          <w:tab w:val="clear" w:pos="709"/>
          <w:tab w:val="left" w:pos="0" w:leader="none"/>
          <w:tab w:val="left" w:pos="284" w:leader="none"/>
        </w:tabs>
        <w:jc w:val="both"/>
        <w:rPr>
          <w:rFonts w:eastAsia="Arial"/>
          <w:lang w:val="uk-UA"/>
        </w:rPr>
      </w:pPr>
      <w:r>
        <w:rPr>
          <w:rFonts w:eastAsia="Arial"/>
          <w:lang w:val="uk-UA"/>
        </w:rPr>
      </w:r>
    </w:p>
    <w:p>
      <w:pPr>
        <w:pStyle w:val="Normal"/>
        <w:tabs>
          <w:tab w:val="clear" w:pos="709"/>
          <w:tab w:val="left" w:pos="0" w:leader="none"/>
          <w:tab w:val="left" w:pos="284" w:leader="none"/>
        </w:tabs>
        <w:jc w:val="both"/>
        <w:rPr>
          <w:rFonts w:eastAsia="Arial"/>
          <w:lang w:val="uk-UA"/>
        </w:rPr>
      </w:pPr>
      <w:r>
        <w:rPr>
          <w:rFonts w:eastAsia="Arial"/>
          <w:lang w:val="uk-UA"/>
        </w:rPr>
      </w:r>
    </w:p>
    <w:p>
      <w:pPr>
        <w:pStyle w:val="Normal"/>
        <w:tabs>
          <w:tab w:val="clear" w:pos="709"/>
          <w:tab w:val="left" w:pos="0" w:leader="none"/>
          <w:tab w:val="left" w:pos="284" w:leader="none"/>
        </w:tabs>
        <w:jc w:val="both"/>
        <w:rPr>
          <w:rFonts w:eastAsia="Arial"/>
          <w:lang w:val="uk-UA"/>
        </w:rPr>
      </w:pPr>
      <w:r>
        <w:rPr>
          <w:rFonts w:eastAsia="Arial"/>
          <w:lang w:val="uk-UA"/>
        </w:rPr>
      </w:r>
    </w:p>
    <w:p>
      <w:pPr>
        <w:pStyle w:val="Normal"/>
        <w:spacing w:lineRule="auto" w:line="240"/>
        <w:ind w:left="6379" w:hanging="0"/>
        <w:rPr>
          <w:b/>
          <w:b/>
          <w:sz w:val="28"/>
          <w:lang w:val="uk-UA"/>
        </w:rPr>
      </w:pPr>
      <w:r>
        <w:rPr>
          <w:b/>
          <w:sz w:val="28"/>
          <w:lang w:val="uk-UA"/>
        </w:rPr>
        <w:t>«Погоджено»</w:t>
      </w:r>
    </w:p>
    <w:p>
      <w:pPr>
        <w:pStyle w:val="Normal"/>
        <w:spacing w:lineRule="auto" w:line="240"/>
        <w:ind w:left="6379" w:hanging="0"/>
        <w:rPr>
          <w:lang w:val="uk-UA"/>
        </w:rPr>
      </w:pPr>
      <w:r>
        <w:rPr>
          <w:lang w:val="uk-UA"/>
        </w:rPr>
        <w:t xml:space="preserve">Начальник </w:t>
      </w:r>
    </w:p>
    <w:p>
      <w:pPr>
        <w:pStyle w:val="Normal"/>
        <w:spacing w:lineRule="auto" w:line="240"/>
        <w:ind w:left="6379" w:hanging="0"/>
        <w:rPr>
          <w:lang w:val="uk-UA"/>
        </w:rPr>
      </w:pPr>
      <w:r>
        <w:rPr>
          <w:lang w:val="uk-UA"/>
        </w:rPr>
        <w:t>Управління молоді і спорту</w:t>
      </w:r>
    </w:p>
    <w:p>
      <w:pPr>
        <w:pStyle w:val="Normal"/>
        <w:spacing w:lineRule="auto" w:line="240"/>
        <w:ind w:left="6379" w:hanging="0"/>
        <w:rPr>
          <w:lang w:val="uk-UA"/>
        </w:rPr>
      </w:pPr>
      <w:r>
        <w:rPr>
          <w:lang w:val="uk-UA"/>
        </w:rPr>
        <w:t>Дніпропетровської облдержадміністрації</w:t>
      </w:r>
    </w:p>
    <w:p>
      <w:pPr>
        <w:pStyle w:val="Normal"/>
        <w:spacing w:lineRule="auto" w:line="240"/>
        <w:ind w:left="6379" w:hanging="0"/>
        <w:rPr>
          <w:lang w:val="uk-UA"/>
        </w:rPr>
      </w:pPr>
      <w:r>
        <w:rPr>
          <w:lang w:val="uk-UA"/>
        </w:rPr>
      </w:r>
    </w:p>
    <w:p>
      <w:pPr>
        <w:pStyle w:val="Normal"/>
        <w:spacing w:lineRule="auto" w:line="240"/>
        <w:ind w:left="6379" w:hanging="0"/>
        <w:rPr>
          <w:lang w:val="uk-UA"/>
        </w:rPr>
      </w:pPr>
      <w:r>
        <w:rPr>
          <w:lang w:val="uk-UA"/>
        </w:rPr>
        <w:t>__________________ О.П.Пшеничников</w:t>
      </w:r>
    </w:p>
    <w:p>
      <w:pPr>
        <w:pStyle w:val="Normal"/>
        <w:tabs>
          <w:tab w:val="clear" w:pos="709"/>
          <w:tab w:val="left" w:pos="284" w:leader="none"/>
        </w:tabs>
        <w:ind w:left="5954" w:hanging="0"/>
        <w:jc w:val="both"/>
        <w:rPr>
          <w:rFonts w:eastAsia="Arial"/>
          <w:lang w:val="uk-UA"/>
        </w:rPr>
      </w:pPr>
      <w:r>
        <w:rPr>
          <w:rFonts w:eastAsia="Arial"/>
          <w:lang w:val="uk-UA"/>
        </w:rPr>
      </w:r>
    </w:p>
    <w:p>
      <w:pPr>
        <w:pStyle w:val="Normal"/>
        <w:tabs>
          <w:tab w:val="clear" w:pos="709"/>
          <w:tab w:val="left" w:pos="0" w:leader="none"/>
          <w:tab w:val="left" w:pos="284" w:leader="none"/>
        </w:tabs>
        <w:jc w:val="both"/>
        <w:rPr>
          <w:rFonts w:eastAsia="Arial"/>
          <w:lang w:val="uk-UA"/>
        </w:rPr>
      </w:pPr>
      <w:r>
        <w:rPr>
          <w:rFonts w:eastAsia="Arial"/>
          <w:lang w:val="uk-UA"/>
        </w:rPr>
      </w:r>
    </w:p>
    <w:p>
      <w:pPr>
        <w:pStyle w:val="Normal"/>
        <w:tabs>
          <w:tab w:val="clear" w:pos="709"/>
          <w:tab w:val="left" w:pos="0" w:leader="none"/>
          <w:tab w:val="left" w:pos="284" w:leader="none"/>
        </w:tabs>
        <w:jc w:val="both"/>
        <w:rPr>
          <w:rFonts w:eastAsia="Arial"/>
          <w:lang w:val="uk-UA"/>
        </w:rPr>
      </w:pPr>
      <w:r>
        <w:rPr>
          <w:rFonts w:eastAsia="Arial"/>
          <w:lang w:val="uk-UA"/>
        </w:rPr>
      </w:r>
    </w:p>
    <w:p>
      <w:pPr>
        <w:pStyle w:val="Normal"/>
        <w:tabs>
          <w:tab w:val="clear" w:pos="709"/>
          <w:tab w:val="left" w:pos="0" w:leader="none"/>
          <w:tab w:val="left" w:pos="284" w:leader="none"/>
        </w:tabs>
        <w:jc w:val="both"/>
        <w:rPr>
          <w:rFonts w:eastAsia="Arial"/>
          <w:lang w:val="uk-UA"/>
        </w:rPr>
      </w:pPr>
      <w:r>
        <w:rPr>
          <w:rFonts w:eastAsia="Arial"/>
          <w:lang w:val="uk-UA"/>
        </w:rPr>
      </w:r>
    </w:p>
    <w:p>
      <w:pPr>
        <w:pStyle w:val="Normal"/>
        <w:tabs>
          <w:tab w:val="clear" w:pos="709"/>
          <w:tab w:val="left" w:pos="0" w:leader="none"/>
          <w:tab w:val="left" w:pos="284" w:leader="none"/>
        </w:tabs>
        <w:jc w:val="both"/>
        <w:rPr>
          <w:rFonts w:eastAsia="Arial"/>
          <w:lang w:val="uk-UA"/>
        </w:rPr>
      </w:pPr>
      <w:r>
        <w:rPr>
          <w:rFonts w:eastAsia="Arial"/>
          <w:lang w:val="uk-UA"/>
        </w:rPr>
      </w:r>
    </w:p>
    <w:p>
      <w:pPr>
        <w:pStyle w:val="Normal"/>
        <w:rPr>
          <w:b/>
          <w:b/>
          <w:sz w:val="28"/>
          <w:lang w:val="uk-UA"/>
        </w:rPr>
      </w:pPr>
      <w:r>
        <w:rPr>
          <w:b/>
          <w:sz w:val="28"/>
          <w:lang w:val="uk-UA"/>
        </w:rPr>
      </w:r>
    </w:p>
    <w:p>
      <w:pPr>
        <w:pStyle w:val="Normal"/>
        <w:jc w:val="right"/>
        <w:rPr>
          <w:b/>
          <w:b/>
          <w:sz w:val="28"/>
          <w:lang w:val="uk-UA"/>
        </w:rPr>
      </w:pPr>
      <w:r>
        <w:rPr>
          <w:b/>
          <w:sz w:val="28"/>
          <w:lang w:val="uk-UA"/>
        </w:rPr>
        <w:t>Додаток 1</w:t>
      </w:r>
    </w:p>
    <w:p>
      <w:pPr>
        <w:pStyle w:val="Normal"/>
        <w:jc w:val="center"/>
        <w:rPr>
          <w:b/>
          <w:b/>
          <w:sz w:val="28"/>
          <w:szCs w:val="28"/>
          <w:lang w:val="uk-UA"/>
        </w:rPr>
      </w:pPr>
      <w:r>
        <w:rPr>
          <w:b/>
          <w:spacing w:val="11"/>
          <w:sz w:val="28"/>
          <w:szCs w:val="28"/>
          <w:shd w:fill="FFFFFF" w:val="clear"/>
          <w:lang w:val="uk-UA"/>
        </w:rPr>
        <w:t xml:space="preserve">Протокол </w:t>
      </w:r>
      <w:r>
        <w:rPr>
          <w:b/>
          <w:sz w:val="28"/>
          <w:szCs w:val="28"/>
          <w:lang w:val="uk-UA"/>
        </w:rPr>
        <w:t>тимчасових рекомендацій щодо організації протиепідемічних заходів під час проведення футбольних матчів та учбово-тренувального процесу  в Дніпропетровській області серед аматорських та дитячо-юнацьких команд в умовах карантину з метою запобігання поширенню на території Дніпропетровської області гострої респіраторної хвороби COVID-19, спричиненої коронавірусом SARS-CoV-2.</w:t>
      </w:r>
    </w:p>
    <w:p>
      <w:pPr>
        <w:pStyle w:val="Normal"/>
        <w:jc w:val="center"/>
        <w:rPr>
          <w:b/>
          <w:b/>
          <w:sz w:val="28"/>
          <w:szCs w:val="28"/>
          <w:lang w:val="uk-UA"/>
        </w:rPr>
      </w:pPr>
      <w:r>
        <w:rPr>
          <w:b/>
          <w:sz w:val="28"/>
          <w:szCs w:val="28"/>
          <w:lang w:val="uk-UA"/>
        </w:rPr>
        <w:t xml:space="preserve">Тимчасові рекомендацій щодо організації протиепідемічних заходів під час проведення учбово-тренувального процесу в Дніпропетровській області серед аматорських та дитячо-юнацьких футбольних команд </w:t>
      </w:r>
    </w:p>
    <w:p>
      <w:pPr>
        <w:pStyle w:val="ListParagraph"/>
        <w:numPr>
          <w:ilvl w:val="0"/>
          <w:numId w:val="85"/>
        </w:numPr>
        <w:suppressAutoHyphens w:val="false"/>
        <w:spacing w:lineRule="auto" w:line="240" w:before="121" w:after="0"/>
        <w:ind w:left="426" w:right="157" w:hanging="426"/>
        <w:contextualSpacing/>
        <w:jc w:val="both"/>
        <w:rPr>
          <w:color w:val="212121"/>
          <w:lang w:val="uk-UA"/>
        </w:rPr>
      </w:pPr>
      <w:r>
        <w:rPr>
          <w:lang w:val="uk-UA"/>
        </w:rPr>
        <w:t xml:space="preserve">Аматорські та дитячо-юнацькі команди зобов’язані призначити особу, відповідальну за дотримання протиепідемічних заходів та повідомити про </w:t>
      </w:r>
      <w:r>
        <w:rPr>
          <w:color w:val="111111"/>
          <w:lang w:val="uk-UA"/>
        </w:rPr>
        <w:t xml:space="preserve">них </w:t>
      </w:r>
      <w:r>
        <w:rPr>
          <w:lang w:val="uk-UA"/>
        </w:rPr>
        <w:t>представника Асоціації футболу Дніпропетровської області (далі – АФДО) або Дитячо-юнацької футбольної ліги Дніпропетровської області (далі – ДЮФЛДО).</w:t>
      </w:r>
    </w:p>
    <w:p>
      <w:pPr>
        <w:pStyle w:val="ListParagraph"/>
        <w:numPr>
          <w:ilvl w:val="0"/>
          <w:numId w:val="85"/>
        </w:numPr>
        <w:suppressAutoHyphens w:val="false"/>
        <w:spacing w:lineRule="auto" w:line="240" w:before="121" w:after="0"/>
        <w:ind w:left="426" w:right="157" w:hanging="426"/>
        <w:contextualSpacing/>
        <w:jc w:val="both"/>
        <w:rPr>
          <w:color w:val="212121"/>
          <w:lang w:val="uk-UA"/>
        </w:rPr>
      </w:pPr>
      <w:r>
        <w:rPr>
          <w:lang w:val="uk-UA"/>
        </w:rPr>
        <w:t>Визначена відповідальна особа зобов’язана надати інструкції про дотримання основних гігієнічних норм (дезінфекція рук, гігієна кашлю та чихання, дистанціювання) відповідно до визначених санітарних норм.</w:t>
      </w:r>
    </w:p>
    <w:p>
      <w:pPr>
        <w:pStyle w:val="ListParagraph"/>
        <w:numPr>
          <w:ilvl w:val="0"/>
          <w:numId w:val="85"/>
        </w:numPr>
        <w:suppressAutoHyphens w:val="false"/>
        <w:spacing w:before="0" w:after="0"/>
        <w:ind w:left="426" w:hanging="426"/>
        <w:contextualSpacing/>
        <w:jc w:val="both"/>
        <w:rPr>
          <w:lang w:val="uk-UA"/>
        </w:rPr>
      </w:pPr>
      <w:r>
        <w:rPr>
          <w:lang w:val="uk-UA"/>
        </w:rPr>
        <w:t xml:space="preserve">Аматорські та дитячо-юнацькі команди забезпечують опитування на наявність симптомів респіраторної хвороби, вимірювання температури </w:t>
      </w:r>
      <w:r>
        <w:rPr>
          <w:color w:val="0F0F0F"/>
          <w:lang w:val="uk-UA"/>
        </w:rPr>
        <w:t xml:space="preserve">тіла </w:t>
      </w:r>
      <w:r>
        <w:rPr>
          <w:lang w:val="uk-UA"/>
        </w:rPr>
        <w:t>перед кожним тренуванням</w:t>
      </w:r>
    </w:p>
    <w:p>
      <w:pPr>
        <w:pStyle w:val="ListParagraph"/>
        <w:numPr>
          <w:ilvl w:val="0"/>
          <w:numId w:val="85"/>
        </w:numPr>
        <w:suppressAutoHyphens w:val="false"/>
        <w:spacing w:before="0" w:after="0"/>
        <w:ind w:left="426" w:hanging="426"/>
        <w:contextualSpacing/>
        <w:jc w:val="both"/>
        <w:rPr>
          <w:lang w:val="uk-UA"/>
        </w:rPr>
      </w:pPr>
      <w:r>
        <w:rPr>
          <w:lang w:val="uk-UA"/>
        </w:rPr>
        <w:t xml:space="preserve">Особи, в яких </w:t>
      </w:r>
      <w:r>
        <w:rPr>
          <w:color w:val="0C0C0C"/>
          <w:lang w:val="uk-UA"/>
        </w:rPr>
        <w:t>при п</w:t>
      </w:r>
      <w:r>
        <w:rPr>
          <w:lang w:val="uk-UA"/>
        </w:rPr>
        <w:t xml:space="preserve">роведенні опитування виявлено ознаки респіраторної хвороби </w:t>
      </w:r>
      <w:r>
        <w:rPr>
          <w:color w:val="0C0C0C"/>
          <w:lang w:val="uk-UA"/>
        </w:rPr>
        <w:t xml:space="preserve">a6o </w:t>
      </w:r>
      <w:r>
        <w:rPr>
          <w:lang w:val="uk-UA"/>
        </w:rPr>
        <w:t xml:space="preserve">виявлено температуру тіла понад </w:t>
      </w:r>
      <w:r>
        <w:rPr>
          <w:color w:val="0C0C0C"/>
          <w:lang w:val="uk-UA"/>
        </w:rPr>
        <w:t xml:space="preserve">37,2 </w:t>
      </w:r>
      <w:r>
        <w:rPr>
          <w:color w:val="131313"/>
          <w:lang w:val="uk-UA"/>
        </w:rPr>
        <w:t>°С,</w:t>
      </w:r>
      <w:r>
        <w:rPr>
          <w:color w:val="131313"/>
          <w:spacing w:val="11"/>
          <w:lang w:val="uk-UA"/>
        </w:rPr>
        <w:t xml:space="preserve"> </w:t>
      </w:r>
      <w:r>
        <w:rPr>
          <w:lang w:val="uk-UA"/>
        </w:rPr>
        <w:t>не допускаються до тренування.</w:t>
      </w:r>
    </w:p>
    <w:p>
      <w:pPr>
        <w:pStyle w:val="ListParagraph"/>
        <w:numPr>
          <w:ilvl w:val="0"/>
          <w:numId w:val="85"/>
        </w:numPr>
        <w:suppressAutoHyphens w:val="false"/>
        <w:ind w:left="426" w:hanging="426"/>
        <w:jc w:val="both"/>
        <w:rPr>
          <w:lang w:val="uk-UA"/>
        </w:rPr>
      </w:pPr>
      <w:r>
        <w:rPr>
          <w:lang w:val="uk-UA"/>
        </w:rPr>
        <w:t xml:space="preserve">Особи, хворі на гостру респіраторну хворобу COVID-19, спричинену коронавірусом SARS-CoV-2, та особи, щодо яких встановлено </w:t>
      </w:r>
      <w:r>
        <w:rPr>
          <w:color w:val="1A1A1A"/>
          <w:lang w:val="uk-UA"/>
        </w:rPr>
        <w:t xml:space="preserve">в </w:t>
      </w:r>
      <w:r>
        <w:rPr>
          <w:lang w:val="uk-UA"/>
        </w:rPr>
        <w:t xml:space="preserve">процесі епідеміологічного розслідування підозру на інфікування гострою респіраторною хворобою COVID-19, спричиненою коровавірусом SARS-CoV-2, підлягають самоізоляції a6o госпіталізації в порядку, визначеному галузевими стандартами </w:t>
      </w:r>
      <w:r>
        <w:rPr>
          <w:color w:val="111111"/>
          <w:lang w:val="uk-UA"/>
        </w:rPr>
        <w:t xml:space="preserve">в </w:t>
      </w:r>
      <w:r>
        <w:rPr>
          <w:lang w:val="uk-UA"/>
        </w:rPr>
        <w:t>сфері</w:t>
      </w:r>
      <w:r>
        <w:rPr>
          <w:spacing w:val="-10"/>
          <w:lang w:val="uk-UA"/>
        </w:rPr>
        <w:t xml:space="preserve"> </w:t>
      </w:r>
      <w:r>
        <w:rPr>
          <w:lang w:val="uk-UA"/>
        </w:rPr>
        <w:t>охорони</w:t>
      </w:r>
      <w:r>
        <w:rPr>
          <w:spacing w:val="8"/>
          <w:lang w:val="uk-UA"/>
        </w:rPr>
        <w:t xml:space="preserve"> </w:t>
      </w:r>
      <w:r>
        <w:rPr>
          <w:lang w:val="uk-UA"/>
        </w:rPr>
        <w:t>здоров’я</w:t>
      </w:r>
      <w:r>
        <w:rPr>
          <w:spacing w:val="-4"/>
          <w:lang w:val="uk-UA"/>
        </w:rPr>
        <w:t xml:space="preserve"> </w:t>
      </w:r>
      <w:r>
        <w:rPr>
          <w:lang w:val="uk-UA"/>
        </w:rPr>
        <w:t>та</w:t>
      </w:r>
      <w:r>
        <w:rPr>
          <w:spacing w:val="-16"/>
          <w:lang w:val="uk-UA"/>
        </w:rPr>
        <w:t xml:space="preserve"> </w:t>
      </w:r>
      <w:r>
        <w:rPr>
          <w:lang w:val="uk-UA"/>
        </w:rPr>
        <w:t>відсторонюються</w:t>
      </w:r>
      <w:r>
        <w:rPr>
          <w:spacing w:val="-11"/>
          <w:lang w:val="uk-UA"/>
        </w:rPr>
        <w:t xml:space="preserve"> </w:t>
      </w:r>
      <w:r>
        <w:rPr>
          <w:lang w:val="uk-UA"/>
        </w:rPr>
        <w:t>від</w:t>
      </w:r>
      <w:r>
        <w:rPr>
          <w:spacing w:val="-7"/>
          <w:lang w:val="uk-UA"/>
        </w:rPr>
        <w:t xml:space="preserve"> </w:t>
      </w:r>
      <w:r>
        <w:rPr>
          <w:lang w:val="uk-UA"/>
        </w:rPr>
        <w:t>участі</w:t>
      </w:r>
      <w:r>
        <w:rPr>
          <w:spacing w:val="-9"/>
          <w:lang w:val="uk-UA"/>
        </w:rPr>
        <w:t xml:space="preserve"> </w:t>
      </w:r>
      <w:r>
        <w:rPr>
          <w:lang w:val="uk-UA"/>
        </w:rPr>
        <w:t>в</w:t>
      </w:r>
      <w:r>
        <w:rPr>
          <w:spacing w:val="-15"/>
          <w:lang w:val="uk-UA"/>
        </w:rPr>
        <w:t xml:space="preserve"> </w:t>
      </w:r>
      <w:r>
        <w:rPr>
          <w:lang w:val="uk-UA"/>
        </w:rPr>
        <w:t>турнірі</w:t>
      </w:r>
      <w:r>
        <w:rPr>
          <w:spacing w:val="8"/>
          <w:lang w:val="uk-UA"/>
        </w:rPr>
        <w:t xml:space="preserve"> </w:t>
      </w:r>
      <w:r>
        <w:rPr>
          <w:lang w:val="uk-UA"/>
        </w:rPr>
        <w:t>на</w:t>
      </w:r>
      <w:r>
        <w:rPr>
          <w:spacing w:val="-22"/>
          <w:lang w:val="uk-UA"/>
        </w:rPr>
        <w:t xml:space="preserve"> </w:t>
      </w:r>
      <w:r>
        <w:rPr>
          <w:lang w:val="uk-UA"/>
        </w:rPr>
        <w:t>час</w:t>
      </w:r>
      <w:r>
        <w:rPr>
          <w:spacing w:val="-15"/>
          <w:lang w:val="uk-UA"/>
        </w:rPr>
        <w:t xml:space="preserve"> </w:t>
      </w:r>
      <w:r>
        <w:rPr>
          <w:lang w:val="uk-UA"/>
        </w:rPr>
        <w:t>самоізоляції a6o</w:t>
      </w:r>
      <w:r>
        <w:rPr>
          <w:spacing w:val="9"/>
          <w:lang w:val="uk-UA"/>
        </w:rPr>
        <w:t xml:space="preserve"> </w:t>
      </w:r>
      <w:r>
        <w:rPr>
          <w:lang w:val="uk-UA"/>
        </w:rPr>
        <w:t>хвороби.</w:t>
      </w:r>
    </w:p>
    <w:p>
      <w:pPr>
        <w:pStyle w:val="ListParagraph"/>
        <w:numPr>
          <w:ilvl w:val="0"/>
          <w:numId w:val="85"/>
        </w:numPr>
        <w:suppressAutoHyphens w:val="false"/>
        <w:ind w:left="425" w:hanging="425"/>
        <w:jc w:val="both"/>
        <w:rPr>
          <w:lang w:val="uk-UA"/>
        </w:rPr>
      </w:pPr>
      <w:r>
        <w:rPr>
          <w:lang w:val="uk-UA"/>
        </w:rPr>
        <w:t xml:space="preserve">Одночасно на всій території футбольного поля та і ігровій зоні (2 метри від бокової лінії або лінії воріт за межами поля, бігові доріжки за наявності) можуть перебувати не більше </w:t>
      </w:r>
      <w:r>
        <w:rPr>
          <w:color w:val="0F0F0F"/>
          <w:lang w:val="uk-UA"/>
        </w:rPr>
        <w:t xml:space="preserve">50 </w:t>
      </w:r>
      <w:r>
        <w:rPr>
          <w:lang w:val="uk-UA"/>
        </w:rPr>
        <w:t xml:space="preserve">осіб (в залежності від розмірів футбольного майданчика). Ці особи повинні бути не молодше  за 12 років. Аматорська або дитячо-юнацька команда повинні на вимогу надати представнику Асоціації футболу Дніпропетровської області </w:t>
      </w:r>
      <w:r>
        <w:rPr>
          <w:color w:val="1F1F1F"/>
          <w:lang w:val="uk-UA"/>
        </w:rPr>
        <w:t xml:space="preserve">та </w:t>
      </w:r>
      <w:r>
        <w:rPr>
          <w:lang w:val="uk-UA"/>
        </w:rPr>
        <w:t xml:space="preserve">уповноваженим представникам державної влади список присутніх на футбольному  полі  осіб, </w:t>
      </w:r>
      <w:r>
        <w:rPr>
          <w:color w:val="161616"/>
          <w:lang w:val="uk-UA"/>
        </w:rPr>
        <w:t xml:space="preserve">із </w:t>
      </w:r>
      <w:r>
        <w:rPr>
          <w:lang w:val="uk-UA"/>
        </w:rPr>
        <w:t>зазначенням дати народження та функцій у організації, яку представляє ця особа.</w:t>
      </w:r>
    </w:p>
    <w:p>
      <w:pPr>
        <w:pStyle w:val="ListParagraph"/>
        <w:numPr>
          <w:ilvl w:val="0"/>
          <w:numId w:val="85"/>
        </w:numPr>
        <w:suppressAutoHyphens w:val="false"/>
        <w:ind w:left="425" w:hanging="425"/>
        <w:jc w:val="both"/>
        <w:rPr>
          <w:lang w:val="uk-UA"/>
        </w:rPr>
      </w:pPr>
      <w:r>
        <w:rPr>
          <w:lang w:val="uk-UA"/>
        </w:rPr>
        <w:t>Під</w:t>
      </w:r>
      <w:r>
        <w:rPr>
          <w:spacing w:val="-11"/>
          <w:lang w:val="uk-UA"/>
        </w:rPr>
        <w:t xml:space="preserve"> </w:t>
      </w:r>
      <w:r>
        <w:rPr>
          <w:lang w:val="uk-UA"/>
        </w:rPr>
        <w:t>час</w:t>
      </w:r>
      <w:r>
        <w:rPr>
          <w:spacing w:val="-16"/>
          <w:lang w:val="uk-UA"/>
        </w:rPr>
        <w:t xml:space="preserve"> </w:t>
      </w:r>
      <w:r>
        <w:rPr>
          <w:lang w:val="uk-UA"/>
        </w:rPr>
        <w:t>перебування</w:t>
      </w:r>
      <w:r>
        <w:rPr>
          <w:spacing w:val="3"/>
          <w:lang w:val="uk-UA"/>
        </w:rPr>
        <w:t xml:space="preserve"> </w:t>
      </w:r>
      <w:r>
        <w:rPr>
          <w:lang w:val="uk-UA"/>
        </w:rPr>
        <w:t>в</w:t>
      </w:r>
      <w:r>
        <w:rPr>
          <w:spacing w:val="-12"/>
          <w:lang w:val="uk-UA"/>
        </w:rPr>
        <w:t xml:space="preserve"> </w:t>
      </w:r>
      <w:r>
        <w:rPr>
          <w:lang w:val="uk-UA"/>
        </w:rPr>
        <w:t>приміщенні</w:t>
      </w:r>
      <w:r>
        <w:rPr>
          <w:spacing w:val="1"/>
          <w:lang w:val="uk-UA"/>
        </w:rPr>
        <w:t xml:space="preserve"> </w:t>
      </w:r>
      <w:r>
        <w:rPr>
          <w:lang w:val="uk-UA"/>
        </w:rPr>
        <w:t xml:space="preserve">учасники тренування зобов’язані дотримуватись обмеження не більше однієї особи на </w:t>
      </w:r>
      <w:r>
        <w:rPr>
          <w:color w:val="0E0E0E"/>
          <w:lang w:val="uk-UA"/>
        </w:rPr>
        <w:t xml:space="preserve">10 </w:t>
      </w:r>
      <w:r>
        <w:rPr>
          <w:lang w:val="uk-UA"/>
        </w:rPr>
        <w:t>кв. м.</w:t>
      </w:r>
      <w:r>
        <w:rPr>
          <w:spacing w:val="-54"/>
          <w:lang w:val="uk-UA"/>
        </w:rPr>
        <w:t xml:space="preserve"> </w:t>
      </w:r>
      <w:r>
        <w:rPr>
          <w:lang w:val="uk-UA"/>
        </w:rPr>
        <w:t>площі приміщення.</w:t>
      </w:r>
    </w:p>
    <w:p>
      <w:pPr>
        <w:pStyle w:val="ListParagraph"/>
        <w:numPr>
          <w:ilvl w:val="0"/>
          <w:numId w:val="85"/>
        </w:numPr>
        <w:suppressAutoHyphens w:val="false"/>
        <w:spacing w:before="0" w:after="0"/>
        <w:ind w:left="425" w:hanging="425"/>
        <w:contextualSpacing/>
        <w:jc w:val="both"/>
        <w:rPr>
          <w:lang w:val="uk-UA"/>
        </w:rPr>
      </w:pPr>
      <w:r>
        <w:rPr>
          <w:color w:val="131313"/>
          <w:lang w:val="uk-UA"/>
        </w:rPr>
        <w:t xml:space="preserve">Під </w:t>
      </w:r>
      <w:r>
        <w:rPr>
          <w:lang w:val="uk-UA"/>
        </w:rPr>
        <w:t>час перебування на території стадіону, учасники зобов’язані використовувати респіратори a6o захисні маски.</w:t>
      </w:r>
    </w:p>
    <w:p>
      <w:pPr>
        <w:pStyle w:val="ListParagraph"/>
        <w:numPr>
          <w:ilvl w:val="0"/>
          <w:numId w:val="85"/>
        </w:numPr>
        <w:suppressAutoHyphens w:val="false"/>
        <w:spacing w:before="0" w:after="0"/>
        <w:ind w:left="425" w:hanging="425"/>
        <w:contextualSpacing/>
        <w:jc w:val="both"/>
        <w:rPr>
          <w:lang w:val="uk-UA"/>
        </w:rPr>
      </w:pPr>
      <w:r>
        <w:rPr>
          <w:lang w:val="uk-UA"/>
        </w:rPr>
        <w:t xml:space="preserve">Час проведений у роздягальні до та після тренування повинен бути мінімізований, як і тривалість контакту с товаришами по команді та тренерами. </w:t>
      </w:r>
    </w:p>
    <w:p>
      <w:pPr>
        <w:pStyle w:val="ListParagraph"/>
        <w:numPr>
          <w:ilvl w:val="0"/>
          <w:numId w:val="85"/>
        </w:numPr>
        <w:suppressAutoHyphens w:val="false"/>
        <w:spacing w:before="0" w:after="0"/>
        <w:ind w:left="425" w:hanging="425"/>
        <w:contextualSpacing/>
        <w:jc w:val="both"/>
        <w:rPr>
          <w:lang w:val="uk-UA"/>
        </w:rPr>
      </w:pPr>
      <w:r>
        <w:rPr>
          <w:lang w:val="uk-UA"/>
        </w:rPr>
        <w:t xml:space="preserve"> </w:t>
      </w:r>
      <w:r>
        <w:rPr>
          <w:lang w:val="uk-UA"/>
        </w:rPr>
        <w:t>Тренування завжди повинні відбуватися без глядачів.</w:t>
      </w:r>
    </w:p>
    <w:p>
      <w:pPr>
        <w:pStyle w:val="ListParagraph"/>
        <w:numPr>
          <w:ilvl w:val="0"/>
          <w:numId w:val="85"/>
        </w:numPr>
        <w:suppressAutoHyphens w:val="false"/>
        <w:spacing w:before="0" w:after="0"/>
        <w:ind w:left="425" w:hanging="425"/>
        <w:contextualSpacing/>
        <w:jc w:val="both"/>
        <w:rPr>
          <w:lang w:val="uk-UA"/>
        </w:rPr>
      </w:pPr>
      <w:r>
        <w:rPr>
          <w:lang w:val="uk-UA"/>
        </w:rPr>
        <w:t xml:space="preserve"> </w:t>
      </w:r>
      <w:r>
        <w:rPr>
          <w:lang w:val="uk-UA"/>
        </w:rPr>
        <w:t>Обов’язкове письмове підтвердження від батьків для юнаків молодше 18 років про дозвіл участі в учбово-тренувальному процесі.</w:t>
      </w:r>
    </w:p>
    <w:p>
      <w:pPr>
        <w:pStyle w:val="ListParagraph"/>
        <w:numPr>
          <w:ilvl w:val="0"/>
          <w:numId w:val="85"/>
        </w:numPr>
        <w:suppressAutoHyphens w:val="false"/>
        <w:spacing w:before="0" w:after="0"/>
        <w:ind w:left="425" w:hanging="425"/>
        <w:contextualSpacing/>
        <w:jc w:val="both"/>
        <w:rPr>
          <w:lang w:val="uk-UA"/>
        </w:rPr>
      </w:pPr>
      <w:r>
        <w:rPr>
          <w:lang w:val="uk-UA"/>
        </w:rPr>
        <w:t xml:space="preserve"> </w:t>
      </w:r>
      <w:r>
        <w:rPr>
          <w:lang w:val="uk-UA"/>
        </w:rPr>
        <w:t>Командні наради тільки с достатнім віддаленням один від одного і в достатньо великому просторі.</w:t>
      </w:r>
    </w:p>
    <w:p>
      <w:pPr>
        <w:pStyle w:val="ListParagraph"/>
        <w:numPr>
          <w:ilvl w:val="0"/>
          <w:numId w:val="85"/>
        </w:numPr>
        <w:suppressAutoHyphens w:val="false"/>
        <w:spacing w:before="0" w:after="0"/>
        <w:ind w:left="425" w:hanging="425"/>
        <w:contextualSpacing/>
        <w:jc w:val="both"/>
        <w:rPr>
          <w:lang w:val="uk-UA"/>
        </w:rPr>
      </w:pPr>
      <w:r>
        <w:rPr>
          <w:lang w:val="uk-UA"/>
        </w:rPr>
        <w:t xml:space="preserve"> </w:t>
      </w:r>
      <w:r>
        <w:rPr>
          <w:lang w:val="uk-UA"/>
        </w:rPr>
        <w:t>Виключне використання особистих пляшок для пиття.</w:t>
      </w:r>
    </w:p>
    <w:p>
      <w:pPr>
        <w:pStyle w:val="ListParagraph"/>
        <w:numPr>
          <w:ilvl w:val="0"/>
          <w:numId w:val="85"/>
        </w:numPr>
        <w:suppressAutoHyphens w:val="false"/>
        <w:spacing w:before="0" w:after="0"/>
        <w:ind w:left="425" w:hanging="425"/>
        <w:contextualSpacing/>
        <w:jc w:val="both"/>
        <w:rPr>
          <w:lang w:val="uk-UA"/>
        </w:rPr>
      </w:pPr>
      <w:r>
        <w:rPr>
          <w:lang w:val="uk-UA"/>
        </w:rPr>
        <w:t xml:space="preserve">Використання загальних приміщень (роздягальнь, душових) тільки в невеликих групах, забезпечивши мінімальну відстань 2 м, в якості альтернативи, переодягнутися і прийняти душ вдома. </w:t>
      </w:r>
    </w:p>
    <w:p>
      <w:pPr>
        <w:pStyle w:val="ListParagraph"/>
        <w:tabs>
          <w:tab w:val="clear" w:pos="709"/>
          <w:tab w:val="left" w:pos="2325" w:leader="none"/>
        </w:tabs>
        <w:spacing w:before="83" w:after="0"/>
        <w:ind w:left="0" w:right="154" w:hanging="0"/>
        <w:contextualSpacing/>
        <w:jc w:val="both"/>
        <w:rPr>
          <w:lang w:val="uk-UA"/>
        </w:rPr>
      </w:pPr>
      <w:r>
        <w:rPr>
          <w:lang w:val="uk-UA"/>
        </w:rPr>
      </w:r>
    </w:p>
    <w:p>
      <w:pPr>
        <w:pStyle w:val="ListParagraph"/>
        <w:tabs>
          <w:tab w:val="clear" w:pos="709"/>
          <w:tab w:val="left" w:pos="2325" w:leader="none"/>
        </w:tabs>
        <w:spacing w:before="83" w:after="0"/>
        <w:ind w:left="720" w:right="154" w:hanging="0"/>
        <w:contextualSpacing/>
        <w:jc w:val="both"/>
        <w:rPr>
          <w:lang w:val="uk-UA"/>
        </w:rPr>
      </w:pPr>
      <w:r>
        <w:rPr>
          <w:lang w:val="uk-UA"/>
        </w:rPr>
      </w:r>
    </w:p>
    <w:p>
      <w:pPr>
        <w:pStyle w:val="ListParagraph"/>
        <w:tabs>
          <w:tab w:val="clear" w:pos="709"/>
          <w:tab w:val="left" w:pos="2325" w:leader="none"/>
        </w:tabs>
        <w:spacing w:before="83" w:after="0"/>
        <w:ind w:left="720" w:right="154" w:hanging="0"/>
        <w:contextualSpacing/>
        <w:jc w:val="center"/>
        <w:rPr>
          <w:b/>
          <w:b/>
          <w:sz w:val="28"/>
          <w:lang w:val="uk-UA"/>
        </w:rPr>
      </w:pPr>
      <w:r>
        <w:rPr>
          <w:b/>
          <w:sz w:val="28"/>
          <w:lang w:val="uk-UA"/>
        </w:rPr>
        <w:t>Схематичне позначення кількісного показника осіб в залежності від розмірів футбольного поля</w:t>
      </w:r>
    </w:p>
    <w:p>
      <w:pPr>
        <w:pStyle w:val="ListParagraph"/>
        <w:tabs>
          <w:tab w:val="clear" w:pos="709"/>
          <w:tab w:val="left" w:pos="2325" w:leader="none"/>
        </w:tabs>
        <w:spacing w:before="83" w:after="0"/>
        <w:ind w:left="720" w:right="154" w:hanging="0"/>
        <w:contextualSpacing/>
        <w:jc w:val="center"/>
        <w:rPr>
          <w:b/>
          <w:b/>
          <w:lang w:val="uk-UA"/>
        </w:rPr>
      </w:pPr>
      <w:r>
        <w:rPr>
          <w:b/>
          <w:lang w:val="uk-UA"/>
        </w:rPr>
        <w:drawing>
          <wp:anchor behindDoc="0" distT="0" distB="3810" distL="114300" distR="123190" simplePos="0" locked="0" layoutInCell="1" allowOverlap="1" relativeHeight="5">
            <wp:simplePos x="0" y="0"/>
            <wp:positionH relativeFrom="margin">
              <wp:posOffset>-457200</wp:posOffset>
            </wp:positionH>
            <wp:positionV relativeFrom="margin">
              <wp:posOffset>1257300</wp:posOffset>
            </wp:positionV>
            <wp:extent cx="6772275" cy="4834890"/>
            <wp:effectExtent l="0" t="0" r="0" b="0"/>
            <wp:wrapSquare wrapText="bothSides"/>
            <wp:docPr id="1"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
                    <pic:cNvPicPr>
                      <a:picLocks noChangeAspect="1" noChangeArrowheads="1"/>
                    </pic:cNvPicPr>
                  </pic:nvPicPr>
                  <pic:blipFill>
                    <a:blip r:embed="rId3"/>
                    <a:stretch>
                      <a:fillRect/>
                    </a:stretch>
                  </pic:blipFill>
                  <pic:spPr bwMode="auto">
                    <a:xfrm>
                      <a:off x="0" y="0"/>
                      <a:ext cx="6772275" cy="4834890"/>
                    </a:xfrm>
                    <a:prstGeom prst="rect">
                      <a:avLst/>
                    </a:prstGeom>
                  </pic:spPr>
                </pic:pic>
              </a:graphicData>
            </a:graphic>
          </wp:anchor>
        </w:drawing>
      </w:r>
    </w:p>
    <w:p>
      <w:pPr>
        <w:pStyle w:val="ListParagraph"/>
        <w:tabs>
          <w:tab w:val="clear" w:pos="709"/>
          <w:tab w:val="left" w:pos="2325" w:leader="none"/>
        </w:tabs>
        <w:spacing w:before="83" w:after="0"/>
        <w:ind w:left="720" w:right="154" w:hanging="0"/>
        <w:contextualSpacing/>
        <w:jc w:val="center"/>
        <w:rPr>
          <w:b/>
          <w:b/>
          <w:lang w:val="uk-UA"/>
        </w:rPr>
      </w:pPr>
      <w:r>
        <w:rPr>
          <w:b/>
          <w:lang w:val="uk-UA"/>
        </w:rPr>
      </w:r>
    </w:p>
    <w:p>
      <w:pPr>
        <w:pStyle w:val="ListParagraph"/>
        <w:tabs>
          <w:tab w:val="clear" w:pos="709"/>
          <w:tab w:val="left" w:pos="2325" w:leader="none"/>
        </w:tabs>
        <w:spacing w:before="83" w:after="0"/>
        <w:ind w:left="720" w:right="154" w:hanging="0"/>
        <w:contextualSpacing/>
        <w:jc w:val="center"/>
        <w:rPr>
          <w:b/>
          <w:b/>
          <w:lang w:val="uk-UA"/>
        </w:rPr>
      </w:pPr>
      <w:r>
        <w:rPr>
          <w:b/>
          <w:lang w:val="uk-UA"/>
        </w:rPr>
        <w:t>Схема 1. Для аматорських команд та юнацьких груп віком від 12 до 18 років</w:t>
      </w:r>
    </w:p>
    <w:p>
      <w:pPr>
        <w:pStyle w:val="ListParagraph"/>
        <w:tabs>
          <w:tab w:val="clear" w:pos="709"/>
          <w:tab w:val="left" w:pos="2325" w:leader="none"/>
        </w:tabs>
        <w:spacing w:before="83" w:after="0"/>
        <w:ind w:left="720" w:right="154" w:hanging="0"/>
        <w:contextualSpacing/>
        <w:jc w:val="center"/>
        <w:rPr>
          <w:b/>
          <w:b/>
          <w:lang w:val="uk-UA"/>
        </w:rPr>
      </w:pPr>
      <w:r>
        <w:rPr>
          <w:b/>
          <w:lang w:val="uk-UA"/>
        </w:rPr>
      </w:r>
    </w:p>
    <w:p>
      <w:pPr>
        <w:pStyle w:val="ListParagraph"/>
        <w:tabs>
          <w:tab w:val="clear" w:pos="709"/>
          <w:tab w:val="left" w:pos="2325" w:leader="none"/>
        </w:tabs>
        <w:spacing w:before="83" w:after="0"/>
        <w:ind w:left="720" w:right="154" w:hanging="0"/>
        <w:contextualSpacing/>
        <w:jc w:val="center"/>
        <w:rPr>
          <w:b/>
          <w:b/>
          <w:lang w:val="uk-UA"/>
        </w:rPr>
      </w:pPr>
      <w:r>
        <w:rPr>
          <w:b/>
          <w:lang w:val="uk-UA"/>
        </w:rPr>
      </w:r>
    </w:p>
    <w:p>
      <w:pPr>
        <w:pStyle w:val="ListParagraph"/>
        <w:tabs>
          <w:tab w:val="clear" w:pos="709"/>
          <w:tab w:val="left" w:pos="2325" w:leader="none"/>
        </w:tabs>
        <w:spacing w:before="83" w:after="0"/>
        <w:ind w:left="720" w:right="154" w:hanging="0"/>
        <w:contextualSpacing/>
        <w:jc w:val="center"/>
        <w:rPr>
          <w:b/>
          <w:b/>
          <w:lang w:val="uk-UA"/>
        </w:rPr>
      </w:pPr>
      <w:r>
        <w:rPr>
          <w:b/>
          <w:lang w:val="uk-UA"/>
        </w:rPr>
      </w:r>
    </w:p>
    <w:p>
      <w:pPr>
        <w:pStyle w:val="ListParagraph"/>
        <w:tabs>
          <w:tab w:val="clear" w:pos="709"/>
          <w:tab w:val="left" w:pos="2325" w:leader="none"/>
        </w:tabs>
        <w:spacing w:before="83" w:after="0"/>
        <w:ind w:left="720" w:right="154" w:hanging="0"/>
        <w:contextualSpacing/>
        <w:jc w:val="center"/>
        <w:rPr>
          <w:b/>
          <w:b/>
          <w:lang w:val="uk-UA"/>
        </w:rPr>
      </w:pPr>
      <w:r>
        <w:rPr>
          <w:b/>
          <w:lang w:val="uk-UA"/>
        </w:rPr>
      </w:r>
    </w:p>
    <w:p>
      <w:pPr>
        <w:pStyle w:val="ListParagraph"/>
        <w:tabs>
          <w:tab w:val="clear" w:pos="709"/>
          <w:tab w:val="left" w:pos="2325" w:leader="none"/>
        </w:tabs>
        <w:spacing w:before="83" w:after="0"/>
        <w:ind w:left="720" w:right="154" w:hanging="0"/>
        <w:contextualSpacing/>
        <w:jc w:val="center"/>
        <w:rPr>
          <w:b/>
          <w:b/>
          <w:lang w:val="uk-UA"/>
        </w:rPr>
      </w:pPr>
      <w:r>
        <w:rPr>
          <w:b/>
          <w:lang w:val="uk-UA"/>
        </w:rPr>
      </w:r>
    </w:p>
    <w:p>
      <w:pPr>
        <w:pStyle w:val="ListParagraph"/>
        <w:tabs>
          <w:tab w:val="clear" w:pos="709"/>
          <w:tab w:val="left" w:pos="2325" w:leader="none"/>
        </w:tabs>
        <w:spacing w:before="83" w:after="0"/>
        <w:ind w:left="720" w:right="154" w:hanging="0"/>
        <w:contextualSpacing/>
        <w:jc w:val="center"/>
        <w:rPr>
          <w:b/>
          <w:b/>
          <w:lang w:val="uk-UA"/>
        </w:rPr>
      </w:pPr>
      <w:r>
        <w:rPr>
          <w:b/>
          <w:lang w:val="uk-UA"/>
        </w:rPr>
      </w:r>
    </w:p>
    <w:p>
      <w:pPr>
        <w:pStyle w:val="ListParagraph"/>
        <w:tabs>
          <w:tab w:val="clear" w:pos="709"/>
          <w:tab w:val="left" w:pos="2325" w:leader="none"/>
        </w:tabs>
        <w:spacing w:before="83" w:after="0"/>
        <w:ind w:left="720" w:right="154" w:hanging="0"/>
        <w:contextualSpacing/>
        <w:jc w:val="center"/>
        <w:rPr>
          <w:b/>
          <w:b/>
          <w:lang w:val="uk-UA"/>
        </w:rPr>
      </w:pPr>
      <w:r>
        <w:drawing>
          <wp:anchor behindDoc="0" distT="0" distB="9525" distL="0" distR="114300" simplePos="0" locked="0" layoutInCell="1" allowOverlap="1" relativeHeight="7">
            <wp:simplePos x="0" y="0"/>
            <wp:positionH relativeFrom="margin">
              <wp:align>left</wp:align>
            </wp:positionH>
            <wp:positionV relativeFrom="margin">
              <wp:posOffset>-390525</wp:posOffset>
            </wp:positionV>
            <wp:extent cx="6096000" cy="4352925"/>
            <wp:effectExtent l="0" t="0" r="0" b="0"/>
            <wp:wrapSquare wrapText="bothSides"/>
            <wp:docPr id="2"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descr=""/>
                    <pic:cNvPicPr>
                      <a:picLocks noChangeAspect="1" noChangeArrowheads="1"/>
                    </pic:cNvPicPr>
                  </pic:nvPicPr>
                  <pic:blipFill>
                    <a:blip r:embed="rId4"/>
                    <a:stretch>
                      <a:fillRect/>
                    </a:stretch>
                  </pic:blipFill>
                  <pic:spPr bwMode="auto">
                    <a:xfrm>
                      <a:off x="0" y="0"/>
                      <a:ext cx="6096000" cy="4352925"/>
                    </a:xfrm>
                    <a:prstGeom prst="rect">
                      <a:avLst/>
                    </a:prstGeom>
                  </pic:spPr>
                </pic:pic>
              </a:graphicData>
            </a:graphic>
          </wp:anchor>
        </w:drawing>
        <w:drawing>
          <wp:anchor behindDoc="0" distT="0" distB="9525" distL="0" distR="118110" simplePos="0" locked="0" layoutInCell="1" allowOverlap="1" relativeHeight="8">
            <wp:simplePos x="0" y="0"/>
            <wp:positionH relativeFrom="margin">
              <wp:align>left</wp:align>
            </wp:positionH>
            <wp:positionV relativeFrom="margin">
              <wp:posOffset>4318000</wp:posOffset>
            </wp:positionV>
            <wp:extent cx="6225540" cy="4162425"/>
            <wp:effectExtent l="0" t="0" r="0" b="0"/>
            <wp:wrapSquare wrapText="bothSides"/>
            <wp:docPr id="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descr=""/>
                    <pic:cNvPicPr>
                      <a:picLocks noChangeAspect="1" noChangeArrowheads="1"/>
                    </pic:cNvPicPr>
                  </pic:nvPicPr>
                  <pic:blipFill>
                    <a:blip r:embed="rId5"/>
                    <a:stretch>
                      <a:fillRect/>
                    </a:stretch>
                  </pic:blipFill>
                  <pic:spPr bwMode="auto">
                    <a:xfrm>
                      <a:off x="0" y="0"/>
                      <a:ext cx="6225540" cy="4162425"/>
                    </a:xfrm>
                    <a:prstGeom prst="rect">
                      <a:avLst/>
                    </a:prstGeom>
                  </pic:spPr>
                </pic:pic>
              </a:graphicData>
            </a:graphic>
          </wp:anchor>
        </w:drawing>
      </w:r>
      <w:r>
        <w:rPr>
          <w:b/>
          <w:lang w:val="uk-UA"/>
        </w:rPr>
        <w:t>С</w:t>
      </w:r>
      <w:r>
        <w:rPr>
          <w:b/>
          <w:lang w:val="uk-UA"/>
        </w:rPr>
        <w:t>хема 2. Для аматорських команд та юнацьких груп віком від 12 до 18 років</w:t>
      </w:r>
    </w:p>
    <w:p>
      <w:pPr>
        <w:pStyle w:val="ListParagraph"/>
        <w:tabs>
          <w:tab w:val="clear" w:pos="709"/>
          <w:tab w:val="left" w:pos="2325" w:leader="none"/>
        </w:tabs>
        <w:spacing w:before="83" w:after="0"/>
        <w:ind w:left="720" w:right="154" w:hanging="0"/>
        <w:contextualSpacing/>
        <w:jc w:val="center"/>
        <w:rPr>
          <w:b/>
          <w:b/>
          <w:lang w:val="uk-UA"/>
        </w:rPr>
      </w:pPr>
      <w:r>
        <w:rPr>
          <w:b/>
          <w:lang w:val="uk-UA"/>
        </w:rPr>
        <w:t>Схема 3. Для аматорських команд та юнацьких груп віком від 12 років</w:t>
      </w:r>
    </w:p>
    <w:p>
      <w:pPr>
        <w:pStyle w:val="ListParagraph"/>
        <w:tabs>
          <w:tab w:val="clear" w:pos="709"/>
          <w:tab w:val="left" w:pos="2325" w:leader="none"/>
        </w:tabs>
        <w:spacing w:before="83" w:after="0"/>
        <w:ind w:left="720" w:right="154" w:hanging="0"/>
        <w:contextualSpacing/>
        <w:jc w:val="center"/>
        <w:rPr>
          <w:b/>
          <w:b/>
          <w:lang w:val="uk-UA"/>
        </w:rPr>
      </w:pPr>
      <w:r>
        <w:rPr>
          <w:b/>
          <w:lang w:val="uk-UA"/>
        </w:rPr>
      </w:r>
    </w:p>
    <w:p>
      <w:pPr>
        <w:pStyle w:val="ListParagraph"/>
        <w:tabs>
          <w:tab w:val="clear" w:pos="709"/>
          <w:tab w:val="left" w:pos="2325" w:leader="none"/>
        </w:tabs>
        <w:spacing w:before="83" w:after="0"/>
        <w:ind w:left="720" w:right="154" w:hanging="0"/>
        <w:contextualSpacing/>
        <w:jc w:val="center"/>
        <w:rPr>
          <w:b/>
          <w:b/>
          <w:lang w:val="uk-UA"/>
        </w:rPr>
      </w:pPr>
      <w:r>
        <w:rPr>
          <w:b/>
          <w:lang w:val="uk-UA"/>
        </w:rPr>
      </w:r>
    </w:p>
    <w:p>
      <w:pPr>
        <w:pStyle w:val="Normal"/>
        <w:jc w:val="center"/>
        <w:rPr>
          <w:b/>
          <w:b/>
          <w:sz w:val="28"/>
          <w:szCs w:val="28"/>
          <w:lang w:val="uk-UA"/>
        </w:rPr>
      </w:pPr>
      <w:r>
        <w:rPr>
          <w:b/>
          <w:sz w:val="28"/>
          <w:szCs w:val="28"/>
          <w:lang w:val="uk-UA"/>
        </w:rPr>
        <w:t xml:space="preserve">Тимчасові рекомендацій щодо організації протиепідемічних заходів під час проведення футбольних матчів в Дніпропетровській області серед аматорських та дитячо-юнацьких футбольних команд </w:t>
      </w:r>
    </w:p>
    <w:p>
      <w:pPr>
        <w:pStyle w:val="ListParagraph"/>
        <w:numPr>
          <w:ilvl w:val="0"/>
          <w:numId w:val="81"/>
        </w:numPr>
        <w:tabs>
          <w:tab w:val="clear" w:pos="709"/>
          <w:tab w:val="left" w:pos="567" w:leader="none"/>
          <w:tab w:val="left" w:pos="851" w:leader="none"/>
        </w:tabs>
        <w:suppressAutoHyphens w:val="false"/>
        <w:ind w:left="567" w:right="157" w:hanging="567"/>
        <w:jc w:val="both"/>
        <w:rPr>
          <w:color w:val="212121"/>
          <w:lang w:val="uk-UA"/>
        </w:rPr>
      </w:pPr>
      <w:r>
        <w:rPr>
          <w:lang w:val="uk-UA"/>
        </w:rPr>
        <w:t xml:space="preserve">Аматорські та дитячо-юнацькі команди зобов’язані призначити особу, відповідальну за дотримання протиепідемічних заходів та повідомити про </w:t>
      </w:r>
      <w:r>
        <w:rPr>
          <w:color w:val="111111"/>
          <w:lang w:val="uk-UA"/>
        </w:rPr>
        <w:t xml:space="preserve">них </w:t>
      </w:r>
      <w:r>
        <w:rPr>
          <w:lang w:val="uk-UA"/>
        </w:rPr>
        <w:t>представника Асоціації футболу Дніпропетровської області (далі – АФДО) або Дитячо-юнацької футбольної ліги Дніпропетровської області (далі – ДЮФЛДО).</w:t>
      </w:r>
    </w:p>
    <w:p>
      <w:pPr>
        <w:pStyle w:val="ListParagraph"/>
        <w:numPr>
          <w:ilvl w:val="0"/>
          <w:numId w:val="81"/>
        </w:numPr>
        <w:tabs>
          <w:tab w:val="clear" w:pos="709"/>
          <w:tab w:val="left" w:pos="567" w:leader="none"/>
          <w:tab w:val="left" w:pos="851" w:leader="none"/>
          <w:tab w:val="left" w:pos="2302" w:leader="none"/>
        </w:tabs>
        <w:suppressAutoHyphens w:val="false"/>
        <w:ind w:left="567" w:right="157" w:hanging="567"/>
        <w:jc w:val="both"/>
        <w:rPr>
          <w:color w:val="212121"/>
          <w:lang w:val="uk-UA"/>
        </w:rPr>
      </w:pPr>
      <w:r>
        <w:rPr>
          <w:lang w:val="uk-UA"/>
        </w:rPr>
        <w:t>Визначена відповідальна особа зобов’язана надати інструкції про дотримання основних гігієнічних норм (дезінфекція рук, гігієна кашлю та чихання, дистанціювання) відповідно до визначених санітарних норм.</w:t>
      </w:r>
    </w:p>
    <w:p>
      <w:pPr>
        <w:pStyle w:val="ListParagraph"/>
        <w:numPr>
          <w:ilvl w:val="0"/>
          <w:numId w:val="81"/>
        </w:numPr>
        <w:tabs>
          <w:tab w:val="clear" w:pos="709"/>
          <w:tab w:val="left" w:pos="567" w:leader="none"/>
          <w:tab w:val="left" w:pos="851" w:leader="none"/>
        </w:tabs>
        <w:suppressAutoHyphens w:val="false"/>
        <w:spacing w:before="0" w:after="0"/>
        <w:ind w:left="567" w:hanging="567"/>
        <w:contextualSpacing/>
        <w:jc w:val="both"/>
        <w:rPr>
          <w:lang w:val="uk-UA"/>
        </w:rPr>
      </w:pPr>
      <w:r>
        <w:rPr>
          <w:lang w:val="uk-UA"/>
        </w:rPr>
        <w:t xml:space="preserve">Аматорські та дитячо-юнацькі команди забезпечують опитування на наявність симптомів респіраторної хвороби, вимірювання температури </w:t>
      </w:r>
      <w:r>
        <w:rPr>
          <w:color w:val="0F0F0F"/>
          <w:lang w:val="uk-UA"/>
        </w:rPr>
        <w:t xml:space="preserve">тіла </w:t>
      </w:r>
      <w:r>
        <w:rPr>
          <w:lang w:val="uk-UA"/>
        </w:rPr>
        <w:t>перед кожним тренуванням</w:t>
      </w:r>
    </w:p>
    <w:p>
      <w:pPr>
        <w:pStyle w:val="ListParagraph"/>
        <w:numPr>
          <w:ilvl w:val="0"/>
          <w:numId w:val="81"/>
        </w:numPr>
        <w:tabs>
          <w:tab w:val="clear" w:pos="709"/>
          <w:tab w:val="left" w:pos="567" w:leader="none"/>
          <w:tab w:val="left" w:pos="851" w:leader="none"/>
        </w:tabs>
        <w:suppressAutoHyphens w:val="false"/>
        <w:spacing w:before="0" w:after="0"/>
        <w:ind w:left="567" w:hanging="567"/>
        <w:contextualSpacing/>
        <w:jc w:val="both"/>
        <w:rPr>
          <w:lang w:val="uk-UA"/>
        </w:rPr>
      </w:pPr>
      <w:r>
        <w:rPr>
          <w:lang w:val="uk-UA"/>
        </w:rPr>
        <w:t xml:space="preserve">Особи, в яких </w:t>
      </w:r>
      <w:r>
        <w:rPr>
          <w:color w:val="0C0C0C"/>
          <w:lang w:val="uk-UA"/>
        </w:rPr>
        <w:t>при п</w:t>
      </w:r>
      <w:r>
        <w:rPr>
          <w:lang w:val="uk-UA"/>
        </w:rPr>
        <w:t xml:space="preserve">роведенні опитування виявлено ознаки респіраторної хвороби </w:t>
      </w:r>
      <w:r>
        <w:rPr>
          <w:color w:val="0C0C0C"/>
          <w:lang w:val="uk-UA"/>
        </w:rPr>
        <w:t xml:space="preserve">a6o </w:t>
      </w:r>
      <w:r>
        <w:rPr>
          <w:lang w:val="uk-UA"/>
        </w:rPr>
        <w:t xml:space="preserve">виявлено температуру тіла понад </w:t>
      </w:r>
      <w:r>
        <w:rPr>
          <w:color w:val="0C0C0C"/>
          <w:lang w:val="uk-UA"/>
        </w:rPr>
        <w:t xml:space="preserve">37,2 </w:t>
      </w:r>
      <w:r>
        <w:rPr>
          <w:color w:val="131313"/>
          <w:lang w:val="uk-UA"/>
        </w:rPr>
        <w:t>°С,</w:t>
      </w:r>
      <w:r>
        <w:rPr>
          <w:color w:val="131313"/>
          <w:spacing w:val="11"/>
          <w:lang w:val="uk-UA"/>
        </w:rPr>
        <w:t xml:space="preserve"> </w:t>
      </w:r>
      <w:r>
        <w:rPr>
          <w:lang w:val="uk-UA"/>
        </w:rPr>
        <w:t>не допускаються до тренування.</w:t>
      </w:r>
    </w:p>
    <w:p>
      <w:pPr>
        <w:pStyle w:val="ListParagraph"/>
        <w:numPr>
          <w:ilvl w:val="0"/>
          <w:numId w:val="81"/>
        </w:numPr>
        <w:tabs>
          <w:tab w:val="clear" w:pos="709"/>
          <w:tab w:val="left" w:pos="567" w:leader="none"/>
          <w:tab w:val="left" w:pos="851" w:leader="none"/>
        </w:tabs>
        <w:suppressAutoHyphens w:val="false"/>
        <w:ind w:left="567" w:hanging="567"/>
        <w:jc w:val="both"/>
        <w:rPr>
          <w:lang w:val="uk-UA"/>
        </w:rPr>
      </w:pPr>
      <w:r>
        <w:rPr>
          <w:lang w:val="uk-UA"/>
        </w:rPr>
        <w:t xml:space="preserve">Особи, хворі на гостру респіраторну хворобу COVID-19, спричинену коронавірусом SARS-CoV-2, та особи, щодо яких встановлено </w:t>
      </w:r>
      <w:r>
        <w:rPr>
          <w:color w:val="1A1A1A"/>
          <w:lang w:val="uk-UA"/>
        </w:rPr>
        <w:t xml:space="preserve">в </w:t>
      </w:r>
      <w:r>
        <w:rPr>
          <w:lang w:val="uk-UA"/>
        </w:rPr>
        <w:t xml:space="preserve">процесі епідеміологічного розслідування підозру на інфікування гострою респіраторною хворобою COVID-19, спричиненою коровавірусом SARS-CoV-2, підлягають самоізоляції a6o госпіталізації в порядку, визначеному галузевими стандартами </w:t>
      </w:r>
      <w:r>
        <w:rPr>
          <w:color w:val="111111"/>
          <w:lang w:val="uk-UA"/>
        </w:rPr>
        <w:t xml:space="preserve">в </w:t>
      </w:r>
      <w:r>
        <w:rPr>
          <w:lang w:val="uk-UA"/>
        </w:rPr>
        <w:t>сфері</w:t>
      </w:r>
      <w:r>
        <w:rPr>
          <w:spacing w:val="-10"/>
          <w:lang w:val="uk-UA"/>
        </w:rPr>
        <w:t xml:space="preserve"> </w:t>
      </w:r>
      <w:r>
        <w:rPr>
          <w:lang w:val="uk-UA"/>
        </w:rPr>
        <w:t>охорони</w:t>
      </w:r>
      <w:r>
        <w:rPr>
          <w:spacing w:val="8"/>
          <w:lang w:val="uk-UA"/>
        </w:rPr>
        <w:t xml:space="preserve"> </w:t>
      </w:r>
      <w:r>
        <w:rPr>
          <w:lang w:val="uk-UA"/>
        </w:rPr>
        <w:t>здоров’я</w:t>
      </w:r>
      <w:r>
        <w:rPr>
          <w:spacing w:val="-4"/>
          <w:lang w:val="uk-UA"/>
        </w:rPr>
        <w:t xml:space="preserve"> </w:t>
      </w:r>
      <w:r>
        <w:rPr>
          <w:lang w:val="uk-UA"/>
        </w:rPr>
        <w:t>та</w:t>
      </w:r>
      <w:r>
        <w:rPr>
          <w:spacing w:val="-16"/>
          <w:lang w:val="uk-UA"/>
        </w:rPr>
        <w:t xml:space="preserve"> </w:t>
      </w:r>
      <w:r>
        <w:rPr>
          <w:lang w:val="uk-UA"/>
        </w:rPr>
        <w:t>відсторонюються</w:t>
      </w:r>
      <w:r>
        <w:rPr>
          <w:spacing w:val="-11"/>
          <w:lang w:val="uk-UA"/>
        </w:rPr>
        <w:t xml:space="preserve"> </w:t>
      </w:r>
      <w:r>
        <w:rPr>
          <w:lang w:val="uk-UA"/>
        </w:rPr>
        <w:t>від</w:t>
      </w:r>
      <w:r>
        <w:rPr>
          <w:spacing w:val="-7"/>
          <w:lang w:val="uk-UA"/>
        </w:rPr>
        <w:t xml:space="preserve"> </w:t>
      </w:r>
      <w:r>
        <w:rPr>
          <w:lang w:val="uk-UA"/>
        </w:rPr>
        <w:t>участі</w:t>
      </w:r>
      <w:r>
        <w:rPr>
          <w:spacing w:val="-9"/>
          <w:lang w:val="uk-UA"/>
        </w:rPr>
        <w:t xml:space="preserve"> </w:t>
      </w:r>
      <w:r>
        <w:rPr>
          <w:lang w:val="uk-UA"/>
        </w:rPr>
        <w:t>в</w:t>
      </w:r>
      <w:r>
        <w:rPr>
          <w:spacing w:val="-15"/>
          <w:lang w:val="uk-UA"/>
        </w:rPr>
        <w:t xml:space="preserve"> </w:t>
      </w:r>
      <w:r>
        <w:rPr>
          <w:lang w:val="uk-UA"/>
        </w:rPr>
        <w:t>турнірі</w:t>
      </w:r>
      <w:r>
        <w:rPr>
          <w:spacing w:val="8"/>
          <w:lang w:val="uk-UA"/>
        </w:rPr>
        <w:t xml:space="preserve"> </w:t>
      </w:r>
      <w:r>
        <w:rPr>
          <w:lang w:val="uk-UA"/>
        </w:rPr>
        <w:t>на</w:t>
      </w:r>
      <w:r>
        <w:rPr>
          <w:spacing w:val="-22"/>
          <w:lang w:val="uk-UA"/>
        </w:rPr>
        <w:t xml:space="preserve"> </w:t>
      </w:r>
      <w:r>
        <w:rPr>
          <w:lang w:val="uk-UA"/>
        </w:rPr>
        <w:t>час</w:t>
      </w:r>
      <w:r>
        <w:rPr>
          <w:spacing w:val="-15"/>
          <w:lang w:val="uk-UA"/>
        </w:rPr>
        <w:t xml:space="preserve"> </w:t>
      </w:r>
      <w:r>
        <w:rPr>
          <w:lang w:val="uk-UA"/>
        </w:rPr>
        <w:t>самоізоляції a6o</w:t>
      </w:r>
      <w:r>
        <w:rPr>
          <w:spacing w:val="9"/>
          <w:lang w:val="uk-UA"/>
        </w:rPr>
        <w:t xml:space="preserve"> </w:t>
      </w:r>
      <w:r>
        <w:rPr>
          <w:lang w:val="uk-UA"/>
        </w:rPr>
        <w:t>хвороби.</w:t>
      </w:r>
    </w:p>
    <w:p>
      <w:pPr>
        <w:pStyle w:val="ListParagraph"/>
        <w:numPr>
          <w:ilvl w:val="0"/>
          <w:numId w:val="81"/>
        </w:numPr>
        <w:tabs>
          <w:tab w:val="clear" w:pos="709"/>
          <w:tab w:val="left" w:pos="567" w:leader="none"/>
          <w:tab w:val="left" w:pos="851" w:leader="none"/>
          <w:tab w:val="left" w:pos="2325" w:leader="none"/>
        </w:tabs>
        <w:suppressAutoHyphens w:val="false"/>
        <w:ind w:left="567" w:right="154" w:hanging="567"/>
        <w:jc w:val="both"/>
        <w:rPr>
          <w:lang w:val="uk-UA"/>
        </w:rPr>
      </w:pPr>
      <w:r>
        <w:rPr>
          <w:lang w:val="uk-UA"/>
        </w:rPr>
        <w:t xml:space="preserve">Одночасно на всій території футбольного поля та і ігровій зоні (2 метри від бокової лінії або лінії воріт за межами поля, бігові доріжки за наявності) можуть перебувати не більше </w:t>
      </w:r>
      <w:r>
        <w:rPr>
          <w:color w:val="0F0F0F"/>
          <w:lang w:val="uk-UA"/>
        </w:rPr>
        <w:t xml:space="preserve">50 </w:t>
      </w:r>
      <w:r>
        <w:rPr>
          <w:lang w:val="uk-UA"/>
        </w:rPr>
        <w:t xml:space="preserve">осіб (в залежності від розмірів футбольного майданчика). Ці особи повинні бути не молодше  за 12. Аматорська або дитячо-юнацька команда повинні на вимогу надати представнику Асоціації футболу Дніпропетровської області </w:t>
      </w:r>
      <w:r>
        <w:rPr>
          <w:color w:val="1F1F1F"/>
          <w:lang w:val="uk-UA"/>
        </w:rPr>
        <w:t xml:space="preserve">та </w:t>
      </w:r>
      <w:r>
        <w:rPr>
          <w:b/>
          <w:lang w:val="uk-UA"/>
        </w:rPr>
        <w:t>уповноваженим представникам державної влади</w:t>
      </w:r>
      <w:r>
        <w:rPr>
          <w:lang w:val="uk-UA"/>
        </w:rPr>
        <w:t xml:space="preserve"> список присутніх на футбольному  полі  осіб, </w:t>
      </w:r>
      <w:r>
        <w:rPr>
          <w:color w:val="161616"/>
          <w:lang w:val="uk-UA"/>
        </w:rPr>
        <w:t xml:space="preserve">із </w:t>
      </w:r>
      <w:r>
        <w:rPr>
          <w:lang w:val="uk-UA"/>
        </w:rPr>
        <w:t>зазначенням дати народження та функцій у організації, яку представляє ця особа.</w:t>
      </w:r>
    </w:p>
    <w:p>
      <w:pPr>
        <w:pStyle w:val="ListParagraph"/>
        <w:numPr>
          <w:ilvl w:val="0"/>
          <w:numId w:val="81"/>
        </w:numPr>
        <w:tabs>
          <w:tab w:val="clear" w:pos="709"/>
          <w:tab w:val="left" w:pos="567" w:leader="none"/>
          <w:tab w:val="left" w:pos="851" w:leader="none"/>
          <w:tab w:val="left" w:pos="2325" w:leader="none"/>
        </w:tabs>
        <w:suppressAutoHyphens w:val="false"/>
        <w:ind w:left="567" w:right="154" w:hanging="567"/>
        <w:jc w:val="both"/>
        <w:rPr>
          <w:lang w:val="uk-UA"/>
        </w:rPr>
      </w:pPr>
      <w:r>
        <w:rPr>
          <w:lang w:val="uk-UA"/>
        </w:rPr>
        <w:t>Під</w:t>
      </w:r>
      <w:r>
        <w:rPr>
          <w:spacing w:val="-11"/>
          <w:lang w:val="uk-UA"/>
        </w:rPr>
        <w:t xml:space="preserve"> </w:t>
      </w:r>
      <w:r>
        <w:rPr>
          <w:lang w:val="uk-UA"/>
        </w:rPr>
        <w:t>час</w:t>
      </w:r>
      <w:r>
        <w:rPr>
          <w:spacing w:val="-16"/>
          <w:lang w:val="uk-UA"/>
        </w:rPr>
        <w:t xml:space="preserve"> </w:t>
      </w:r>
      <w:r>
        <w:rPr>
          <w:lang w:val="uk-UA"/>
        </w:rPr>
        <w:t>перебування</w:t>
      </w:r>
      <w:r>
        <w:rPr>
          <w:spacing w:val="3"/>
          <w:lang w:val="uk-UA"/>
        </w:rPr>
        <w:t xml:space="preserve"> </w:t>
      </w:r>
      <w:r>
        <w:rPr>
          <w:lang w:val="uk-UA"/>
        </w:rPr>
        <w:t>в</w:t>
      </w:r>
      <w:r>
        <w:rPr>
          <w:spacing w:val="-12"/>
          <w:lang w:val="uk-UA"/>
        </w:rPr>
        <w:t xml:space="preserve"> </w:t>
      </w:r>
      <w:r>
        <w:rPr>
          <w:lang w:val="uk-UA"/>
        </w:rPr>
        <w:t>приміщенні</w:t>
      </w:r>
      <w:r>
        <w:rPr>
          <w:spacing w:val="1"/>
          <w:lang w:val="uk-UA"/>
        </w:rPr>
        <w:t xml:space="preserve"> </w:t>
      </w:r>
      <w:r>
        <w:rPr>
          <w:lang w:val="uk-UA"/>
        </w:rPr>
        <w:t xml:space="preserve">учасники тренування зобов’язані дотримуватись обмеження не більше однієї особи на </w:t>
      </w:r>
      <w:r>
        <w:rPr>
          <w:color w:val="0E0E0E"/>
          <w:lang w:val="uk-UA"/>
        </w:rPr>
        <w:t xml:space="preserve">10 </w:t>
      </w:r>
      <w:r>
        <w:rPr>
          <w:lang w:val="uk-UA"/>
        </w:rPr>
        <w:t>кв. м.</w:t>
      </w:r>
      <w:r>
        <w:rPr>
          <w:spacing w:val="-54"/>
          <w:lang w:val="uk-UA"/>
        </w:rPr>
        <w:t xml:space="preserve"> </w:t>
      </w:r>
      <w:r>
        <w:rPr>
          <w:lang w:val="uk-UA"/>
        </w:rPr>
        <w:t>площі приміщення.</w:t>
      </w:r>
    </w:p>
    <w:p>
      <w:pPr>
        <w:pStyle w:val="ListParagraph"/>
        <w:numPr>
          <w:ilvl w:val="0"/>
          <w:numId w:val="81"/>
        </w:numPr>
        <w:tabs>
          <w:tab w:val="clear" w:pos="709"/>
          <w:tab w:val="left" w:pos="567" w:leader="none"/>
          <w:tab w:val="left" w:pos="851" w:leader="none"/>
          <w:tab w:val="left" w:pos="2325" w:leader="none"/>
        </w:tabs>
        <w:suppressAutoHyphens w:val="false"/>
        <w:spacing w:before="0" w:after="0"/>
        <w:ind w:left="567" w:right="154" w:hanging="567"/>
        <w:contextualSpacing/>
        <w:jc w:val="both"/>
        <w:rPr>
          <w:lang w:val="uk-UA"/>
        </w:rPr>
      </w:pPr>
      <w:r>
        <w:rPr>
          <w:color w:val="131313"/>
          <w:lang w:val="uk-UA"/>
        </w:rPr>
        <w:t xml:space="preserve">Під </w:t>
      </w:r>
      <w:r>
        <w:rPr>
          <w:lang w:val="uk-UA"/>
        </w:rPr>
        <w:t>час перебування на території стадіону, учасники зобов’язані використовувати респіратори a6o захисні маски, крім футболістів, тренерів,</w:t>
      </w:r>
      <w:r>
        <w:rPr>
          <w:spacing w:val="-15"/>
          <w:lang w:val="uk-UA"/>
        </w:rPr>
        <w:t xml:space="preserve"> </w:t>
      </w:r>
      <w:r>
        <w:rPr>
          <w:lang w:val="uk-UA"/>
        </w:rPr>
        <w:t>бригади</w:t>
      </w:r>
      <w:r>
        <w:rPr>
          <w:spacing w:val="-12"/>
          <w:lang w:val="uk-UA"/>
        </w:rPr>
        <w:t xml:space="preserve"> </w:t>
      </w:r>
      <w:r>
        <w:rPr>
          <w:lang w:val="uk-UA"/>
        </w:rPr>
        <w:t>арбітрів</w:t>
      </w:r>
      <w:r>
        <w:rPr>
          <w:spacing w:val="-15"/>
          <w:lang w:val="uk-UA"/>
        </w:rPr>
        <w:t xml:space="preserve"> </w:t>
      </w:r>
      <w:r>
        <w:rPr>
          <w:color w:val="0E0E0E"/>
          <w:lang w:val="uk-UA"/>
        </w:rPr>
        <w:t>під</w:t>
      </w:r>
      <w:r>
        <w:rPr>
          <w:color w:val="0E0E0E"/>
          <w:spacing w:val="-23"/>
          <w:lang w:val="uk-UA"/>
        </w:rPr>
        <w:t xml:space="preserve"> </w:t>
      </w:r>
      <w:r>
        <w:rPr>
          <w:lang w:val="uk-UA"/>
        </w:rPr>
        <w:t>час</w:t>
      </w:r>
      <w:r>
        <w:rPr>
          <w:spacing w:val="-23"/>
          <w:lang w:val="uk-UA"/>
        </w:rPr>
        <w:t xml:space="preserve"> </w:t>
      </w:r>
      <w:r>
        <w:rPr>
          <w:lang w:val="uk-UA"/>
        </w:rPr>
        <w:t>безпосереднього</w:t>
      </w:r>
      <w:r>
        <w:rPr>
          <w:spacing w:val="-21"/>
          <w:lang w:val="uk-UA"/>
        </w:rPr>
        <w:t xml:space="preserve"> </w:t>
      </w:r>
      <w:r>
        <w:rPr>
          <w:lang w:val="uk-UA"/>
        </w:rPr>
        <w:t>перебування</w:t>
      </w:r>
      <w:r>
        <w:rPr>
          <w:spacing w:val="-14"/>
          <w:lang w:val="uk-UA"/>
        </w:rPr>
        <w:t xml:space="preserve"> </w:t>
      </w:r>
      <w:r>
        <w:rPr>
          <w:color w:val="1A1A1A"/>
          <w:lang w:val="uk-UA"/>
        </w:rPr>
        <w:t>на</w:t>
      </w:r>
      <w:r>
        <w:rPr>
          <w:color w:val="1A1A1A"/>
          <w:spacing w:val="-25"/>
          <w:lang w:val="uk-UA"/>
        </w:rPr>
        <w:t xml:space="preserve"> </w:t>
      </w:r>
      <w:r>
        <w:rPr>
          <w:lang w:val="uk-UA"/>
        </w:rPr>
        <w:t xml:space="preserve">футбольному </w:t>
      </w:r>
      <w:r>
        <w:rPr>
          <w:color w:val="161616"/>
          <w:lang w:val="uk-UA"/>
        </w:rPr>
        <w:t xml:space="preserve">полі. </w:t>
      </w:r>
    </w:p>
    <w:p>
      <w:pPr>
        <w:pStyle w:val="ListParagraph"/>
        <w:numPr>
          <w:ilvl w:val="0"/>
          <w:numId w:val="81"/>
        </w:numPr>
        <w:tabs>
          <w:tab w:val="clear" w:pos="709"/>
          <w:tab w:val="left" w:pos="567" w:leader="none"/>
          <w:tab w:val="left" w:pos="851" w:leader="none"/>
          <w:tab w:val="left" w:pos="2329" w:leader="none"/>
        </w:tabs>
        <w:suppressAutoHyphens w:val="false"/>
        <w:ind w:left="567" w:right="157" w:hanging="567"/>
        <w:jc w:val="both"/>
        <w:rPr>
          <w:lang w:val="uk-UA"/>
        </w:rPr>
      </w:pPr>
      <w:r>
        <w:rPr>
          <w:lang w:val="uk-UA"/>
        </w:rPr>
        <w:t>Підготовка та</w:t>
      </w:r>
      <w:r>
        <w:rPr>
          <w:spacing w:val="-43"/>
          <w:lang w:val="uk-UA"/>
        </w:rPr>
        <w:t xml:space="preserve"> </w:t>
      </w:r>
      <w:r>
        <w:rPr>
          <w:lang w:val="uk-UA"/>
        </w:rPr>
        <w:t>установчі</w:t>
      </w:r>
      <w:r>
        <w:rPr>
          <w:spacing w:val="-34"/>
          <w:lang w:val="uk-UA"/>
        </w:rPr>
        <w:t xml:space="preserve"> </w:t>
      </w:r>
      <w:r>
        <w:rPr>
          <w:lang w:val="uk-UA"/>
        </w:rPr>
        <w:t>роботи</w:t>
      </w:r>
      <w:r>
        <w:rPr>
          <w:spacing w:val="-31"/>
          <w:lang w:val="uk-UA"/>
        </w:rPr>
        <w:t xml:space="preserve"> </w:t>
      </w:r>
      <w:r>
        <w:rPr>
          <w:lang w:val="uk-UA"/>
        </w:rPr>
        <w:t>в</w:t>
      </w:r>
      <w:r>
        <w:rPr>
          <w:spacing w:val="-45"/>
          <w:lang w:val="uk-UA"/>
        </w:rPr>
        <w:t xml:space="preserve"> </w:t>
      </w:r>
      <w:r>
        <w:rPr>
          <w:lang w:val="uk-UA"/>
        </w:rPr>
        <w:t>день</w:t>
      </w:r>
      <w:r>
        <w:rPr>
          <w:spacing w:val="-43"/>
          <w:lang w:val="uk-UA"/>
        </w:rPr>
        <w:t xml:space="preserve"> </w:t>
      </w:r>
      <w:r>
        <w:rPr>
          <w:lang w:val="uk-UA"/>
        </w:rPr>
        <w:t>матчу</w:t>
      </w:r>
      <w:r>
        <w:rPr>
          <w:spacing w:val="-39"/>
          <w:lang w:val="uk-UA"/>
        </w:rPr>
        <w:t xml:space="preserve"> </w:t>
      </w:r>
      <w:r>
        <w:rPr>
          <w:lang w:val="uk-UA"/>
        </w:rPr>
        <w:t>повинні</w:t>
      </w:r>
      <w:r>
        <w:rPr>
          <w:spacing w:val="-39"/>
          <w:lang w:val="uk-UA"/>
        </w:rPr>
        <w:t xml:space="preserve"> </w:t>
      </w:r>
      <w:r>
        <w:rPr>
          <w:lang w:val="uk-UA"/>
        </w:rPr>
        <w:t>бути</w:t>
      </w:r>
      <w:r>
        <w:rPr>
          <w:spacing w:val="-32"/>
          <w:lang w:val="uk-UA"/>
        </w:rPr>
        <w:t xml:space="preserve"> </w:t>
      </w:r>
      <w:r>
        <w:rPr>
          <w:lang w:val="uk-UA"/>
        </w:rPr>
        <w:t>завершені</w:t>
      </w:r>
      <w:r>
        <w:rPr>
          <w:spacing w:val="-31"/>
          <w:lang w:val="uk-UA"/>
        </w:rPr>
        <w:t xml:space="preserve"> </w:t>
      </w:r>
      <w:r>
        <w:rPr>
          <w:color w:val="151515"/>
          <w:lang w:val="uk-UA"/>
        </w:rPr>
        <w:t xml:space="preserve">до </w:t>
      </w:r>
      <w:r>
        <w:rPr>
          <w:lang w:val="uk-UA"/>
        </w:rPr>
        <w:t>того, як команди та арбітри прибудуть на</w:t>
      </w:r>
      <w:r>
        <w:rPr>
          <w:spacing w:val="9"/>
          <w:lang w:val="uk-UA"/>
        </w:rPr>
        <w:t xml:space="preserve"> </w:t>
      </w:r>
      <w:r>
        <w:rPr>
          <w:lang w:val="uk-UA"/>
        </w:rPr>
        <w:t>стадіон.</w:t>
      </w:r>
    </w:p>
    <w:p>
      <w:pPr>
        <w:pStyle w:val="ListParagraph"/>
        <w:numPr>
          <w:ilvl w:val="0"/>
          <w:numId w:val="84"/>
        </w:numPr>
        <w:tabs>
          <w:tab w:val="clear" w:pos="709"/>
          <w:tab w:val="left" w:pos="567" w:leader="none"/>
          <w:tab w:val="left" w:pos="851" w:leader="none"/>
          <w:tab w:val="left" w:pos="2338" w:leader="none"/>
        </w:tabs>
        <w:suppressAutoHyphens w:val="false"/>
        <w:ind w:left="567" w:hanging="567"/>
        <w:jc w:val="both"/>
        <w:rPr>
          <w:color w:val="181818"/>
          <w:lang w:val="uk-UA"/>
        </w:rPr>
      </w:pPr>
      <w:r>
        <w:rPr>
          <w:lang w:val="uk-UA"/>
        </w:rPr>
        <w:t>При організації матчу, забезпечується відсутність скупчення людей,</w:t>
      </w:r>
    </w:p>
    <w:p>
      <w:pPr>
        <w:pStyle w:val="ListParagraph"/>
        <w:numPr>
          <w:ilvl w:val="0"/>
          <w:numId w:val="84"/>
        </w:numPr>
        <w:tabs>
          <w:tab w:val="clear" w:pos="709"/>
          <w:tab w:val="left" w:pos="567" w:leader="none"/>
          <w:tab w:val="left" w:pos="851" w:leader="none"/>
          <w:tab w:val="left" w:pos="2338" w:leader="none"/>
        </w:tabs>
        <w:suppressAutoHyphens w:val="false"/>
        <w:ind w:left="567" w:hanging="567"/>
        <w:jc w:val="both"/>
        <w:rPr>
          <w:color w:val="181818"/>
          <w:lang w:val="uk-UA"/>
        </w:rPr>
      </w:pPr>
      <w:r>
        <w:rPr>
          <w:color w:val="181818"/>
          <w:lang w:val="uk-UA"/>
        </w:rPr>
        <w:t>П</w:t>
      </w:r>
      <w:r>
        <w:rPr>
          <w:lang w:val="uk-UA"/>
        </w:rPr>
        <w:t xml:space="preserve">рибуття команд мас бути рознесено </w:t>
      </w:r>
      <w:r>
        <w:rPr>
          <w:color w:val="181818"/>
          <w:lang w:val="uk-UA"/>
        </w:rPr>
        <w:t xml:space="preserve">в </w:t>
      </w:r>
      <w:r>
        <w:rPr>
          <w:lang w:val="uk-UA"/>
        </w:rPr>
        <w:t>часі;</w:t>
      </w:r>
    </w:p>
    <w:p>
      <w:pPr>
        <w:pStyle w:val="ListParagraph"/>
        <w:numPr>
          <w:ilvl w:val="0"/>
          <w:numId w:val="84"/>
        </w:numPr>
        <w:tabs>
          <w:tab w:val="clear" w:pos="709"/>
          <w:tab w:val="left" w:pos="567" w:leader="none"/>
          <w:tab w:val="left" w:pos="851" w:leader="none"/>
        </w:tabs>
        <w:suppressAutoHyphens w:val="false"/>
        <w:ind w:left="567" w:right="140" w:hanging="567"/>
        <w:jc w:val="both"/>
        <w:rPr>
          <w:color w:val="0F0F0F"/>
          <w:lang w:val="uk-UA"/>
        </w:rPr>
      </w:pPr>
      <w:r>
        <w:rPr>
          <w:lang w:val="uk-UA"/>
        </w:rPr>
        <w:t xml:space="preserve">Клуби-господарі визначають маршрут учасників до роздягальні </w:t>
      </w:r>
      <w:r>
        <w:rPr>
          <w:color w:val="0F0F0F"/>
          <w:lang w:val="uk-UA"/>
        </w:rPr>
        <w:t xml:space="preserve">та </w:t>
      </w:r>
      <w:r>
        <w:rPr>
          <w:lang w:val="uk-UA"/>
        </w:rPr>
        <w:t xml:space="preserve">поля таким чином, щоб мінімізувати контакт зі сторонніми особами, організаторамт </w:t>
      </w:r>
      <w:r>
        <w:rPr>
          <w:color w:val="0F0F0F"/>
          <w:lang w:val="uk-UA"/>
        </w:rPr>
        <w:t>тощо;</w:t>
      </w:r>
    </w:p>
    <w:p>
      <w:pPr>
        <w:pStyle w:val="ListParagraph"/>
        <w:numPr>
          <w:ilvl w:val="0"/>
          <w:numId w:val="81"/>
        </w:numPr>
        <w:tabs>
          <w:tab w:val="clear" w:pos="709"/>
          <w:tab w:val="left" w:pos="567" w:leader="none"/>
          <w:tab w:val="left" w:pos="851" w:leader="none"/>
        </w:tabs>
        <w:suppressAutoHyphens w:val="false"/>
        <w:ind w:left="567" w:right="140" w:hanging="567"/>
        <w:jc w:val="both"/>
        <w:rPr>
          <w:color w:val="0F0F0F"/>
          <w:lang w:val="uk-UA"/>
        </w:rPr>
      </w:pPr>
      <w:r>
        <w:rPr>
          <w:lang w:val="uk-UA"/>
        </w:rPr>
        <w:t xml:space="preserve"> </w:t>
      </w:r>
      <w:r>
        <w:rPr>
          <w:lang w:val="uk-UA"/>
        </w:rPr>
        <w:t>Вихід команд на поле мас</w:t>
      </w:r>
      <w:r>
        <w:rPr>
          <w:spacing w:val="-4"/>
          <w:lang w:val="uk-UA"/>
        </w:rPr>
        <w:t xml:space="preserve"> </w:t>
      </w:r>
      <w:r>
        <w:rPr>
          <w:lang w:val="uk-UA"/>
        </w:rPr>
        <w:t>відбуватися:</w:t>
      </w:r>
    </w:p>
    <w:p>
      <w:pPr>
        <w:pStyle w:val="ListParagraph"/>
        <w:numPr>
          <w:ilvl w:val="0"/>
          <w:numId w:val="82"/>
        </w:numPr>
        <w:tabs>
          <w:tab w:val="clear" w:pos="709"/>
          <w:tab w:val="left" w:pos="567" w:leader="none"/>
          <w:tab w:val="left" w:pos="851" w:leader="none"/>
        </w:tabs>
        <w:suppressAutoHyphens w:val="false"/>
        <w:spacing w:before="0" w:after="0"/>
        <w:ind w:left="567" w:hanging="567"/>
        <w:contextualSpacing/>
        <w:jc w:val="both"/>
        <w:rPr>
          <w:lang w:val="uk-UA"/>
        </w:rPr>
      </w:pPr>
      <w:r>
        <w:rPr>
          <w:lang w:val="uk-UA"/>
        </w:rPr>
        <w:t>розділений за часом, без збору та традиційного</w:t>
      </w:r>
      <w:r>
        <w:rPr>
          <w:spacing w:val="-22"/>
          <w:lang w:val="uk-UA"/>
        </w:rPr>
        <w:t xml:space="preserve"> </w:t>
      </w:r>
      <w:r>
        <w:rPr>
          <w:lang w:val="uk-UA"/>
        </w:rPr>
        <w:t>виходу;</w:t>
      </w:r>
    </w:p>
    <w:p>
      <w:pPr>
        <w:pStyle w:val="ListParagraph"/>
        <w:numPr>
          <w:ilvl w:val="0"/>
          <w:numId w:val="82"/>
        </w:numPr>
        <w:tabs>
          <w:tab w:val="clear" w:pos="709"/>
          <w:tab w:val="left" w:pos="567" w:leader="none"/>
          <w:tab w:val="left" w:pos="851" w:leader="none"/>
        </w:tabs>
        <w:suppressAutoHyphens w:val="false"/>
        <w:spacing w:before="0" w:after="0"/>
        <w:ind w:left="567" w:hanging="567"/>
        <w:contextualSpacing/>
        <w:jc w:val="both"/>
        <w:rPr>
          <w:color w:val="111111"/>
          <w:lang w:val="uk-UA"/>
        </w:rPr>
      </w:pPr>
      <w:r>
        <w:rPr>
          <w:lang w:val="uk-UA"/>
        </w:rPr>
        <w:t>без супроводу</w:t>
      </w:r>
      <w:r>
        <w:rPr>
          <w:spacing w:val="17"/>
          <w:lang w:val="uk-UA"/>
        </w:rPr>
        <w:t xml:space="preserve"> </w:t>
      </w:r>
      <w:r>
        <w:rPr>
          <w:lang w:val="uk-UA"/>
        </w:rPr>
        <w:t>дітей;</w:t>
      </w:r>
    </w:p>
    <w:p>
      <w:pPr>
        <w:pStyle w:val="ListParagraph"/>
        <w:numPr>
          <w:ilvl w:val="0"/>
          <w:numId w:val="82"/>
        </w:numPr>
        <w:tabs>
          <w:tab w:val="clear" w:pos="709"/>
          <w:tab w:val="left" w:pos="567" w:leader="none"/>
          <w:tab w:val="left" w:pos="851" w:leader="none"/>
        </w:tabs>
        <w:suppressAutoHyphens w:val="false"/>
        <w:spacing w:before="0" w:after="0"/>
        <w:ind w:left="567" w:hanging="567"/>
        <w:contextualSpacing/>
        <w:jc w:val="both"/>
        <w:rPr>
          <w:color w:val="1C1C1C"/>
          <w:lang w:val="uk-UA"/>
        </w:rPr>
      </w:pPr>
      <w:r>
        <w:rPr>
          <w:lang w:val="uk-UA"/>
        </w:rPr>
        <w:t>без</w:t>
      </w:r>
      <w:r>
        <w:rPr>
          <w:spacing w:val="11"/>
          <w:lang w:val="uk-UA"/>
        </w:rPr>
        <w:t xml:space="preserve"> </w:t>
      </w:r>
      <w:r>
        <w:rPr>
          <w:lang w:val="uk-UA"/>
        </w:rPr>
        <w:t>рукостискань;</w:t>
      </w:r>
    </w:p>
    <w:p>
      <w:pPr>
        <w:pStyle w:val="ListParagraph"/>
        <w:numPr>
          <w:ilvl w:val="0"/>
          <w:numId w:val="82"/>
        </w:numPr>
        <w:tabs>
          <w:tab w:val="clear" w:pos="709"/>
          <w:tab w:val="left" w:pos="567" w:leader="none"/>
          <w:tab w:val="left" w:pos="851" w:leader="none"/>
        </w:tabs>
        <w:suppressAutoHyphens w:val="false"/>
        <w:spacing w:before="0" w:after="0"/>
        <w:ind w:left="567" w:hanging="567"/>
        <w:contextualSpacing/>
        <w:jc w:val="both"/>
        <w:rPr>
          <w:color w:val="181818"/>
          <w:lang w:val="uk-UA"/>
        </w:rPr>
      </w:pPr>
      <w:r>
        <w:rPr>
          <w:lang w:val="uk-UA"/>
        </w:rPr>
        <w:t>без загального шикування</w:t>
      </w:r>
      <w:r>
        <w:rPr>
          <w:spacing w:val="-41"/>
          <w:lang w:val="uk-UA"/>
        </w:rPr>
        <w:t xml:space="preserve"> </w:t>
      </w:r>
      <w:r>
        <w:rPr>
          <w:lang w:val="uk-UA"/>
        </w:rPr>
        <w:t>команд.</w:t>
      </w:r>
    </w:p>
    <w:p>
      <w:pPr>
        <w:pStyle w:val="ListParagraph"/>
        <w:numPr>
          <w:ilvl w:val="0"/>
          <w:numId w:val="81"/>
        </w:numPr>
        <w:tabs>
          <w:tab w:val="clear" w:pos="709"/>
          <w:tab w:val="left" w:pos="567" w:leader="none"/>
          <w:tab w:val="left" w:pos="851" w:leader="none"/>
          <w:tab w:val="left" w:pos="2310" w:leader="none"/>
          <w:tab w:val="left" w:pos="2311" w:leader="none"/>
        </w:tabs>
        <w:suppressAutoHyphens w:val="false"/>
        <w:ind w:left="567" w:right="169" w:hanging="567"/>
        <w:jc w:val="both"/>
        <w:rPr>
          <w:lang w:val="uk-UA"/>
        </w:rPr>
      </w:pPr>
      <w:r>
        <w:rPr>
          <w:lang w:val="uk-UA"/>
        </w:rPr>
        <w:t xml:space="preserve"> </w:t>
      </w:r>
      <w:r>
        <w:rPr>
          <w:lang w:val="uk-UA"/>
        </w:rPr>
        <w:t>Від’їзд команд та арбітрів зі стадіону відбувається окремо одна від iншoï. Від’їзд офіційних осіб матчу відбувається окремо від</w:t>
      </w:r>
      <w:r>
        <w:rPr>
          <w:spacing w:val="-28"/>
          <w:lang w:val="uk-UA"/>
        </w:rPr>
        <w:t xml:space="preserve"> </w:t>
      </w:r>
      <w:r>
        <w:rPr>
          <w:lang w:val="uk-UA"/>
        </w:rPr>
        <w:t>команд.</w:t>
      </w:r>
    </w:p>
    <w:p>
      <w:pPr>
        <w:pStyle w:val="ListParagraph"/>
        <w:numPr>
          <w:ilvl w:val="0"/>
          <w:numId w:val="81"/>
        </w:numPr>
        <w:tabs>
          <w:tab w:val="clear" w:pos="709"/>
          <w:tab w:val="left" w:pos="567" w:leader="none"/>
          <w:tab w:val="left" w:pos="851" w:leader="none"/>
          <w:tab w:val="left" w:pos="2319" w:leader="none"/>
          <w:tab w:val="left" w:pos="2320" w:leader="none"/>
        </w:tabs>
        <w:suppressAutoHyphens w:val="false"/>
        <w:spacing w:before="0" w:after="0"/>
        <w:ind w:left="567" w:right="1088" w:hanging="567"/>
        <w:contextualSpacing/>
        <w:jc w:val="both"/>
        <w:rPr>
          <w:lang w:val="uk-UA"/>
        </w:rPr>
      </w:pPr>
      <w:r>
        <w:rPr>
          <w:lang w:val="uk-UA"/>
        </w:rPr>
        <w:t xml:space="preserve"> </w:t>
      </w:r>
      <w:r>
        <w:rPr>
          <w:lang w:val="uk-UA"/>
        </w:rPr>
        <w:t>На стадіоні організатором матчу повинно бути забезпечено:</w:t>
      </w:r>
    </w:p>
    <w:p>
      <w:pPr>
        <w:pStyle w:val="ListParagraph"/>
        <w:numPr>
          <w:ilvl w:val="0"/>
          <w:numId w:val="83"/>
        </w:numPr>
        <w:tabs>
          <w:tab w:val="clear" w:pos="709"/>
          <w:tab w:val="left" w:pos="567" w:leader="none"/>
          <w:tab w:val="left" w:pos="851" w:leader="none"/>
          <w:tab w:val="left" w:pos="2319" w:leader="none"/>
          <w:tab w:val="left" w:pos="2320" w:leader="none"/>
        </w:tabs>
        <w:suppressAutoHyphens w:val="false"/>
        <w:ind w:left="567" w:right="1088" w:hanging="567"/>
        <w:jc w:val="both"/>
        <w:rPr>
          <w:lang w:val="uk-UA"/>
        </w:rPr>
      </w:pPr>
      <w:r>
        <w:rPr>
          <w:lang w:val="uk-UA"/>
        </w:rPr>
        <w:t>мінімальний контакт учасників та організаторів футбольних</w:t>
      </w:r>
      <w:r>
        <w:rPr>
          <w:spacing w:val="-29"/>
          <w:lang w:val="uk-UA"/>
        </w:rPr>
        <w:t xml:space="preserve"> </w:t>
      </w:r>
      <w:r>
        <w:rPr>
          <w:color w:val="0C0C0C"/>
          <w:lang w:val="uk-UA"/>
        </w:rPr>
        <w:t>матчів;</w:t>
      </w:r>
    </w:p>
    <w:p>
      <w:pPr>
        <w:pStyle w:val="Style17"/>
        <w:numPr>
          <w:ilvl w:val="0"/>
          <w:numId w:val="83"/>
        </w:numPr>
        <w:tabs>
          <w:tab w:val="clear" w:pos="709"/>
          <w:tab w:val="left" w:pos="567" w:leader="none"/>
          <w:tab w:val="left" w:pos="851" w:leader="none"/>
        </w:tabs>
        <w:suppressAutoHyphens w:val="false"/>
        <w:spacing w:before="0" w:after="0"/>
        <w:ind w:left="567" w:hanging="567"/>
        <w:jc w:val="both"/>
        <w:rPr>
          <w:lang w:val="uk-UA"/>
        </w:rPr>
      </w:pPr>
      <w:r>
        <w:rPr>
          <w:lang w:val="uk-UA"/>
        </w:rPr>
        <w:t>Наявність спиртовмісних антисептиків з вмістом активної речовини</w:t>
      </w:r>
      <w:r>
        <w:rPr>
          <w:spacing w:val="7"/>
          <w:lang w:val="uk-UA"/>
        </w:rPr>
        <w:t xml:space="preserve"> </w:t>
      </w:r>
      <w:r>
        <w:rPr>
          <w:lang w:val="uk-UA"/>
        </w:rPr>
        <w:t>понад</w:t>
      </w:r>
      <w:r>
        <w:rPr>
          <w:spacing w:val="-18"/>
          <w:lang w:val="uk-UA"/>
        </w:rPr>
        <w:t xml:space="preserve"> </w:t>
      </w:r>
      <w:r>
        <w:rPr>
          <w:color w:val="151515"/>
          <w:lang w:val="uk-UA"/>
        </w:rPr>
        <w:t>60%</w:t>
      </w:r>
      <w:r>
        <w:rPr>
          <w:color w:val="151515"/>
          <w:spacing w:val="-23"/>
          <w:lang w:val="uk-UA"/>
        </w:rPr>
        <w:t xml:space="preserve"> </w:t>
      </w:r>
      <w:r>
        <w:rPr>
          <w:lang w:val="uk-UA"/>
        </w:rPr>
        <w:t>для</w:t>
      </w:r>
      <w:r>
        <w:rPr>
          <w:spacing w:val="-17"/>
          <w:lang w:val="uk-UA"/>
        </w:rPr>
        <w:t xml:space="preserve"> </w:t>
      </w:r>
      <w:r>
        <w:rPr>
          <w:lang w:val="uk-UA"/>
        </w:rPr>
        <w:t>ізопропілових</w:t>
      </w:r>
      <w:r>
        <w:rPr>
          <w:spacing w:val="2"/>
          <w:lang w:val="uk-UA"/>
        </w:rPr>
        <w:t xml:space="preserve"> </w:t>
      </w:r>
      <w:r>
        <w:rPr>
          <w:lang w:val="uk-UA"/>
        </w:rPr>
        <w:t>спиртів</w:t>
      </w:r>
      <w:r>
        <w:rPr>
          <w:spacing w:val="-9"/>
          <w:lang w:val="uk-UA"/>
        </w:rPr>
        <w:t xml:space="preserve"> </w:t>
      </w:r>
      <w:r>
        <w:rPr>
          <w:lang w:val="uk-UA"/>
        </w:rPr>
        <w:t>та</w:t>
      </w:r>
      <w:r>
        <w:rPr>
          <w:spacing w:val="-20"/>
          <w:lang w:val="uk-UA"/>
        </w:rPr>
        <w:t xml:space="preserve"> </w:t>
      </w:r>
      <w:r>
        <w:rPr>
          <w:lang w:val="uk-UA"/>
        </w:rPr>
        <w:t>понад</w:t>
      </w:r>
      <w:r>
        <w:rPr>
          <w:spacing w:val="-8"/>
          <w:lang w:val="uk-UA"/>
        </w:rPr>
        <w:t xml:space="preserve"> </w:t>
      </w:r>
      <w:r>
        <w:rPr>
          <w:lang w:val="uk-UA"/>
        </w:rPr>
        <w:t>70%</w:t>
      </w:r>
      <w:r>
        <w:rPr>
          <w:spacing w:val="-13"/>
          <w:lang w:val="uk-UA"/>
        </w:rPr>
        <w:t xml:space="preserve"> </w:t>
      </w:r>
      <w:r>
        <w:rPr>
          <w:lang w:val="uk-UA"/>
        </w:rPr>
        <w:t>для</w:t>
      </w:r>
      <w:r>
        <w:rPr>
          <w:spacing w:val="-25"/>
          <w:lang w:val="uk-UA"/>
        </w:rPr>
        <w:t xml:space="preserve"> </w:t>
      </w:r>
      <w:r>
        <w:rPr>
          <w:lang w:val="uk-UA"/>
        </w:rPr>
        <w:t>етилових</w:t>
      </w:r>
      <w:r>
        <w:rPr>
          <w:spacing w:val="-5"/>
          <w:lang w:val="uk-UA"/>
        </w:rPr>
        <w:t xml:space="preserve"> </w:t>
      </w:r>
      <w:r>
        <w:rPr>
          <w:color w:val="0C0C0C"/>
          <w:lang w:val="uk-UA"/>
        </w:rPr>
        <w:t xml:space="preserve">спиртів </w:t>
      </w:r>
      <w:r>
        <w:rPr>
          <w:lang w:val="uk-UA"/>
        </w:rPr>
        <w:t>для обробки рук перед, a6o всередині кожного</w:t>
      </w:r>
      <w:r>
        <w:rPr>
          <w:spacing w:val="51"/>
          <w:lang w:val="uk-UA"/>
        </w:rPr>
        <w:t xml:space="preserve"> </w:t>
      </w:r>
      <w:r>
        <w:rPr>
          <w:lang w:val="uk-UA"/>
        </w:rPr>
        <w:t>приміщення;</w:t>
      </w:r>
    </w:p>
    <w:p>
      <w:pPr>
        <w:pStyle w:val="Style17"/>
        <w:numPr>
          <w:ilvl w:val="0"/>
          <w:numId w:val="83"/>
        </w:numPr>
        <w:tabs>
          <w:tab w:val="clear" w:pos="709"/>
          <w:tab w:val="left" w:pos="567" w:leader="none"/>
          <w:tab w:val="left" w:pos="851" w:leader="none"/>
          <w:tab w:val="left" w:pos="3101" w:leader="none"/>
          <w:tab w:val="left" w:pos="4317" w:leader="none"/>
          <w:tab w:val="left" w:pos="5898" w:leader="none"/>
          <w:tab w:val="left" w:pos="7532" w:leader="none"/>
          <w:tab w:val="left" w:pos="8165" w:leader="none"/>
          <w:tab w:val="left" w:pos="9115" w:leader="none"/>
          <w:tab w:val="left" w:pos="10585" w:leader="none"/>
        </w:tabs>
        <w:suppressAutoHyphens w:val="false"/>
        <w:spacing w:before="0" w:after="0"/>
        <w:ind w:left="567" w:hanging="567"/>
        <w:jc w:val="both"/>
        <w:rPr>
          <w:lang w:val="uk-UA"/>
        </w:rPr>
      </w:pPr>
      <w:r>
        <w:rPr>
          <w:color w:val="0C0C0C"/>
          <w:lang w:val="uk-UA"/>
        </w:rPr>
        <w:t xml:space="preserve">наявність </w:t>
      </w:r>
      <w:r>
        <w:rPr>
          <w:lang w:val="uk-UA"/>
        </w:rPr>
        <w:t xml:space="preserve">окремих додаткових контейнерів </w:t>
      </w:r>
      <w:r>
        <w:rPr>
          <w:color w:val="0E0E0E"/>
          <w:lang w:val="uk-UA"/>
        </w:rPr>
        <w:t xml:space="preserve">для </w:t>
      </w:r>
      <w:r>
        <w:rPr>
          <w:lang w:val="uk-UA"/>
        </w:rPr>
        <w:t xml:space="preserve">збору, зберігання </w:t>
      </w:r>
      <w:r>
        <w:rPr>
          <w:color w:val="161616"/>
          <w:lang w:val="uk-UA"/>
        </w:rPr>
        <w:t>та утилізації засобів окремого захисту.</w:t>
      </w:r>
    </w:p>
    <w:p>
      <w:pPr>
        <w:pStyle w:val="ListParagraph"/>
        <w:numPr>
          <w:ilvl w:val="0"/>
          <w:numId w:val="81"/>
        </w:numPr>
        <w:tabs>
          <w:tab w:val="clear" w:pos="709"/>
          <w:tab w:val="left" w:pos="567" w:leader="none"/>
          <w:tab w:val="left" w:pos="851" w:leader="none"/>
          <w:tab w:val="left" w:pos="2325" w:leader="none"/>
        </w:tabs>
        <w:suppressAutoHyphens w:val="false"/>
        <w:spacing w:before="0" w:after="0"/>
        <w:ind w:left="567" w:right="154" w:hanging="567"/>
        <w:contextualSpacing/>
        <w:jc w:val="both"/>
        <w:rPr>
          <w:lang w:val="uk-UA"/>
        </w:rPr>
      </w:pPr>
      <w:r>
        <w:rPr>
          <w:lang w:val="uk-UA"/>
        </w:rPr>
        <w:t xml:space="preserve"> </w:t>
      </w:r>
      <w:r>
        <w:rPr>
          <w:lang w:val="uk-UA"/>
        </w:rPr>
        <w:t>Обов’язкове письмове підтвердження від батьків для юнаків молодше 18 років про дозвіл участі в учбово-тренувальному процесі.</w:t>
      </w:r>
    </w:p>
    <w:p>
      <w:pPr>
        <w:pStyle w:val="ListParagraph"/>
        <w:numPr>
          <w:ilvl w:val="0"/>
          <w:numId w:val="81"/>
        </w:numPr>
        <w:tabs>
          <w:tab w:val="clear" w:pos="709"/>
          <w:tab w:val="left" w:pos="567" w:leader="none"/>
          <w:tab w:val="left" w:pos="851" w:leader="none"/>
          <w:tab w:val="left" w:pos="2325" w:leader="none"/>
        </w:tabs>
        <w:suppressAutoHyphens w:val="false"/>
        <w:spacing w:before="0" w:after="0"/>
        <w:ind w:left="567" w:right="154" w:hanging="567"/>
        <w:contextualSpacing/>
        <w:jc w:val="both"/>
        <w:rPr>
          <w:lang w:val="uk-UA"/>
        </w:rPr>
      </w:pPr>
      <w:r>
        <w:rPr>
          <w:lang w:val="uk-UA"/>
        </w:rPr>
        <w:t xml:space="preserve"> </w:t>
      </w:r>
      <w:r>
        <w:rPr>
          <w:lang w:val="uk-UA"/>
        </w:rPr>
        <w:t>Командні наради тільки с достатнім віддаленням один від одного і в достатньо великому просторі.</w:t>
      </w:r>
    </w:p>
    <w:p>
      <w:pPr>
        <w:pStyle w:val="ListParagraph"/>
        <w:numPr>
          <w:ilvl w:val="0"/>
          <w:numId w:val="81"/>
        </w:numPr>
        <w:tabs>
          <w:tab w:val="clear" w:pos="709"/>
          <w:tab w:val="left" w:pos="567" w:leader="none"/>
          <w:tab w:val="left" w:pos="851" w:leader="none"/>
          <w:tab w:val="left" w:pos="2325" w:leader="none"/>
        </w:tabs>
        <w:suppressAutoHyphens w:val="false"/>
        <w:spacing w:before="0" w:after="0"/>
        <w:ind w:left="567" w:right="154" w:hanging="567"/>
        <w:contextualSpacing/>
        <w:jc w:val="both"/>
        <w:rPr>
          <w:lang w:val="uk-UA"/>
        </w:rPr>
      </w:pPr>
      <w:r>
        <w:rPr>
          <w:lang w:val="uk-UA"/>
        </w:rPr>
        <w:t xml:space="preserve"> </w:t>
      </w:r>
      <w:r>
        <w:rPr>
          <w:lang w:val="uk-UA"/>
        </w:rPr>
        <w:t>Виключне використання особистих пляшок для пиття.</w:t>
      </w:r>
    </w:p>
    <w:p>
      <w:pPr>
        <w:pStyle w:val="ListParagraph"/>
        <w:numPr>
          <w:ilvl w:val="0"/>
          <w:numId w:val="81"/>
        </w:numPr>
        <w:tabs>
          <w:tab w:val="clear" w:pos="709"/>
          <w:tab w:val="left" w:pos="567" w:leader="none"/>
          <w:tab w:val="left" w:pos="851" w:leader="none"/>
          <w:tab w:val="left" w:pos="2325" w:leader="none"/>
        </w:tabs>
        <w:suppressAutoHyphens w:val="false"/>
        <w:spacing w:before="0" w:after="0"/>
        <w:ind w:left="567" w:right="154" w:hanging="567"/>
        <w:contextualSpacing/>
        <w:jc w:val="both"/>
        <w:rPr>
          <w:lang w:val="uk-UA"/>
        </w:rPr>
      </w:pPr>
      <w:r>
        <w:rPr>
          <w:lang w:val="uk-UA"/>
        </w:rPr>
        <w:t xml:space="preserve"> </w:t>
      </w:r>
      <w:r>
        <w:rPr>
          <w:lang w:val="uk-UA"/>
        </w:rPr>
        <w:t xml:space="preserve">Використання загальних приміщень (роздягальнь, душових) тільки в невеликих групах, забезпечивши мінімальну відстань 2 м, в якості альтернативи, переодягнутися і прийняти душ вдома. </w:t>
      </w:r>
    </w:p>
    <w:p>
      <w:pPr>
        <w:pStyle w:val="ListParagraph"/>
        <w:tabs>
          <w:tab w:val="clear" w:pos="709"/>
          <w:tab w:val="left" w:pos="2325" w:leader="none"/>
        </w:tabs>
        <w:ind w:left="720" w:right="154" w:hanging="0"/>
        <w:jc w:val="both"/>
        <w:rPr>
          <w:b/>
          <w:b/>
          <w:lang w:val="uk-UA"/>
        </w:rPr>
      </w:pPr>
      <w:r>
        <w:rPr>
          <w:b/>
          <w:lang w:val="uk-UA"/>
        </w:rPr>
      </w:r>
    </w:p>
    <w:p>
      <w:pPr>
        <w:pStyle w:val="ListParagraph"/>
        <w:tabs>
          <w:tab w:val="clear" w:pos="709"/>
          <w:tab w:val="left" w:pos="2325" w:leader="none"/>
        </w:tabs>
        <w:ind w:left="720" w:right="154" w:hanging="0"/>
        <w:jc w:val="center"/>
        <w:rPr>
          <w:b/>
          <w:b/>
          <w:lang w:val="uk-UA"/>
        </w:rPr>
      </w:pPr>
      <w:r>
        <w:rPr>
          <w:b/>
          <w:sz w:val="28"/>
          <w:lang w:val="uk-UA"/>
        </w:rPr>
        <w:t>Схематичне позначення кількісного показника осіб в залежності від розмірів футбольного поля</w:t>
      </w:r>
      <w:r>
        <w:rPr>
          <w:b/>
          <w:lang w:val="uk-UA"/>
        </w:rPr>
        <w:t xml:space="preserve"> </w:t>
      </w:r>
    </w:p>
    <w:p>
      <w:pPr>
        <w:pStyle w:val="ListParagraph"/>
        <w:tabs>
          <w:tab w:val="clear" w:pos="709"/>
          <w:tab w:val="left" w:pos="2325" w:leader="none"/>
        </w:tabs>
        <w:ind w:left="720" w:right="154" w:hanging="0"/>
        <w:jc w:val="center"/>
        <w:rPr>
          <w:b/>
          <w:b/>
          <w:lang w:val="uk-UA"/>
        </w:rPr>
      </w:pPr>
      <w:r>
        <w:drawing>
          <wp:anchor behindDoc="0" distT="0" distB="3810" distL="114300" distR="120650" simplePos="0" locked="0" layoutInCell="1" allowOverlap="1" relativeHeight="9">
            <wp:simplePos x="0" y="0"/>
            <wp:positionH relativeFrom="margin">
              <wp:posOffset>0</wp:posOffset>
            </wp:positionH>
            <wp:positionV relativeFrom="margin">
              <wp:posOffset>2514600</wp:posOffset>
            </wp:positionV>
            <wp:extent cx="6450965" cy="2701290"/>
            <wp:effectExtent l="0" t="0" r="0" b="0"/>
            <wp:wrapSquare wrapText="bothSides"/>
            <wp:docPr id="4"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
                    <pic:cNvPicPr>
                      <a:picLocks noChangeAspect="1" noChangeArrowheads="1"/>
                    </pic:cNvPicPr>
                  </pic:nvPicPr>
                  <pic:blipFill>
                    <a:blip r:embed="rId6"/>
                    <a:stretch>
                      <a:fillRect/>
                    </a:stretch>
                  </pic:blipFill>
                  <pic:spPr bwMode="auto">
                    <a:xfrm>
                      <a:off x="0" y="0"/>
                      <a:ext cx="6450965" cy="2701290"/>
                    </a:xfrm>
                    <a:prstGeom prst="rect">
                      <a:avLst/>
                    </a:prstGeom>
                  </pic:spPr>
                </pic:pic>
              </a:graphicData>
            </a:graphic>
          </wp:anchor>
        </w:drawing>
      </w:r>
      <w:r>
        <w:rPr>
          <w:b/>
          <w:lang w:val="uk-UA"/>
        </w:rPr>
        <w:t>С</w:t>
      </w:r>
      <w:r>
        <w:rPr>
          <w:b/>
          <w:lang w:val="uk-UA"/>
        </w:rPr>
        <w:t>хема 4. Для проведення матчів аматорських та юнацьких команд віком від 12 до 18 років на стандартному футбольному полі (згідно правил гри).</w:t>
      </w:r>
    </w:p>
    <w:p>
      <w:pPr>
        <w:pStyle w:val="ListParagraph"/>
        <w:tabs>
          <w:tab w:val="clear" w:pos="709"/>
          <w:tab w:val="left" w:pos="2325" w:leader="none"/>
        </w:tabs>
        <w:spacing w:before="83" w:after="0"/>
        <w:ind w:left="0" w:right="154" w:hanging="0"/>
        <w:contextualSpacing/>
        <w:jc w:val="center"/>
        <w:rPr>
          <w:b/>
          <w:b/>
          <w:lang w:val="uk-UA"/>
        </w:rPr>
      </w:pPr>
      <w:r>
        <mc:AlternateContent>
          <mc:Choice Requires="wps">
            <w:drawing>
              <wp:anchor behindDoc="0" distT="0" distB="9525" distL="114300" distR="114300" simplePos="0" locked="0" layoutInCell="1" allowOverlap="1" relativeHeight="6">
                <wp:simplePos x="0" y="0"/>
                <wp:positionH relativeFrom="margin">
                  <wp:posOffset>44450</wp:posOffset>
                </wp:positionH>
                <wp:positionV relativeFrom="margin">
                  <wp:posOffset>10387330</wp:posOffset>
                </wp:positionV>
                <wp:extent cx="15240" cy="1270"/>
                <wp:effectExtent l="0" t="0" r="0" b="0"/>
                <wp:wrapSquare wrapText="bothSides"/>
                <wp:docPr id="5" name="Рисунок 5"/>
                <a:graphic xmlns:a="http://schemas.openxmlformats.org/drawingml/2006/main">
                  <a:graphicData uri="http://schemas.openxmlformats.org/drawingml/2006/picture">
                    <pic:pic xmlns:pic="http://schemas.openxmlformats.org/drawingml/2006/picture">
                      <pic:nvPicPr>
                        <pic:cNvPr id="0" name="Рисунок 5" descr=""/>
                        <pic:cNvPicPr/>
                      </pic:nvPicPr>
                      <pic:blipFill>
                        <a:blip r:embed="rId7"/>
                        <a:stretch/>
                      </pic:blipFill>
                      <pic:spPr>
                        <a:xfrm flipH="1" rot="10800000">
                          <a:off x="0" y="0"/>
                          <a:ext cx="14760" cy="7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5" stroked="f" style="position:absolute;margin-left:3.5pt;margin-top:817.9pt;width:1.1pt;height:0pt;rotation:180;mso-position-horizontal-relative:margin;mso-position-vertical-relative:margin" type="shapetype_75">
                <v:imagedata r:id="rId8" o:detectmouseclick="t"/>
                <w10:wrap type="none"/>
                <v:stroke color="#3465a4" joinstyle="round" endcap="flat"/>
              </v:shape>
            </w:pict>
          </mc:Fallback>
        </mc:AlternateContent>
      </w:r>
      <w:r>
        <w:rPr>
          <w:b/>
          <w:lang w:val="uk-UA"/>
        </w:rPr>
        <w:t>Схема 5. Для проведення матчів аматорських команд на міні-футбольному майданчику.</w:t>
      </w:r>
    </w:p>
    <w:p>
      <w:pPr>
        <w:pStyle w:val="Normal"/>
        <w:jc w:val="center"/>
        <w:rPr>
          <w:rFonts w:eastAsia="Arial"/>
          <w:b/>
          <w:b/>
          <w:lang w:val="uk-UA"/>
        </w:rPr>
      </w:pPr>
      <w:r>
        <w:rPr>
          <w:rFonts w:eastAsia="Arial"/>
          <w:b/>
          <w:lang w:val="uk-UA"/>
        </w:rPr>
        <w:t xml:space="preserve">                                                                         </w:t>
      </w:r>
    </w:p>
    <w:p>
      <w:pPr>
        <w:pStyle w:val="Normal"/>
        <w:jc w:val="center"/>
        <w:rPr>
          <w:rFonts w:eastAsia="Arial"/>
          <w:lang w:val="uk-UA"/>
        </w:rPr>
      </w:pPr>
      <w:r>
        <w:drawing>
          <wp:anchor behindDoc="0" distT="0" distB="0" distL="114300" distR="114300" simplePos="0" locked="0" layoutInCell="1" allowOverlap="1" relativeHeight="10">
            <wp:simplePos x="0" y="0"/>
            <wp:positionH relativeFrom="margin">
              <wp:posOffset>-228600</wp:posOffset>
            </wp:positionH>
            <wp:positionV relativeFrom="margin">
              <wp:posOffset>6057900</wp:posOffset>
            </wp:positionV>
            <wp:extent cx="6534150" cy="2805430"/>
            <wp:effectExtent l="0" t="0" r="0" b="0"/>
            <wp:wrapSquare wrapText="bothSides"/>
            <wp:docPr id="6"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descr=""/>
                    <pic:cNvPicPr>
                      <a:picLocks noChangeAspect="1" noChangeArrowheads="1"/>
                    </pic:cNvPicPr>
                  </pic:nvPicPr>
                  <pic:blipFill>
                    <a:blip r:embed="rId9"/>
                    <a:stretch>
                      <a:fillRect/>
                    </a:stretch>
                  </pic:blipFill>
                  <pic:spPr bwMode="auto">
                    <a:xfrm>
                      <a:off x="0" y="0"/>
                      <a:ext cx="6534150" cy="2805430"/>
                    </a:xfrm>
                    <a:prstGeom prst="rect">
                      <a:avLst/>
                    </a:prstGeom>
                  </pic:spPr>
                </pic:pic>
              </a:graphicData>
            </a:graphic>
          </wp:anchor>
        </w:drawing>
      </w:r>
      <w:r>
        <w:rPr>
          <w:rFonts w:eastAsia="Arial"/>
          <w:lang w:val="uk-UA"/>
        </w:rPr>
        <w:t xml:space="preserve"> </w:t>
      </w:r>
      <w:r>
        <w:rPr>
          <w:rFonts w:eastAsia="Arial"/>
          <w:lang w:val="uk-UA"/>
        </w:rPr>
        <w:t xml:space="preserve">                                                                                                   </w:t>
      </w:r>
    </w:p>
    <w:p>
      <w:pPr>
        <w:pStyle w:val="Style17"/>
        <w:spacing w:before="0" w:after="0"/>
        <w:ind w:left="720" w:hanging="0"/>
        <w:jc w:val="both"/>
        <w:rPr>
          <w:sz w:val="28"/>
          <w:szCs w:val="28"/>
          <w:lang w:val="uk-UA"/>
        </w:rPr>
      </w:pPr>
      <w:r>
        <w:rPr>
          <w:rFonts w:eastAsia="Arial"/>
          <w:lang w:val="uk-UA"/>
        </w:rPr>
        <w:t xml:space="preserve">                         </w:t>
      </w:r>
    </w:p>
    <w:p>
      <w:pPr>
        <w:pStyle w:val="Style17"/>
        <w:spacing w:before="0" w:after="0"/>
        <w:ind w:left="720" w:hanging="0"/>
        <w:jc w:val="both"/>
        <w:rPr>
          <w:sz w:val="28"/>
          <w:szCs w:val="28"/>
          <w:lang w:val="uk-UA"/>
        </w:rPr>
      </w:pPr>
      <w:r>
        <w:rPr>
          <w:sz w:val="28"/>
          <w:szCs w:val="28"/>
          <w:lang w:val="uk-UA"/>
        </w:rPr>
        <w:t xml:space="preserve"> </w:t>
      </w:r>
    </w:p>
    <w:p>
      <w:pPr>
        <w:pStyle w:val="Style17"/>
        <w:spacing w:before="0" w:after="0"/>
        <w:ind w:left="720" w:hanging="0"/>
        <w:jc w:val="both"/>
        <w:rPr>
          <w:sz w:val="28"/>
          <w:szCs w:val="28"/>
          <w:lang w:val="uk-UA"/>
        </w:rPr>
      </w:pPr>
      <w:r>
        <w:rPr>
          <w:sz w:val="28"/>
          <w:szCs w:val="28"/>
          <w:lang w:val="uk-UA"/>
        </w:rPr>
      </w:r>
    </w:p>
    <w:p>
      <w:pPr>
        <w:pStyle w:val="Style17"/>
        <w:spacing w:before="0" w:after="0"/>
        <w:ind w:left="720" w:hanging="0"/>
        <w:jc w:val="both"/>
        <w:rPr>
          <w:sz w:val="28"/>
          <w:szCs w:val="28"/>
          <w:lang w:val="uk-UA"/>
        </w:rPr>
      </w:pPr>
      <w:r>
        <w:rPr>
          <w:sz w:val="28"/>
          <w:szCs w:val="28"/>
          <w:lang w:val="uk-UA"/>
        </w:rPr>
        <w:t xml:space="preserve"> </w:t>
      </w:r>
    </w:p>
    <w:p>
      <w:pPr>
        <w:pStyle w:val="Normal"/>
        <w:rPr>
          <w:sz w:val="28"/>
          <w:szCs w:val="28"/>
          <w:lang w:val="uk-UA"/>
        </w:rPr>
      </w:pPr>
      <w:r>
        <w:rPr>
          <w:sz w:val="28"/>
          <w:szCs w:val="28"/>
          <w:lang w:val="uk-UA"/>
        </w:rPr>
        <w:t xml:space="preserve">В.о. начальника відділу молоді та спорту          </w:t>
        <w:tab/>
        <w:tab/>
        <w:tab/>
        <w:t xml:space="preserve">      В.В. Тиква</w:t>
      </w:r>
    </w:p>
    <w:p>
      <w:pPr>
        <w:pStyle w:val="Style17"/>
        <w:spacing w:before="0" w:after="0"/>
        <w:ind w:left="720" w:hanging="0"/>
        <w:jc w:val="both"/>
        <w:rPr>
          <w:sz w:val="28"/>
          <w:szCs w:val="28"/>
          <w:lang w:val="uk-UA"/>
        </w:rPr>
      </w:pPr>
      <w:r>
        <w:rPr>
          <w:sz w:val="28"/>
          <w:szCs w:val="28"/>
          <w:lang w:val="uk-UA"/>
        </w:rPr>
      </w:r>
    </w:p>
    <w:p>
      <w:pPr>
        <w:pStyle w:val="Style17"/>
        <w:spacing w:before="0" w:after="0"/>
        <w:jc w:val="both"/>
        <w:rPr/>
      </w:pPr>
      <w:r>
        <w:rPr/>
      </w:r>
    </w:p>
    <w:sectPr>
      <w:headerReference w:type="default" r:id="rId10"/>
      <w:headerReference w:type="first" r:id="rId11"/>
      <w:type w:val="nextPage"/>
      <w:pgSz w:w="11906" w:h="16838"/>
      <w:pgMar w:left="1701" w:right="567" w:header="1134" w:top="1191"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OpenSymbol">
    <w:altName w:val="Arial Unicode MS"/>
    <w:charset w:val="02"/>
    <w:family w:val="auto"/>
    <w:pitch w:val="variable"/>
  </w:font>
  <w:font w:name="OpenSymbol">
    <w:altName w:val="Arial Unicode MS"/>
    <w:charset w:val="01"/>
    <w:family w:val="auto"/>
    <w:pitch w:val="variable"/>
  </w:font>
  <w:font w:name="Wingdings">
    <w:charset w:val="02"/>
    <w:family w:val="auto"/>
    <w:pitch w:val="variable"/>
  </w:font>
  <w:font w:name="Courier New">
    <w:charset w:val="01"/>
    <w:family w:val="modern"/>
    <w:pitch w:val="fixed"/>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before="0" w:after="0"/>
      <w:jc w:val="center"/>
      <w:rPr/>
    </w:pPr>
    <w:r>
      <w:rPr/>
      <mc:AlternateContent>
        <mc:Choice Requires="wps">
          <w:drawing>
            <wp:anchor behindDoc="1" distT="0" distB="0" distL="0" distR="0" simplePos="0" locked="0" layoutInCell="1" allowOverlap="1" relativeHeight="11">
              <wp:simplePos x="0" y="0"/>
              <wp:positionH relativeFrom="column">
                <wp:posOffset>5186045</wp:posOffset>
              </wp:positionH>
              <wp:positionV relativeFrom="paragraph">
                <wp:posOffset>-281305</wp:posOffset>
              </wp:positionV>
              <wp:extent cx="715645" cy="174625"/>
              <wp:effectExtent l="0" t="0" r="0" b="0"/>
              <wp:wrapNone/>
              <wp:docPr id="7" name="Фігура2"/>
              <a:graphic xmlns:a="http://schemas.openxmlformats.org/drawingml/2006/main">
                <a:graphicData uri="http://schemas.microsoft.com/office/word/2010/wordprocessingShape">
                  <wps:wsp>
                    <wps:cNvSpPr/>
                    <wps:spPr>
                      <a:xfrm>
                        <a:off x="0" y="0"/>
                        <a:ext cx="714960" cy="173880"/>
                      </a:xfrm>
                      <a:prstGeom prst="rect">
                        <a:avLst/>
                      </a:prstGeom>
                      <a:noFill/>
                      <a:ln>
                        <a:noFill/>
                      </a:ln>
                    </wps:spPr>
                    <wps:style>
                      <a:lnRef idx="0"/>
                      <a:fillRef idx="0"/>
                      <a:effectRef idx="0"/>
                      <a:fontRef idx="minor"/>
                    </wps:style>
                    <wps:txbx>
                      <w:txbxContent>
                        <w:p>
                          <w:pPr>
                            <w:pStyle w:val="Style27"/>
                            <w:overflowPunct w:val="true"/>
                            <w:rPr>
                              <w:color w:val="auto"/>
                            </w:rPr>
                          </w:pPr>
                          <w:r>
                            <w:rPr>
                              <w:color w:val="auto"/>
                              <w:kern w:val="0"/>
                              <w:szCs w:val="20"/>
                              <w:lang w:val="en-US" w:eastAsia="en-US"/>
                            </w:rPr>
                            <w:t>копія</w:t>
                          </w:r>
                        </w:p>
                      </w:txbxContent>
                    </wps:txbx>
                    <wps:bodyPr lIns="0" rIns="0" tIns="0" bIns="0">
                      <a:spAutoFit/>
                    </wps:bodyPr>
                  </wps:wsp>
                </a:graphicData>
              </a:graphic>
            </wp:anchor>
          </w:drawing>
        </mc:Choice>
        <mc:Fallback>
          <w:pict>
            <v:rect id="shape_0" ID="Фігура2" stroked="f" style="position:absolute;margin-left:408.35pt;margin-top:-22.15pt;width:56.25pt;height:13.65pt">
              <w10:wrap type="square"/>
              <v:fill o:detectmouseclick="t" on="false"/>
              <v:stroke color="#3465a4" joinstyle="round" endcap="flat"/>
              <v:textbox>
                <w:txbxContent>
                  <w:p>
                    <w:pPr>
                      <w:pStyle w:val="Style27"/>
                      <w:overflowPunct w:val="true"/>
                      <w:rPr>
                        <w:color w:val="auto"/>
                      </w:rPr>
                    </w:pPr>
                    <w:r>
                      <w:rPr>
                        <w:color w:val="auto"/>
                        <w:kern w:val="0"/>
                        <w:szCs w:val="20"/>
                        <w:lang w:val="en-US" w:eastAsia="en-US"/>
                      </w:rPr>
                      <w:t>копія</w:t>
                    </w:r>
                  </w:p>
                </w:txbxContent>
              </v:textbox>
            </v:rect>
          </w:pict>
        </mc:Fallback>
      </mc:AlternateContent>
    </w:r>
  </w:p>
  <w:p>
    <w:pPr>
      <w:pStyle w:val="Style17"/>
      <w:spacing w:before="0" w:after="0"/>
      <w:jc w:val="center"/>
      <w:rPr/>
    </w:pPr>
    <w:r>
      <mc:AlternateContent>
        <mc:Choice Requires="wps">
          <w:drawing>
            <wp:anchor behindDoc="1" distT="0" distB="0" distL="114300" distR="114300" simplePos="0" locked="0" layoutInCell="1" allowOverlap="1" relativeHeight="2" wp14:anchorId="76A5E14F">
              <wp:simplePos x="0" y="0"/>
              <wp:positionH relativeFrom="column">
                <wp:posOffset>635</wp:posOffset>
              </wp:positionH>
              <wp:positionV relativeFrom="paragraph">
                <wp:posOffset>635</wp:posOffset>
              </wp:positionV>
              <wp:extent cx="636905" cy="636905"/>
              <wp:effectExtent l="635" t="635" r="1905" b="1905"/>
              <wp:wrapNone/>
              <wp:docPr id="9" name="shapetype_75"/>
              <a:graphic xmlns:a="http://schemas.openxmlformats.org/drawingml/2006/main">
                <a:graphicData uri="http://schemas.microsoft.com/office/word/2010/wordprocessingShape">
                  <wps:wsp>
                    <wps:cNvSpPr/>
                    <wps:spPr>
                      <a:xfrm>
                        <a:off x="0" y="0"/>
                        <a:ext cx="636120" cy="636120"/>
                      </a:xfrm>
                      <a:prstGeom prst="rect">
                        <a:avLst/>
                      </a:prstGeom>
                      <a:noFill/>
                      <a:ln>
                        <a:noFill/>
                      </a:ln>
                    </wps:spPr>
                    <wps:style>
                      <a:lnRef idx="0"/>
                      <a:fillRef idx="0"/>
                      <a:effectRef idx="0"/>
                      <a:fontRef idx="minor"/>
                    </wps:style>
                    <wps:bodyPr/>
                  </wps:wsp>
                </a:graphicData>
              </a:graphic>
            </wp:anchor>
          </w:drawing>
        </mc:Choice>
        <mc:Fallback>
          <w:pict>
            <v:rect id="shape_0" ID="shapetype_75" stroked="f" style="position:absolute;margin-left:0.05pt;margin-top:0.05pt;width:50.05pt;height:50.05pt" wp14:anchorId="76A5E14F">
              <w10:wrap type="none"/>
              <v:fill o:detectmouseclick="t" on="false"/>
              <v:stroke color="#3465a4" joinstyle="round" endcap="flat"/>
            </v:rect>
          </w:pict>
        </mc:Fallback>
      </mc:AlternateContent>
      <w:drawing>
        <wp:anchor behindDoc="1" distT="0" distB="2540" distL="0" distR="0" simplePos="0" locked="0" layoutInCell="1" allowOverlap="1" relativeHeight="4">
          <wp:simplePos x="0" y="0"/>
          <wp:positionH relativeFrom="column">
            <wp:posOffset>2844800</wp:posOffset>
          </wp:positionH>
          <wp:positionV relativeFrom="paragraph">
            <wp:posOffset>-622300</wp:posOffset>
          </wp:positionV>
          <wp:extent cx="426720" cy="607060"/>
          <wp:effectExtent l="0" t="0" r="0" b="0"/>
          <wp:wrapNone/>
          <wp:docPr id="10"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
                  <pic:cNvPicPr>
                    <a:picLocks noChangeAspect="1" noChangeArrowheads="1"/>
                  </pic:cNvPicPr>
                </pic:nvPicPr>
                <pic:blipFill>
                  <a:blip r:embed="rId1"/>
                  <a:stretch>
                    <a:fillRect/>
                  </a:stretch>
                </pic:blipFill>
                <pic:spPr bwMode="auto">
                  <a:xfrm>
                    <a:off x="0" y="0"/>
                    <a:ext cx="426720" cy="607060"/>
                  </a:xfrm>
                  <a:prstGeom prst="rect">
                    <a:avLst/>
                  </a:prstGeom>
                </pic:spPr>
              </pic:pic>
            </a:graphicData>
          </a:graphic>
        </wp:anchor>
      </w:drawing>
    </w:r>
    <w:r>
      <w:rPr>
        <w:b/>
        <w:bCs/>
        <w:sz w:val="28"/>
        <w:szCs w:val="28"/>
        <w:lang w:val="uk-UA"/>
      </w:rPr>
      <w:t>ПОКРОВСЬКА МІСЬКА РАДА</w:t>
    </w:r>
  </w:p>
  <w:p>
    <w:pPr>
      <w:pStyle w:val="Style17"/>
      <w:spacing w:before="0" w:after="0"/>
      <w:jc w:val="center"/>
      <w:rPr/>
    </w:pPr>
    <w:r>
      <w:rPr>
        <w:b/>
        <w:bCs/>
        <w:sz w:val="28"/>
        <w:szCs w:val="28"/>
        <w:lang w:val="uk-UA"/>
      </w:rPr>
      <w:t>ДНІПРОПЕТРОВСЬКОЇ ОБЛАСТІ</w:t>
    </w:r>
  </w:p>
  <w:p>
    <w:pPr>
      <w:pStyle w:val="Style17"/>
      <w:spacing w:before="0" w:after="0"/>
      <w:jc w:val="center"/>
      <w:rPr/>
    </w:pPr>
    <w:r>
      <w:rPr/>
      <mc:AlternateContent>
        <mc:Choice Requires="wps">
          <w:drawing>
            <wp:anchor behindDoc="1" distT="0" distB="0" distL="114300" distR="114300" simplePos="0" locked="0" layoutInCell="1" allowOverlap="1" relativeHeight="3" wp14:anchorId="5F6BB18E">
              <wp:simplePos x="0" y="0"/>
              <wp:positionH relativeFrom="column">
                <wp:posOffset>16510</wp:posOffset>
              </wp:positionH>
              <wp:positionV relativeFrom="paragraph">
                <wp:posOffset>31115</wp:posOffset>
              </wp:positionV>
              <wp:extent cx="5685155" cy="10160"/>
              <wp:effectExtent l="16510" t="11430" r="14605" b="17780"/>
              <wp:wrapNone/>
              <wp:docPr id="11" name="Фігура1"/>
              <a:graphic xmlns:a="http://schemas.openxmlformats.org/drawingml/2006/main">
                <a:graphicData uri="http://schemas.microsoft.com/office/word/2010/wordprocessingShape">
                  <wps:wsp>
                    <wps:cNvSpPr/>
                    <wps:spPr>
                      <a:xfrm flipV="1">
                        <a:off x="0" y="0"/>
                        <a:ext cx="5684400" cy="684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15pt" to="448.85pt,2.65pt" ID="Фігура1" stroked="t" style="position:absolute;flip:y" wp14:anchorId="5F6BB18E">
              <v:stroke color="black" weight="17640" joinstyle="round" endcap="flat"/>
              <v:fill o:detectmouseclick="t" on="false"/>
            </v:line>
          </w:pict>
        </mc:Fallback>
      </mc:AlternateContent>
    </w:r>
  </w:p>
  <w:p>
    <w:pPr>
      <w:pStyle w:val="Style17"/>
      <w:spacing w:before="0" w:after="0"/>
      <w:jc w:val="center"/>
      <w:rPr>
        <w:sz w:val="28"/>
        <w:szCs w:val="28"/>
      </w:rPr>
    </w:pPr>
    <w:r>
      <w:rPr>
        <w:b/>
        <w:bCs/>
        <w:sz w:val="28"/>
        <w:szCs w:val="28"/>
        <w:lang w:val="uk-UA"/>
      </w:rPr>
      <w:t>Р</w:t>
    </w:r>
    <w:r>
      <w:rPr>
        <w:b/>
        <w:bCs/>
        <w:sz w:val="28"/>
        <w:szCs w:val="28"/>
      </w:rPr>
      <w:t xml:space="preserve">ОЗПОРЯДЖЕННЯ </w:t>
    </w:r>
  </w:p>
  <w:p>
    <w:pPr>
      <w:pStyle w:val="211"/>
      <w:ind w:hanging="0"/>
      <w:rPr>
        <w:sz w:val="28"/>
        <w:szCs w:val="28"/>
      </w:rPr>
    </w:pPr>
    <w:r>
      <w:rPr>
        <w:b/>
        <w:bCs/>
        <w:sz w:val="28"/>
        <w:szCs w:val="28"/>
      </w:rPr>
      <w:t>МІСЬКОГО ГОЛОВИ</w:t>
    </w:r>
  </w:p>
  <w:p>
    <w:pPr>
      <w:pStyle w:val="211"/>
      <w:ind w:hanging="0"/>
      <w:rPr>
        <w:b/>
        <w:b/>
        <w:bCs/>
        <w:sz w:val="28"/>
        <w:szCs w:val="28"/>
      </w:rPr>
    </w:pPr>
    <w:r>
      <w:rPr>
        <w:b/>
        <w:bCs/>
        <w:sz w:val="28"/>
        <w:szCs w:val="28"/>
      </w:rPr>
    </w:r>
  </w:p>
  <w:p>
    <w:pPr>
      <w:pStyle w:val="211"/>
      <w:ind w:hanging="0"/>
      <w:jc w:val="both"/>
      <w:rPr/>
    </w:pPr>
    <w:r>
      <w:rPr>
        <w:sz w:val="28"/>
        <w:szCs w:val="28"/>
        <w:lang w:val="uk-UA"/>
      </w:rPr>
      <w:t>03.08.2020 р.                                     м.Покров</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№179-р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upperRoman"/>
      <w:lvlText w:val="Статья %1."/>
      <w:lvlJc w:val="left"/>
      <w:pPr>
        <w:tabs>
          <w:tab w:val="num" w:pos="1800"/>
        </w:tabs>
        <w:ind w:left="0" w:hanging="0"/>
      </w:pPr>
    </w:lvl>
    <w:lvl w:ilvl="1">
      <w:start w:val="1"/>
      <w:pStyle w:val="2"/>
      <w:numFmt w:val="decimal"/>
      <w:lvlText w:val="Раздел %1.%2"/>
      <w:lvlJc w:val="left"/>
      <w:pPr>
        <w:tabs>
          <w:tab w:val="num" w:pos="1800"/>
        </w:tabs>
        <w:ind w:left="0" w:hanging="0"/>
      </w:pPr>
    </w:lvl>
    <w:lvl w:ilvl="2">
      <w:start w:val="1"/>
      <w:pStyle w:val="3"/>
      <w:numFmt w:val="lowerLetter"/>
      <w:lvlText w:val="(%3)"/>
      <w:lvlJc w:val="left"/>
      <w:pPr>
        <w:tabs>
          <w:tab w:val="num" w:pos="720"/>
        </w:tabs>
        <w:ind w:left="720" w:hanging="432"/>
      </w:pPr>
    </w:lvl>
    <w:lvl w:ilvl="3">
      <w:start w:val="1"/>
      <w:pStyle w:val="4"/>
      <w:numFmt w:val="lowerRoman"/>
      <w:lvlText w:val="(%4)"/>
      <w:lvlJc w:val="right"/>
      <w:pPr>
        <w:tabs>
          <w:tab w:val="num" w:pos="864"/>
        </w:tabs>
        <w:ind w:left="864" w:hanging="144"/>
      </w:pPr>
    </w:lvl>
    <w:lvl w:ilvl="4">
      <w:start w:val="1"/>
      <w:pStyle w:val="5"/>
      <w:numFmt w:val="decimal"/>
      <w:lvlText w:val="%5)"/>
      <w:lvlJc w:val="left"/>
      <w:pPr>
        <w:tabs>
          <w:tab w:val="num" w:pos="1008"/>
        </w:tabs>
        <w:ind w:left="1008" w:hanging="432"/>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5"/>
      <w:numFmt w:val="upperLetter"/>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
    <w:lvl w:ilvl="0">
      <w:start w:val="3"/>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7">
    <w:lvl w:ilvl="0">
      <w:start w:val="4"/>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8">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9">
    <w:lvl w:ilvl="0">
      <w:start w:val="3"/>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0">
    <w:lvl w:ilvl="0">
      <w:start w:val="4"/>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l"/>
      <w:lvlJc w:val="left"/>
      <w:pPr>
        <w:ind w:left="0" w:hanging="0"/>
      </w:pPr>
      <w:rPr>
        <w:rFonts w:ascii="Wingdings" w:hAnsi="Wingdings" w:cs="Wingdings" w:hint="default"/>
        <w:rFonts w:cs="Wingdings"/>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1">
    <w:lvl w:ilvl="0">
      <w:start w:val="2"/>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2">
    <w:lvl w:ilvl="0">
      <w:start w:val="1"/>
      <w:numFmt w:val="decimal"/>
      <w:lvlText w:val="%1."/>
      <w:lvlJc w:val="left"/>
      <w:pPr>
        <w:ind w:left="0" w:hanging="0"/>
      </w:pPr>
    </w:lvl>
    <w:lvl w:ilvl="1">
      <w:start w:val="1"/>
      <w:numFmt w:val="bullet"/>
      <w:lvlText w:val="l"/>
      <w:lvlJc w:val="left"/>
      <w:pPr>
        <w:ind w:left="0" w:hanging="0"/>
      </w:pPr>
      <w:rPr>
        <w:rFonts w:ascii="Wingdings" w:hAnsi="Wingdings" w:cs="Wingdings" w:hint="default"/>
        <w:rFonts w:cs="Wingdings"/>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3">
    <w:lvl w:ilvl="0">
      <w:start w:val="4"/>
      <w:numFmt w:val="decimal"/>
      <w:lvlText w:val="%1."/>
      <w:lvlJc w:val="left"/>
      <w:pPr>
        <w:ind w:left="0" w:hanging="0"/>
      </w:pPr>
    </w:lvl>
    <w:lvl w:ilvl="1">
      <w:start w:val="1"/>
      <w:numFmt w:val="bullet"/>
      <w:lvlText w:val="l"/>
      <w:lvlJc w:val="left"/>
      <w:pPr>
        <w:ind w:left="0" w:hanging="0"/>
      </w:pPr>
      <w:rPr>
        <w:rFonts w:ascii="Wingdings" w:hAnsi="Wingdings" w:cs="Wingdings" w:hint="default"/>
        <w:rFonts w:cs="Wingdings"/>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4">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5">
    <w:lvl w:ilvl="0">
      <w:start w:val="1"/>
      <w:numFmt w:val="decimal"/>
      <w:lvlText w:val="%1."/>
      <w:lvlJc w:val="left"/>
      <w:pPr>
        <w:ind w:left="0" w:hanging="0"/>
      </w:pPr>
    </w:lvl>
    <w:lvl w:ilvl="1">
      <w:start w:val="1"/>
      <w:numFmt w:val="bullet"/>
      <w:lvlText w:val="з"/>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6">
    <w:lvl w:ilvl="0">
      <w:start w:val="1"/>
      <w:numFmt w:val="decimal"/>
      <w:lvlText w:val="%1."/>
      <w:lvlJc w:val="left"/>
      <w:pPr>
        <w:ind w:left="0" w:hanging="0"/>
      </w:pPr>
    </w:lvl>
    <w:lvl w:ilvl="1">
      <w:start w:val="1"/>
      <w:numFmt w:val="bullet"/>
      <w:lvlText w:val="l"/>
      <w:lvlJc w:val="left"/>
      <w:pPr>
        <w:ind w:left="0" w:hanging="0"/>
      </w:pPr>
      <w:rPr>
        <w:rFonts w:ascii="Wingdings" w:hAnsi="Wingdings" w:cs="Wingdings" w:hint="default"/>
        <w:rFonts w:cs="Wingdings"/>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7">
    <w:lvl w:ilvl="0">
      <w:start w:val="1"/>
      <w:numFmt w:val="bullet"/>
      <w:lvlText w:val="-"/>
      <w:lvlJc w:val="left"/>
      <w:pPr>
        <w:ind w:left="0" w:hanging="0"/>
      </w:pPr>
      <w:rPr>
        <w:rFonts w:ascii="OpenSymbol" w:hAnsi="OpenSymbol" w:cs="OpenSymbol" w:hint="default"/>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8">
    <w:lvl w:ilvl="0">
      <w:start w:val="1"/>
      <w:numFmt w:val="bullet"/>
      <w:lvlText w:val="-"/>
      <w:lvlJc w:val="left"/>
      <w:pPr>
        <w:ind w:left="0" w:hanging="0"/>
      </w:pPr>
      <w:rPr>
        <w:rFonts w:ascii="OpenSymbol" w:hAnsi="OpenSymbol" w:cs="OpenSymbol" w:hint="default"/>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9">
    <w:lvl w:ilvl="0">
      <w:start w:val="1"/>
      <w:numFmt w:val="bullet"/>
      <w:lvlText w:val="-"/>
      <w:lvlJc w:val="left"/>
      <w:pPr>
        <w:ind w:left="0" w:hanging="0"/>
      </w:pPr>
      <w:rPr>
        <w:rFonts w:ascii="OpenSymbol" w:hAnsi="OpenSymbol" w:cs="OpenSymbol" w:hint="default"/>
        <w:rFonts w:cs="OpenSymbo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0">
    <w:lvl w:ilvl="0">
      <w:start w:val="2"/>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1">
    <w:lvl w:ilvl="0">
      <w:start w:val="5"/>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2">
    <w:lvl w:ilvl="0">
      <w:start w:val="6"/>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3">
    <w:lvl w:ilvl="0">
      <w:start w:val="8"/>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4">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5">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6">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7">
    <w:lvl w:ilvl="0">
      <w:start w:val="4"/>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8">
    <w:lvl w:ilvl="0">
      <w:start w:val="10"/>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9">
    <w:lvl w:ilvl="0">
      <w:start w:val="12"/>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0">
    <w:lvl w:ilvl="0">
      <w:start w:val="2"/>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1">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2">
    <w:lvl w:ilvl="0">
      <w:start w:val="6"/>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3">
    <w:lvl w:ilvl="0">
      <w:start w:val="1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4">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5">
    <w:lvl w:ilvl="0">
      <w:start w:val="3"/>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6">
    <w:lvl w:ilvl="0">
      <w:start w:val="6"/>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7">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8">
    <w:lvl w:ilvl="0">
      <w:start w:val="1"/>
      <w:numFmt w:val="decimal"/>
      <w:lvlText w:val="%1."/>
      <w:lvlJc w:val="left"/>
      <w:pPr>
        <w:ind w:left="0" w:hanging="0"/>
      </w:pPr>
      <w:rPr>
        <w:color w:val="auto"/>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9">
    <w:lvl w:ilvl="0">
      <w:start w:val="1"/>
      <w:numFmt w:val="decimal"/>
      <w:lvlText w:val="%1."/>
      <w:lvlJc w:val="left"/>
      <w:pPr>
        <w:ind w:left="0" w:hanging="0"/>
      </w:pPr>
    </w:lvl>
    <w:lvl w:ilvl="1">
      <w:start w:val="1"/>
      <w:numFmt w:val="lowerLetter"/>
      <w:lvlText w:val="%2."/>
      <w:lvlJc w:val="left"/>
      <w:pPr>
        <w:ind w:left="0" w:hanging="0"/>
      </w:p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0">
    <w:lvl w:ilvl="0">
      <w:start w:val="1"/>
      <w:numFmt w:val="decimal"/>
      <w:lvlText w:val="%1"/>
      <w:lvlJc w:val="left"/>
      <w:pPr>
        <w:ind w:left="0" w:hanging="0"/>
      </w:pPr>
    </w:lvl>
    <w:lvl w:ilvl="1">
      <w:start w:val="3"/>
      <w:numFmt w:val="lowerLetter"/>
      <w:lvlText w:val="%2."/>
      <w:lvlJc w:val="left"/>
      <w:pPr>
        <w:ind w:left="0" w:hanging="0"/>
      </w:p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1">
    <w:lvl w:ilvl="0">
      <w:start w:val="3"/>
      <w:numFmt w:val="decimal"/>
      <w:lvlText w:val="%1."/>
      <w:lvlJc w:val="left"/>
      <w:pPr>
        <w:ind w:left="0" w:hanging="0"/>
      </w:pPr>
    </w:lvl>
    <w:lvl w:ilvl="1">
      <w:start w:val="1"/>
      <w:numFmt w:val="lowerLetter"/>
      <w:lvlText w:val="%2"/>
      <w:lvlJc w:val="left"/>
      <w:pPr>
        <w:ind w:left="0" w:hanging="0"/>
      </w:p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2">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3">
    <w:lvl w:ilvl="0">
      <w:start w:val="4"/>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4">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5">
    <w:lvl w:ilvl="0">
      <w:start w:val="4"/>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6">
    <w:lvl w:ilvl="0">
      <w:start w:val="6"/>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7">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8">
    <w:lvl w:ilvl="0">
      <w:start w:val="3"/>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9">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0">
    <w:lvl w:ilvl="0">
      <w:start w:val="3"/>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1">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2">
    <w:lvl w:ilvl="0">
      <w:start w:val="7"/>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3">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4">
    <w:lvl w:ilvl="0">
      <w:start w:val="10"/>
      <w:numFmt w:val="decimal"/>
      <w:lvlText w:val="%1."/>
      <w:lvlJc w:val="left"/>
      <w:pPr>
        <w:ind w:left="0" w:hanging="0"/>
      </w:pPr>
    </w:lvl>
    <w:lvl w:ilvl="1">
      <w:start w:val="1"/>
      <w:numFmt w:val="decimal"/>
      <w:lvlText w:val="%2"/>
      <w:lvlJc w:val="left"/>
      <w:pPr>
        <w:ind w:left="0" w:hanging="0"/>
      </w:p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5">
    <w:lvl w:ilvl="0">
      <w:start w:val="2"/>
      <w:numFmt w:val="decimal"/>
      <w:lvlText w:val="%1."/>
      <w:lvlJc w:val="left"/>
      <w:pPr>
        <w:ind w:left="0" w:hanging="0"/>
      </w:pPr>
    </w:lvl>
    <w:lvl w:ilvl="1">
      <w:start w:val="1"/>
      <w:numFmt w:val="decimal"/>
      <w:lvlText w:val="%2)"/>
      <w:lvlJc w:val="left"/>
      <w:pPr>
        <w:ind w:left="0" w:hanging="0"/>
      </w:p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6">
    <w:lvl w:ilvl="0">
      <w:start w:val="2"/>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7">
    <w:lvl w:ilvl="0">
      <w:start w:val="1"/>
      <w:numFmt w:val="decimal"/>
      <w:lvlText w:val="%1"/>
      <w:lvlJc w:val="left"/>
      <w:pPr>
        <w:ind w:left="0" w:hanging="0"/>
      </w:pPr>
    </w:lvl>
    <w:lvl w:ilvl="1">
      <w:start w:val="7"/>
      <w:numFmt w:val="decimal"/>
      <w:lvlText w:val="%2)"/>
      <w:lvlJc w:val="left"/>
      <w:pPr>
        <w:ind w:left="0" w:hanging="0"/>
      </w:p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8">
    <w:lvl w:ilvl="0">
      <w:start w:val="8"/>
      <w:numFmt w:val="decimal"/>
      <w:lvlText w:val="%1."/>
      <w:lvlJc w:val="left"/>
      <w:pPr>
        <w:ind w:left="0" w:hanging="0"/>
      </w:pPr>
    </w:lvl>
    <w:lvl w:ilvl="1">
      <w:start w:val="1"/>
      <w:numFmt w:val="decimal"/>
      <w:lvlText w:val="%2"/>
      <w:lvlJc w:val="left"/>
      <w:pPr>
        <w:ind w:left="0" w:hanging="0"/>
      </w:p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9">
    <w:lvl w:ilvl="0">
      <w:start w:val="1"/>
      <w:numFmt w:val="decimal"/>
      <w:lvlText w:val="%1"/>
      <w:lvlJc w:val="left"/>
      <w:pPr>
        <w:ind w:left="0" w:hanging="0"/>
      </w:pPr>
    </w:lvl>
    <w:lvl w:ilvl="1">
      <w:start w:val="1"/>
      <w:numFmt w:val="decimal"/>
      <w:lvlText w:val="%2."/>
      <w:lvlJc w:val="left"/>
      <w:pPr>
        <w:ind w:left="0" w:hanging="0"/>
      </w:p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0">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1">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2">
    <w:lvl w:ilvl="0">
      <w:start w:val="2"/>
      <w:numFmt w:val="decimal"/>
      <w:lvlText w:val="%1."/>
      <w:lvlJc w:val="left"/>
      <w:pPr>
        <w:ind w:left="0" w:hanging="0"/>
      </w:pPr>
      <w:rPr>
        <w:b/>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3">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4">
    <w:lvl w:ilvl="0">
      <w:start w:val="5"/>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5">
    <w:lvl w:ilvl="0">
      <w:start w:val="3"/>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6">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7">
    <w:lvl w:ilvl="0">
      <w:start w:val="3"/>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8">
    <w:lvl w:ilvl="0">
      <w:start w:val="4"/>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9">
    <w:lvl w:ilvl="0">
      <w:start w:val="8"/>
      <w:numFmt w:val="decimal"/>
      <w:lvlText w:val="%1."/>
      <w:lvlJc w:val="left"/>
      <w:pPr>
        <w:ind w:left="0" w:hanging="0"/>
      </w:pPr>
    </w:lvl>
    <w:lvl w:ilvl="1">
      <w:start w:val="1"/>
      <w:numFmt w:val="bullet"/>
      <w:lvlText w:val="у"/>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70">
    <w:lvl w:ilvl="0">
      <w:start w:val="1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71">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72">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73">
    <w:lvl w:ilvl="0">
      <w:start w:val="1"/>
      <w:numFmt w:val="decimal"/>
      <w:lvlText w:val="%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7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lvl w:ilvl="0">
      <w:start w:val="1"/>
      <w:numFmt w:val="decimal"/>
      <w:lvlText w:val="%1."/>
      <w:lvlJc w:val="left"/>
      <w:pPr>
        <w:ind w:left="541" w:hanging="540"/>
      </w:pPr>
      <w:rPr>
        <w:sz w:val="28"/>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lvl w:ilvl="0">
      <w:start w:val="1"/>
      <w:numFmt w:val="decimal"/>
      <w:lvlText w:val="%1."/>
      <w:lvlJc w:val="left"/>
      <w:pPr>
        <w:tabs>
          <w:tab w:val="num" w:pos="720"/>
        </w:tabs>
        <w:ind w:left="720" w:hanging="360"/>
      </w:pPr>
      <w:rPr>
        <w:rFonts w:eastAsia="Arial" w:cs="Times New Roman"/>
      </w:rPr>
    </w:lvl>
    <w:lvl w:ilvl="1">
      <w:start w:val="1"/>
      <w:numFmt w:val="bullet"/>
      <w:lvlText w:val="•"/>
      <w:lvlJc w:val="left"/>
      <w:pPr>
        <w:tabs>
          <w:tab w:val="num" w:pos="1440"/>
        </w:tabs>
        <w:ind w:left="1440" w:hanging="360"/>
      </w:pPr>
      <w:rPr>
        <w:rFonts w:ascii="Arial" w:hAnsi="Arial" w:cs="Arial" w:hint="default"/>
        <w:rFonts w:cs="Arial"/>
      </w:rPr>
    </w:lvl>
    <w:lvl w:ilvl="2">
      <w:start w:val="1"/>
      <w:numFmt w:val="bullet"/>
      <w:lvlText w:val="•"/>
      <w:lvlJc w:val="left"/>
      <w:pPr>
        <w:tabs>
          <w:tab w:val="num" w:pos="2160"/>
        </w:tabs>
        <w:ind w:left="2160" w:hanging="360"/>
      </w:pPr>
      <w:rPr>
        <w:rFonts w:ascii="Arial" w:hAnsi="Arial" w:cs="Arial" w:hint="default"/>
        <w:rFonts w:cs="Arial"/>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
      <w:lvlJc w:val="left"/>
      <w:pPr>
        <w:tabs>
          <w:tab w:val="num" w:pos="3600"/>
        </w:tabs>
        <w:ind w:left="3600" w:hanging="360"/>
      </w:pPr>
      <w:rPr>
        <w:rFonts w:ascii="Arial" w:hAnsi="Arial" w:cs="Arial" w:hint="default"/>
        <w:rFonts w:cs="Arial"/>
      </w:rPr>
    </w:lvl>
    <w:lvl w:ilvl="5">
      <w:start w:val="1"/>
      <w:numFmt w:val="bullet"/>
      <w:lvlText w:val="•"/>
      <w:lvlJc w:val="left"/>
      <w:pPr>
        <w:tabs>
          <w:tab w:val="num" w:pos="4320"/>
        </w:tabs>
        <w:ind w:left="4320" w:hanging="360"/>
      </w:pPr>
      <w:rPr>
        <w:rFonts w:ascii="Arial" w:hAnsi="Arial" w:cs="Arial" w:hint="default"/>
        <w:rFonts w:cs="Arial"/>
      </w:rPr>
    </w:lvl>
    <w:lvl w:ilvl="6">
      <w:start w:val="1"/>
      <w:numFmt w:val="bullet"/>
      <w:lvlText w:val="•"/>
      <w:lvlJc w:val="left"/>
      <w:pPr>
        <w:tabs>
          <w:tab w:val="num" w:pos="5040"/>
        </w:tabs>
        <w:ind w:left="5040" w:hanging="360"/>
      </w:pPr>
      <w:rPr>
        <w:rFonts w:ascii="Arial" w:hAnsi="Arial" w:cs="Arial" w:hint="default"/>
        <w:rFonts w:cs="Arial"/>
      </w:rPr>
    </w:lvl>
    <w:lvl w:ilvl="7">
      <w:start w:val="1"/>
      <w:numFmt w:val="bullet"/>
      <w:lvlText w:val="•"/>
      <w:lvlJc w:val="left"/>
      <w:pPr>
        <w:tabs>
          <w:tab w:val="num" w:pos="5760"/>
        </w:tabs>
        <w:ind w:left="5760" w:hanging="360"/>
      </w:pPr>
      <w:rPr>
        <w:rFonts w:ascii="Arial" w:hAnsi="Arial" w:cs="Arial" w:hint="default"/>
        <w:rFonts w:cs="Arial"/>
      </w:rPr>
    </w:lvl>
    <w:lvl w:ilvl="8">
      <w:start w:val="1"/>
      <w:numFmt w:val="bullet"/>
      <w:lvlText w:val="•"/>
      <w:lvlJc w:val="left"/>
      <w:pPr>
        <w:tabs>
          <w:tab w:val="num" w:pos="6480"/>
        </w:tabs>
        <w:ind w:left="6480" w:hanging="360"/>
      </w:pPr>
      <w:rPr>
        <w:rFonts w:ascii="Arial" w:hAnsi="Arial" w:cs="Arial" w:hint="default"/>
        <w:rFonts w:cs="Arial"/>
      </w:rPr>
    </w:lvl>
  </w:abstractNum>
  <w:abstractNum w:abstractNumId="81">
    <w:lvl w:ilvl="0">
      <w:start w:val="1"/>
      <w:numFmt w:val="decimal"/>
      <w:lvlText w:val="%1."/>
      <w:lvlJc w:val="left"/>
      <w:pPr>
        <w:ind w:left="720" w:hanging="360"/>
      </w:pPr>
      <w:rPr>
        <w:sz w:val="28"/>
        <w:b/>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lvl w:ilvl="0">
      <w:start w:val="1"/>
      <w:numFmt w:val="bullet"/>
      <w:lvlText w:val=""/>
      <w:lvlJc w:val="left"/>
      <w:pPr>
        <w:ind w:left="2334" w:hanging="542"/>
      </w:pPr>
      <w:rPr>
        <w:rFonts w:ascii="Symbol" w:hAnsi="Symbol" w:cs="Symbol" w:hint="default"/>
        <w:spacing w:val="-1"/>
        <w:w w:val="89"/>
        <w:rFonts w:cs="Symbol"/>
        <w:lang w:val="uk-UA" w:eastAsia="en-US" w:bidi="ar-SA"/>
      </w:rPr>
    </w:lvl>
    <w:lvl w:ilvl="1">
      <w:start w:val="1"/>
      <w:numFmt w:val="bullet"/>
      <w:lvlText w:val=""/>
      <w:lvlJc w:val="left"/>
      <w:pPr>
        <w:ind w:left="3204" w:hanging="542"/>
      </w:pPr>
      <w:rPr>
        <w:rFonts w:ascii="Symbol" w:hAnsi="Symbol" w:cs="Symbol" w:hint="default"/>
        <w:rFonts w:cs="Symbol"/>
        <w:lang w:val="uk-UA" w:eastAsia="en-US" w:bidi="ar-SA"/>
      </w:rPr>
    </w:lvl>
    <w:lvl w:ilvl="2">
      <w:start w:val="1"/>
      <w:numFmt w:val="bullet"/>
      <w:lvlText w:val=""/>
      <w:lvlJc w:val="left"/>
      <w:pPr>
        <w:ind w:left="4068" w:hanging="542"/>
      </w:pPr>
      <w:rPr>
        <w:rFonts w:ascii="Symbol" w:hAnsi="Symbol" w:cs="Symbol" w:hint="default"/>
        <w:rFonts w:cs="Symbol"/>
        <w:lang w:val="uk-UA" w:eastAsia="en-US" w:bidi="ar-SA"/>
      </w:rPr>
    </w:lvl>
    <w:lvl w:ilvl="3">
      <w:start w:val="1"/>
      <w:numFmt w:val="bullet"/>
      <w:lvlText w:val=""/>
      <w:lvlJc w:val="left"/>
      <w:pPr>
        <w:ind w:left="4932" w:hanging="542"/>
      </w:pPr>
      <w:rPr>
        <w:rFonts w:ascii="Symbol" w:hAnsi="Symbol" w:cs="Symbol" w:hint="default"/>
        <w:rFonts w:cs="Symbol"/>
        <w:lang w:val="uk-UA" w:eastAsia="en-US" w:bidi="ar-SA"/>
      </w:rPr>
    </w:lvl>
    <w:lvl w:ilvl="4">
      <w:start w:val="1"/>
      <w:numFmt w:val="bullet"/>
      <w:lvlText w:val=""/>
      <w:lvlJc w:val="left"/>
      <w:pPr>
        <w:ind w:left="5796" w:hanging="542"/>
      </w:pPr>
      <w:rPr>
        <w:rFonts w:ascii="Symbol" w:hAnsi="Symbol" w:cs="Symbol" w:hint="default"/>
        <w:rFonts w:cs="Symbol"/>
        <w:lang w:val="uk-UA" w:eastAsia="en-US" w:bidi="ar-SA"/>
      </w:rPr>
    </w:lvl>
    <w:lvl w:ilvl="5">
      <w:start w:val="1"/>
      <w:numFmt w:val="bullet"/>
      <w:lvlText w:val=""/>
      <w:lvlJc w:val="left"/>
      <w:pPr>
        <w:ind w:left="6660" w:hanging="542"/>
      </w:pPr>
      <w:rPr>
        <w:rFonts w:ascii="Symbol" w:hAnsi="Symbol" w:cs="Symbol" w:hint="default"/>
        <w:rFonts w:cs="Symbol"/>
        <w:lang w:val="uk-UA" w:eastAsia="en-US" w:bidi="ar-SA"/>
      </w:rPr>
    </w:lvl>
    <w:lvl w:ilvl="6">
      <w:start w:val="1"/>
      <w:numFmt w:val="bullet"/>
      <w:lvlText w:val=""/>
      <w:lvlJc w:val="left"/>
      <w:pPr>
        <w:ind w:left="7524" w:hanging="542"/>
      </w:pPr>
      <w:rPr>
        <w:rFonts w:ascii="Symbol" w:hAnsi="Symbol" w:cs="Symbol" w:hint="default"/>
        <w:rFonts w:cs="Symbol"/>
        <w:lang w:val="uk-UA" w:eastAsia="en-US" w:bidi="ar-SA"/>
      </w:rPr>
    </w:lvl>
    <w:lvl w:ilvl="7">
      <w:start w:val="1"/>
      <w:numFmt w:val="bullet"/>
      <w:lvlText w:val=""/>
      <w:lvlJc w:val="left"/>
      <w:pPr>
        <w:ind w:left="8388" w:hanging="542"/>
      </w:pPr>
      <w:rPr>
        <w:rFonts w:ascii="Symbol" w:hAnsi="Symbol" w:cs="Symbol" w:hint="default"/>
        <w:rFonts w:cs="Symbol"/>
        <w:lang w:val="uk-UA" w:eastAsia="en-US" w:bidi="ar-SA"/>
      </w:rPr>
    </w:lvl>
    <w:lvl w:ilvl="8">
      <w:start w:val="1"/>
      <w:numFmt w:val="bullet"/>
      <w:lvlText w:val=""/>
      <w:lvlJc w:val="left"/>
      <w:pPr>
        <w:ind w:left="9252" w:hanging="542"/>
      </w:pPr>
      <w:rPr>
        <w:rFonts w:ascii="Symbol" w:hAnsi="Symbol" w:cs="Symbol" w:hint="default"/>
        <w:rFonts w:cs="Symbol"/>
        <w:lang w:val="uk-UA" w:eastAsia="en-US" w:bidi="ar-SA"/>
      </w:rPr>
    </w:lvl>
  </w:abstractNum>
  <w:abstractNum w:abstractNumId="8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4">
    <w:lvl w:ilvl="0">
      <w:start w:val="1"/>
      <w:numFmt w:val="bullet"/>
      <w:lvlText w:val=""/>
      <w:lvlJc w:val="left"/>
      <w:pPr>
        <w:ind w:left="1485" w:hanging="360"/>
      </w:pPr>
      <w:rPr>
        <w:rFonts w:ascii="Symbol" w:hAnsi="Symbol" w:cs="Symbol" w:hint="default"/>
        <w:rFonts w:cs="Symbol"/>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85">
    <w:lvl w:ilvl="0">
      <w:start w:val="1"/>
      <w:numFmt w:val="decimal"/>
      <w:lvlText w:val="%1."/>
      <w:lvlJc w:val="left"/>
      <w:pPr>
        <w:ind w:left="720" w:hanging="360"/>
      </w:pPr>
      <w:rPr>
        <w:sz w:val="28"/>
        <w:b/>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10" w:semiHidden="0" w:unhideWhenUsed="0" w:qFormat="1"/>
    <w:lsdException w:name="Default Paragraph Font" w:locked="1" w:uiPriority="0" w:semiHidden="0" w:unhideWhenUsed="0"/>
    <w:lsdException w:name="Body Text Inden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2973"/>
    <w:pPr>
      <w:widowControl w:val="false"/>
      <w:suppressAutoHyphens w:val="true"/>
      <w:bidi w:val="0"/>
      <w:jc w:val="left"/>
    </w:pPr>
    <w:rPr>
      <w:rFonts w:ascii="Times New Roman" w:hAnsi="Times New Roman" w:eastAsia="Times New Roman" w:cs="Times New Roman"/>
      <w:color w:val="auto"/>
      <w:kern w:val="2"/>
      <w:sz w:val="24"/>
      <w:szCs w:val="24"/>
      <w:lang w:val="ru-RU" w:eastAsia="ru-RU" w:bidi="ar-SA"/>
    </w:rPr>
  </w:style>
  <w:style w:type="paragraph" w:styleId="1">
    <w:name w:val="Heading 1"/>
    <w:basedOn w:val="Normal"/>
    <w:next w:val="Normal"/>
    <w:link w:val="10"/>
    <w:qFormat/>
    <w:locked/>
    <w:rsid w:val="00cf758a"/>
    <w:pPr>
      <w:keepNext w:val="true"/>
      <w:widowControl/>
      <w:numPr>
        <w:ilvl w:val="0"/>
        <w:numId w:val="1"/>
      </w:numPr>
      <w:suppressAutoHyphens w:val="false"/>
      <w:jc w:val="both"/>
      <w:outlineLvl w:val="0"/>
    </w:pPr>
    <w:rPr>
      <w:rFonts w:ascii="Arial" w:hAnsi="Arial" w:cs="Arial"/>
      <w:b/>
      <w:bCs/>
      <w:kern w:val="0"/>
      <w:sz w:val="28"/>
      <w:lang w:val="uk-UA"/>
    </w:rPr>
  </w:style>
  <w:style w:type="paragraph" w:styleId="2">
    <w:name w:val="Heading 2"/>
    <w:basedOn w:val="Normal"/>
    <w:next w:val="Normal"/>
    <w:link w:val="20"/>
    <w:qFormat/>
    <w:locked/>
    <w:rsid w:val="00cf758a"/>
    <w:pPr>
      <w:keepNext w:val="true"/>
      <w:widowControl/>
      <w:numPr>
        <w:ilvl w:val="1"/>
        <w:numId w:val="1"/>
      </w:numPr>
      <w:suppressAutoHyphens w:val="false"/>
      <w:spacing w:before="240" w:after="60"/>
      <w:outlineLvl w:val="1"/>
    </w:pPr>
    <w:rPr>
      <w:rFonts w:ascii="Arial" w:hAnsi="Arial" w:cs="Arial"/>
      <w:b/>
      <w:bCs/>
      <w:i/>
      <w:iCs/>
      <w:kern w:val="0"/>
      <w:sz w:val="28"/>
      <w:szCs w:val="28"/>
    </w:rPr>
  </w:style>
  <w:style w:type="paragraph" w:styleId="3">
    <w:name w:val="Heading 3"/>
    <w:basedOn w:val="Normal"/>
    <w:next w:val="Normal"/>
    <w:link w:val="30"/>
    <w:qFormat/>
    <w:locked/>
    <w:rsid w:val="00cf758a"/>
    <w:pPr>
      <w:keepNext w:val="true"/>
      <w:widowControl/>
      <w:numPr>
        <w:ilvl w:val="2"/>
        <w:numId w:val="1"/>
      </w:numPr>
      <w:suppressAutoHyphens w:val="false"/>
      <w:jc w:val="center"/>
      <w:outlineLvl w:val="2"/>
    </w:pPr>
    <w:rPr>
      <w:rFonts w:ascii="Arial" w:hAnsi="Arial" w:cs="Arial"/>
      <w:b/>
      <w:bCs/>
      <w:kern w:val="0"/>
      <w:sz w:val="28"/>
      <w:lang w:val="uk-UA"/>
    </w:rPr>
  </w:style>
  <w:style w:type="paragraph" w:styleId="4">
    <w:name w:val="Heading 4"/>
    <w:basedOn w:val="Normal"/>
    <w:next w:val="Normal"/>
    <w:link w:val="40"/>
    <w:qFormat/>
    <w:locked/>
    <w:rsid w:val="00cf758a"/>
    <w:pPr>
      <w:keepNext w:val="true"/>
      <w:widowControl/>
      <w:numPr>
        <w:ilvl w:val="3"/>
        <w:numId w:val="1"/>
      </w:numPr>
      <w:suppressAutoHyphens w:val="false"/>
      <w:spacing w:before="240" w:after="60"/>
      <w:outlineLvl w:val="3"/>
    </w:pPr>
    <w:rPr>
      <w:b/>
      <w:bCs/>
      <w:kern w:val="0"/>
      <w:sz w:val="28"/>
      <w:szCs w:val="28"/>
    </w:rPr>
  </w:style>
  <w:style w:type="paragraph" w:styleId="5">
    <w:name w:val="Heading 5"/>
    <w:basedOn w:val="Normal"/>
    <w:next w:val="Normal"/>
    <w:link w:val="50"/>
    <w:qFormat/>
    <w:locked/>
    <w:rsid w:val="00cf758a"/>
    <w:pPr>
      <w:widowControl/>
      <w:numPr>
        <w:ilvl w:val="4"/>
        <w:numId w:val="1"/>
      </w:numPr>
      <w:suppressAutoHyphens w:val="false"/>
      <w:spacing w:before="240" w:after="60"/>
      <w:outlineLvl w:val="4"/>
    </w:pPr>
    <w:rPr>
      <w:b/>
      <w:bCs/>
      <w:i/>
      <w:iCs/>
      <w:kern w:val="0"/>
      <w:sz w:val="26"/>
      <w:szCs w:val="26"/>
    </w:rPr>
  </w:style>
  <w:style w:type="character" w:styleId="DefaultParagraphFont" w:default="1">
    <w:name w:val="Default Paragraph Font"/>
    <w:uiPriority w:val="1"/>
    <w:semiHidden/>
    <w:unhideWhenUsed/>
    <w:qFormat/>
    <w:rPr/>
  </w:style>
  <w:style w:type="character" w:styleId="BodyTextChar" w:customStyle="1">
    <w:name w:val="Body Text Char"/>
    <w:uiPriority w:val="99"/>
    <w:semiHidden/>
    <w:qFormat/>
    <w:locked/>
    <w:rsid w:val="00032973"/>
    <w:rPr>
      <w:kern w:val="2"/>
      <w:sz w:val="24"/>
      <w:szCs w:val="24"/>
    </w:rPr>
  </w:style>
  <w:style w:type="character" w:styleId="HeaderChar" w:customStyle="1">
    <w:name w:val="Header Char"/>
    <w:uiPriority w:val="99"/>
    <w:qFormat/>
    <w:locked/>
    <w:rsid w:val="00032973"/>
    <w:rPr>
      <w:rFonts w:eastAsia="Times New Roman"/>
      <w:kern w:val="2"/>
      <w:sz w:val="24"/>
      <w:szCs w:val="24"/>
    </w:rPr>
  </w:style>
  <w:style w:type="character" w:styleId="FooterChar" w:customStyle="1">
    <w:name w:val="Footer Char"/>
    <w:uiPriority w:val="99"/>
    <w:qFormat/>
    <w:locked/>
    <w:rsid w:val="00032973"/>
    <w:rPr>
      <w:rFonts w:eastAsia="Times New Roman"/>
      <w:kern w:val="2"/>
      <w:sz w:val="24"/>
      <w:szCs w:val="24"/>
    </w:rPr>
  </w:style>
  <w:style w:type="character" w:styleId="BalloonTextChar" w:customStyle="1">
    <w:name w:val="Balloon Text Char"/>
    <w:uiPriority w:val="99"/>
    <w:semiHidden/>
    <w:qFormat/>
    <w:locked/>
    <w:rsid w:val="00032973"/>
    <w:rPr>
      <w:rFonts w:ascii="Tahoma" w:hAnsi="Tahoma" w:cs="Tahoma"/>
      <w:kern w:val="2"/>
      <w:sz w:val="16"/>
      <w:szCs w:val="16"/>
    </w:rPr>
  </w:style>
  <w:style w:type="character" w:styleId="BodyTextChar1" w:customStyle="1">
    <w:name w:val="Body Text Char1"/>
    <w:uiPriority w:val="99"/>
    <w:semiHidden/>
    <w:qFormat/>
    <w:locked/>
    <w:rsid w:val="001a391d"/>
    <w:rPr>
      <w:kern w:val="2"/>
      <w:sz w:val="24"/>
      <w:szCs w:val="24"/>
    </w:rPr>
  </w:style>
  <w:style w:type="character" w:styleId="HeaderChar1" w:customStyle="1">
    <w:name w:val="Header Char1"/>
    <w:uiPriority w:val="99"/>
    <w:semiHidden/>
    <w:qFormat/>
    <w:locked/>
    <w:rsid w:val="001a391d"/>
    <w:rPr>
      <w:kern w:val="2"/>
      <w:sz w:val="24"/>
      <w:szCs w:val="24"/>
    </w:rPr>
  </w:style>
  <w:style w:type="character" w:styleId="FooterChar1" w:customStyle="1">
    <w:name w:val="Footer Char1"/>
    <w:uiPriority w:val="99"/>
    <w:semiHidden/>
    <w:qFormat/>
    <w:locked/>
    <w:rsid w:val="001a391d"/>
    <w:rPr>
      <w:kern w:val="2"/>
      <w:sz w:val="24"/>
      <w:szCs w:val="24"/>
    </w:rPr>
  </w:style>
  <w:style w:type="character" w:styleId="BalloonTextChar1" w:customStyle="1">
    <w:name w:val="Balloon Text Char1"/>
    <w:uiPriority w:val="99"/>
    <w:semiHidden/>
    <w:qFormat/>
    <w:locked/>
    <w:rsid w:val="001a391d"/>
    <w:rPr>
      <w:kern w:val="2"/>
      <w:sz w:val="2"/>
      <w:szCs w:val="2"/>
    </w:rPr>
  </w:style>
  <w:style w:type="character" w:styleId="Style9" w:customStyle="1">
    <w:name w:val="Основной текст Знак"/>
    <w:link w:val="a3"/>
    <w:uiPriority w:val="99"/>
    <w:semiHidden/>
    <w:qFormat/>
    <w:locked/>
    <w:rsid w:val="003277f9"/>
    <w:rPr>
      <w:kern w:val="2"/>
      <w:sz w:val="24"/>
      <w:szCs w:val="24"/>
    </w:rPr>
  </w:style>
  <w:style w:type="character" w:styleId="Style10" w:customStyle="1">
    <w:name w:val="Верхний колонтитул Знак"/>
    <w:link w:val="a9"/>
    <w:uiPriority w:val="99"/>
    <w:qFormat/>
    <w:locked/>
    <w:rsid w:val="003277f9"/>
    <w:rPr>
      <w:kern w:val="2"/>
      <w:sz w:val="24"/>
      <w:szCs w:val="24"/>
    </w:rPr>
  </w:style>
  <w:style w:type="character" w:styleId="Style11" w:customStyle="1">
    <w:name w:val="Нижний колонтитул Знак"/>
    <w:link w:val="ab"/>
    <w:uiPriority w:val="99"/>
    <w:qFormat/>
    <w:locked/>
    <w:rsid w:val="003277f9"/>
    <w:rPr>
      <w:kern w:val="2"/>
      <w:sz w:val="24"/>
      <w:szCs w:val="24"/>
    </w:rPr>
  </w:style>
  <w:style w:type="character" w:styleId="Style12" w:customStyle="1">
    <w:name w:val="Текст выноски Знак"/>
    <w:link w:val="ad"/>
    <w:uiPriority w:val="99"/>
    <w:semiHidden/>
    <w:qFormat/>
    <w:locked/>
    <w:rsid w:val="003277f9"/>
    <w:rPr>
      <w:kern w:val="2"/>
      <w:sz w:val="2"/>
      <w:szCs w:val="2"/>
    </w:rPr>
  </w:style>
  <w:style w:type="character" w:styleId="21" w:customStyle="1">
    <w:name w:val="Основной текст 2 Знак"/>
    <w:basedOn w:val="DefaultParagraphFont"/>
    <w:link w:val="22"/>
    <w:uiPriority w:val="99"/>
    <w:qFormat/>
    <w:rsid w:val="00cf758a"/>
    <w:rPr>
      <w:kern w:val="2"/>
      <w:sz w:val="24"/>
      <w:szCs w:val="24"/>
      <w:lang w:val="ru-RU" w:eastAsia="ru-RU"/>
    </w:rPr>
  </w:style>
  <w:style w:type="character" w:styleId="11" w:customStyle="1">
    <w:name w:val="Заголовок 1 Знак"/>
    <w:basedOn w:val="DefaultParagraphFont"/>
    <w:link w:val="1"/>
    <w:qFormat/>
    <w:rsid w:val="00cf758a"/>
    <w:rPr>
      <w:rFonts w:ascii="Arial" w:hAnsi="Arial" w:cs="Arial"/>
      <w:b/>
      <w:bCs/>
      <w:sz w:val="28"/>
      <w:szCs w:val="24"/>
      <w:lang w:val="uk-UA" w:eastAsia="ru-RU"/>
    </w:rPr>
  </w:style>
  <w:style w:type="character" w:styleId="22" w:customStyle="1">
    <w:name w:val="Заголовок 2 Знак"/>
    <w:basedOn w:val="DefaultParagraphFont"/>
    <w:link w:val="2"/>
    <w:qFormat/>
    <w:rsid w:val="00cf758a"/>
    <w:rPr>
      <w:rFonts w:ascii="Arial" w:hAnsi="Arial" w:cs="Arial"/>
      <w:b/>
      <w:bCs/>
      <w:i/>
      <w:iCs/>
      <w:sz w:val="28"/>
      <w:szCs w:val="28"/>
      <w:lang w:val="ru-RU" w:eastAsia="ru-RU"/>
    </w:rPr>
  </w:style>
  <w:style w:type="character" w:styleId="31" w:customStyle="1">
    <w:name w:val="Заголовок 3 Знак"/>
    <w:basedOn w:val="DefaultParagraphFont"/>
    <w:link w:val="3"/>
    <w:qFormat/>
    <w:rsid w:val="00cf758a"/>
    <w:rPr>
      <w:rFonts w:ascii="Arial" w:hAnsi="Arial" w:cs="Arial"/>
      <w:b/>
      <w:bCs/>
      <w:sz w:val="28"/>
      <w:szCs w:val="24"/>
      <w:lang w:val="uk-UA" w:eastAsia="ru-RU"/>
    </w:rPr>
  </w:style>
  <w:style w:type="character" w:styleId="41" w:customStyle="1">
    <w:name w:val="Заголовок 4 Знак"/>
    <w:basedOn w:val="DefaultParagraphFont"/>
    <w:link w:val="4"/>
    <w:qFormat/>
    <w:rsid w:val="00cf758a"/>
    <w:rPr>
      <w:b/>
      <w:bCs/>
      <w:sz w:val="28"/>
      <w:szCs w:val="28"/>
      <w:lang w:val="ru-RU" w:eastAsia="ru-RU"/>
    </w:rPr>
  </w:style>
  <w:style w:type="character" w:styleId="51" w:customStyle="1">
    <w:name w:val="Заголовок 5 Знак"/>
    <w:basedOn w:val="DefaultParagraphFont"/>
    <w:link w:val="5"/>
    <w:qFormat/>
    <w:rsid w:val="00cf758a"/>
    <w:rPr>
      <w:b/>
      <w:bCs/>
      <w:i/>
      <w:iCs/>
      <w:sz w:val="26"/>
      <w:szCs w:val="26"/>
      <w:lang w:val="ru-RU" w:eastAsia="ru-RU"/>
    </w:rPr>
  </w:style>
  <w:style w:type="character" w:styleId="Style13" w:customStyle="1">
    <w:name w:val="Название Знак"/>
    <w:basedOn w:val="DefaultParagraphFont"/>
    <w:link w:val="af1"/>
    <w:uiPriority w:val="10"/>
    <w:qFormat/>
    <w:rsid w:val="00cf758a"/>
    <w:rPr>
      <w:rFonts w:ascii="Liberation Sans" w:hAnsi="Liberation Sans" w:eastAsia="Microsoft YaHei" w:cs="Arial"/>
      <w:kern w:val="2"/>
      <w:sz w:val="28"/>
      <w:szCs w:val="28"/>
      <w:lang w:val="ru-RU" w:eastAsia="ru-RU"/>
    </w:rPr>
  </w:style>
  <w:style w:type="character" w:styleId="Style14" w:customStyle="1">
    <w:name w:val="Основной текст с отступом Знак"/>
    <w:basedOn w:val="DefaultParagraphFont"/>
    <w:link w:val="af4"/>
    <w:qFormat/>
    <w:rsid w:val="0054201c"/>
    <w:rPr>
      <w:kern w:val="2"/>
      <w:sz w:val="24"/>
      <w:szCs w:val="24"/>
      <w:lang w:val="ru-RU" w:eastAsia="ru-RU"/>
    </w:rPr>
  </w:style>
  <w:style w:type="character" w:styleId="Style15">
    <w:name w:val="Гіперпосилання"/>
    <w:uiPriority w:val="99"/>
    <w:unhideWhenUsed/>
    <w:rsid w:val="0054201c"/>
    <w:rPr>
      <w:color w:val="0000FF"/>
      <w:u w:val="single"/>
    </w:rPr>
  </w:style>
  <w:style w:type="character" w:styleId="ListLabel1">
    <w:name w:val="ListLabel 1"/>
    <w:qFormat/>
    <w:rPr>
      <w:color w:val="auto"/>
    </w:rPr>
  </w:style>
  <w:style w:type="character" w:styleId="ListLabel2">
    <w:name w:val="ListLabel 2"/>
    <w:qFormat/>
    <w:rPr>
      <w:b/>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rPr>
  </w:style>
  <w:style w:type="character" w:styleId="ListLabel7">
    <w:name w:val="ListLabel 7"/>
    <w:qFormat/>
    <w:rPr>
      <w:sz w:val="28"/>
    </w:rPr>
  </w:style>
  <w:style w:type="character" w:styleId="ListLabel8">
    <w:name w:val="ListLabel 8"/>
    <w:qFormat/>
    <w:rPr>
      <w:rFonts w:eastAsia="Arial" w:cs="Times New Roman"/>
    </w:rPr>
  </w:style>
  <w:style w:type="character" w:styleId="ListLabel9">
    <w:name w:val="ListLabel 9"/>
    <w:qFormat/>
    <w:rPr>
      <w:rFonts w:cs="Times New Roman"/>
      <w:b/>
      <w:sz w:val="28"/>
    </w:rPr>
  </w:style>
  <w:style w:type="character" w:styleId="ListLabel10">
    <w:name w:val="ListLabel 10"/>
    <w:qFormat/>
    <w:rPr>
      <w:spacing w:val="-1"/>
      <w:w w:val="89"/>
      <w:lang w:val="uk-UA" w:eastAsia="en-US" w:bidi="ar-SA"/>
    </w:rPr>
  </w:style>
  <w:style w:type="character" w:styleId="ListLabel11">
    <w:name w:val="ListLabel 11"/>
    <w:qFormat/>
    <w:rPr>
      <w:lang w:val="uk-UA" w:eastAsia="en-US" w:bidi="ar-SA"/>
    </w:rPr>
  </w:style>
  <w:style w:type="character" w:styleId="ListLabel12">
    <w:name w:val="ListLabel 12"/>
    <w:qFormat/>
    <w:rPr>
      <w:lang w:val="uk-UA" w:eastAsia="en-US" w:bidi="ar-SA"/>
    </w:rPr>
  </w:style>
  <w:style w:type="character" w:styleId="ListLabel13">
    <w:name w:val="ListLabel 13"/>
    <w:qFormat/>
    <w:rPr>
      <w:lang w:val="uk-UA" w:eastAsia="en-US" w:bidi="ar-SA"/>
    </w:rPr>
  </w:style>
  <w:style w:type="character" w:styleId="ListLabel14">
    <w:name w:val="ListLabel 14"/>
    <w:qFormat/>
    <w:rPr>
      <w:lang w:val="uk-UA" w:eastAsia="en-US" w:bidi="ar-SA"/>
    </w:rPr>
  </w:style>
  <w:style w:type="character" w:styleId="ListLabel15">
    <w:name w:val="ListLabel 15"/>
    <w:qFormat/>
    <w:rPr>
      <w:lang w:val="uk-UA" w:eastAsia="en-US" w:bidi="ar-SA"/>
    </w:rPr>
  </w:style>
  <w:style w:type="character" w:styleId="ListLabel16">
    <w:name w:val="ListLabel 16"/>
    <w:qFormat/>
    <w:rPr>
      <w:lang w:val="uk-UA" w:eastAsia="en-US" w:bidi="ar-SA"/>
    </w:rPr>
  </w:style>
  <w:style w:type="character" w:styleId="ListLabel17">
    <w:name w:val="ListLabel 17"/>
    <w:qFormat/>
    <w:rPr>
      <w:lang w:val="uk-UA" w:eastAsia="en-US" w:bidi="ar-SA"/>
    </w:rPr>
  </w:style>
  <w:style w:type="character" w:styleId="ListLabel18">
    <w:name w:val="ListLabel 18"/>
    <w:qFormat/>
    <w:rPr>
      <w:lang w:val="uk-UA" w:eastAsia="en-US" w:bidi="ar-SA"/>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Times New Roman"/>
      <w:b/>
      <w:sz w:val="28"/>
    </w:rPr>
  </w:style>
  <w:style w:type="character" w:styleId="ListLabel26">
    <w:name w:val="ListLabel 26"/>
    <w:qFormat/>
    <w:rPr>
      <w:lang w:val="uk-UA"/>
    </w:rPr>
  </w:style>
  <w:style w:type="character" w:styleId="ListLabel27">
    <w:name w:val="ListLabel 27"/>
    <w:qFormat/>
    <w:rPr>
      <w:rFonts w:eastAsia="Arial"/>
      <w:lang w:val="uk-UA"/>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Wingdings"/>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Wingdings"/>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Wingdings"/>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Wingdings"/>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color w:val="auto"/>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b/>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b/>
    </w:rPr>
  </w:style>
  <w:style w:type="character" w:styleId="ListLabel603">
    <w:name w:val="ListLabel 603"/>
    <w:qFormat/>
    <w:rPr>
      <w:sz w:val="28"/>
    </w:rPr>
  </w:style>
  <w:style w:type="character" w:styleId="ListLabel604">
    <w:name w:val="ListLabel 604"/>
    <w:qFormat/>
    <w:rPr>
      <w:rFonts w:eastAsia="Arial" w:cs="Times New Roman"/>
    </w:rPr>
  </w:style>
  <w:style w:type="character" w:styleId="ListLabel605">
    <w:name w:val="ListLabel 605"/>
    <w:qFormat/>
    <w:rPr>
      <w:rFonts w:cs="Arial"/>
    </w:rPr>
  </w:style>
  <w:style w:type="character" w:styleId="ListLabel606">
    <w:name w:val="ListLabel 606"/>
    <w:qFormat/>
    <w:rPr>
      <w:rFonts w:cs="Arial"/>
    </w:rPr>
  </w:style>
  <w:style w:type="character" w:styleId="ListLabel607">
    <w:name w:val="ListLabel 607"/>
    <w:qFormat/>
    <w:rPr>
      <w:rFonts w:cs="Arial"/>
    </w:rPr>
  </w:style>
  <w:style w:type="character" w:styleId="ListLabel608">
    <w:name w:val="ListLabel 608"/>
    <w:qFormat/>
    <w:rPr>
      <w:rFonts w:cs="Arial"/>
    </w:rPr>
  </w:style>
  <w:style w:type="character" w:styleId="ListLabel609">
    <w:name w:val="ListLabel 609"/>
    <w:qFormat/>
    <w:rPr>
      <w:rFonts w:cs="Arial"/>
    </w:rPr>
  </w:style>
  <w:style w:type="character" w:styleId="ListLabel610">
    <w:name w:val="ListLabel 610"/>
    <w:qFormat/>
    <w:rPr>
      <w:rFonts w:cs="Arial"/>
    </w:rPr>
  </w:style>
  <w:style w:type="character" w:styleId="ListLabel611">
    <w:name w:val="ListLabel 611"/>
    <w:qFormat/>
    <w:rPr>
      <w:rFonts w:cs="Arial"/>
    </w:rPr>
  </w:style>
  <w:style w:type="character" w:styleId="ListLabel612">
    <w:name w:val="ListLabel 612"/>
    <w:qFormat/>
    <w:rPr>
      <w:rFonts w:cs="Arial"/>
    </w:rPr>
  </w:style>
  <w:style w:type="character" w:styleId="ListLabel613">
    <w:name w:val="ListLabel 613"/>
    <w:qFormat/>
    <w:rPr>
      <w:rFonts w:cs="Times New Roman"/>
      <w:b/>
      <w:sz w:val="28"/>
    </w:rPr>
  </w:style>
  <w:style w:type="character" w:styleId="ListLabel614">
    <w:name w:val="ListLabel 614"/>
    <w:qFormat/>
    <w:rPr>
      <w:rFonts w:cs="Symbol"/>
      <w:spacing w:val="-1"/>
      <w:w w:val="89"/>
      <w:lang w:val="uk-UA" w:eastAsia="en-US" w:bidi="ar-SA"/>
    </w:rPr>
  </w:style>
  <w:style w:type="character" w:styleId="ListLabel615">
    <w:name w:val="ListLabel 615"/>
    <w:qFormat/>
    <w:rPr>
      <w:rFonts w:cs="Symbol"/>
      <w:lang w:val="uk-UA" w:eastAsia="en-US" w:bidi="ar-SA"/>
    </w:rPr>
  </w:style>
  <w:style w:type="character" w:styleId="ListLabel616">
    <w:name w:val="ListLabel 616"/>
    <w:qFormat/>
    <w:rPr>
      <w:rFonts w:cs="Symbol"/>
      <w:lang w:val="uk-UA" w:eastAsia="en-US" w:bidi="ar-SA"/>
    </w:rPr>
  </w:style>
  <w:style w:type="character" w:styleId="ListLabel617">
    <w:name w:val="ListLabel 617"/>
    <w:qFormat/>
    <w:rPr>
      <w:rFonts w:cs="Symbol"/>
      <w:lang w:val="uk-UA" w:eastAsia="en-US" w:bidi="ar-SA"/>
    </w:rPr>
  </w:style>
  <w:style w:type="character" w:styleId="ListLabel618">
    <w:name w:val="ListLabel 618"/>
    <w:qFormat/>
    <w:rPr>
      <w:rFonts w:cs="Symbol"/>
      <w:lang w:val="uk-UA" w:eastAsia="en-US" w:bidi="ar-SA"/>
    </w:rPr>
  </w:style>
  <w:style w:type="character" w:styleId="ListLabel619">
    <w:name w:val="ListLabel 619"/>
    <w:qFormat/>
    <w:rPr>
      <w:rFonts w:cs="Symbol"/>
      <w:lang w:val="uk-UA" w:eastAsia="en-US" w:bidi="ar-SA"/>
    </w:rPr>
  </w:style>
  <w:style w:type="character" w:styleId="ListLabel620">
    <w:name w:val="ListLabel 620"/>
    <w:qFormat/>
    <w:rPr>
      <w:rFonts w:cs="Symbol"/>
      <w:lang w:val="uk-UA" w:eastAsia="en-US" w:bidi="ar-SA"/>
    </w:rPr>
  </w:style>
  <w:style w:type="character" w:styleId="ListLabel621">
    <w:name w:val="ListLabel 621"/>
    <w:qFormat/>
    <w:rPr>
      <w:rFonts w:cs="Symbol"/>
      <w:lang w:val="uk-UA" w:eastAsia="en-US" w:bidi="ar-SA"/>
    </w:rPr>
  </w:style>
  <w:style w:type="character" w:styleId="ListLabel622">
    <w:name w:val="ListLabel 622"/>
    <w:qFormat/>
    <w:rPr>
      <w:rFonts w:cs="Symbol"/>
      <w:lang w:val="uk-UA" w:eastAsia="en-US" w:bidi="ar-SA"/>
    </w:rPr>
  </w:style>
  <w:style w:type="character" w:styleId="ListLabel623">
    <w:name w:val="ListLabel 623"/>
    <w:qFormat/>
    <w:rPr>
      <w:rFonts w:cs="Symbol"/>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Times New Roman"/>
      <w:b/>
      <w:sz w:val="28"/>
    </w:rPr>
  </w:style>
  <w:style w:type="character" w:styleId="ListLabel642">
    <w:name w:val="ListLabel 642"/>
    <w:qFormat/>
    <w:rPr>
      <w:lang w:val="uk-UA"/>
    </w:rPr>
  </w:style>
  <w:style w:type="character" w:styleId="ListLabel643">
    <w:name w:val="ListLabel 643"/>
    <w:qFormat/>
    <w:rPr>
      <w:rFonts w:eastAsia="Arial"/>
      <w:lang w:val="uk-UA"/>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4"/>
    <w:uiPriority w:val="99"/>
    <w:rsid w:val="00032973"/>
    <w:pPr>
      <w:spacing w:before="0" w:after="120"/>
    </w:pPr>
    <w:rPr/>
  </w:style>
  <w:style w:type="paragraph" w:styleId="Style18">
    <w:name w:val="List"/>
    <w:basedOn w:val="Style17"/>
    <w:uiPriority w:val="99"/>
    <w:rsid w:val="00032973"/>
    <w:pPr/>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uiPriority w:val="99"/>
    <w:qFormat/>
    <w:rsid w:val="00032973"/>
    <w:pPr>
      <w:suppressLineNumbers/>
    </w:pPr>
    <w:rPr/>
  </w:style>
  <w:style w:type="paragraph" w:styleId="12" w:customStyle="1">
    <w:name w:val="Заголовок1"/>
    <w:basedOn w:val="Normal"/>
    <w:next w:val="Style17"/>
    <w:uiPriority w:val="99"/>
    <w:qFormat/>
    <w:rsid w:val="00032973"/>
    <w:pPr>
      <w:keepNext w:val="true"/>
      <w:spacing w:before="240" w:after="120"/>
    </w:pPr>
    <w:rPr>
      <w:rFonts w:ascii="Arial" w:hAnsi="Arial" w:cs="Arial"/>
      <w:sz w:val="28"/>
      <w:szCs w:val="28"/>
    </w:rPr>
  </w:style>
  <w:style w:type="paragraph" w:styleId="Caption">
    <w:name w:val="caption"/>
    <w:basedOn w:val="Normal"/>
    <w:uiPriority w:val="99"/>
    <w:qFormat/>
    <w:rsid w:val="00032973"/>
    <w:pPr>
      <w:suppressLineNumbers/>
      <w:spacing w:before="120" w:after="120"/>
    </w:pPr>
    <w:rPr>
      <w:i/>
      <w:iCs/>
    </w:rPr>
  </w:style>
  <w:style w:type="paragraph" w:styleId="Index1">
    <w:name w:val="index 1"/>
    <w:basedOn w:val="Normal"/>
    <w:next w:val="Normal"/>
    <w:autoRedefine/>
    <w:uiPriority w:val="99"/>
    <w:semiHidden/>
    <w:qFormat/>
    <w:rsid w:val="00032973"/>
    <w:pPr>
      <w:ind w:left="240" w:hanging="240"/>
    </w:pPr>
    <w:rPr/>
  </w:style>
  <w:style w:type="paragraph" w:styleId="Indexheading">
    <w:name w:val="index heading"/>
    <w:basedOn w:val="Normal"/>
    <w:uiPriority w:val="99"/>
    <w:semiHidden/>
    <w:qFormat/>
    <w:rsid w:val="00032973"/>
    <w:pPr>
      <w:suppressLineNumbers/>
    </w:pPr>
    <w:rPr/>
  </w:style>
  <w:style w:type="paragraph" w:styleId="211" w:customStyle="1">
    <w:name w:val="Основной текст 21"/>
    <w:basedOn w:val="Normal"/>
    <w:uiPriority w:val="99"/>
    <w:qFormat/>
    <w:rsid w:val="00032973"/>
    <w:pPr>
      <w:ind w:firstLine="720"/>
      <w:jc w:val="center"/>
    </w:pPr>
    <w:rPr/>
  </w:style>
  <w:style w:type="paragraph" w:styleId="Style21">
    <w:name w:val="Header"/>
    <w:basedOn w:val="Normal"/>
    <w:link w:val="aa"/>
    <w:uiPriority w:val="99"/>
    <w:rsid w:val="00032973"/>
    <w:pPr>
      <w:suppressLineNumbers/>
      <w:tabs>
        <w:tab w:val="clear" w:pos="709"/>
        <w:tab w:val="center" w:pos="4819" w:leader="none"/>
        <w:tab w:val="right" w:pos="9638" w:leader="none"/>
      </w:tabs>
    </w:pPr>
    <w:rPr/>
  </w:style>
  <w:style w:type="paragraph" w:styleId="Style22">
    <w:name w:val="Footer"/>
    <w:basedOn w:val="Normal"/>
    <w:link w:val="ac"/>
    <w:uiPriority w:val="99"/>
    <w:rsid w:val="00032973"/>
    <w:pPr>
      <w:tabs>
        <w:tab w:val="clear" w:pos="709"/>
        <w:tab w:val="center" w:pos="4677" w:leader="none"/>
        <w:tab w:val="right" w:pos="9355" w:leader="none"/>
      </w:tabs>
    </w:pPr>
    <w:rPr/>
  </w:style>
  <w:style w:type="paragraph" w:styleId="BalloonText">
    <w:name w:val="Balloon Text"/>
    <w:basedOn w:val="Normal"/>
    <w:link w:val="ae"/>
    <w:uiPriority w:val="99"/>
    <w:semiHidden/>
    <w:qFormat/>
    <w:rsid w:val="00032973"/>
    <w:pPr/>
    <w:rPr>
      <w:sz w:val="2"/>
      <w:szCs w:val="2"/>
    </w:rPr>
  </w:style>
  <w:style w:type="paragraph" w:styleId="Style23" w:customStyle="1">
    <w:name w:val="Содержимое таблицы"/>
    <w:basedOn w:val="Normal"/>
    <w:uiPriority w:val="99"/>
    <w:qFormat/>
    <w:rsid w:val="00032973"/>
    <w:pPr>
      <w:suppressLineNumbers/>
    </w:pPr>
    <w:rPr/>
  </w:style>
  <w:style w:type="paragraph" w:styleId="Style24" w:customStyle="1">
    <w:name w:val="Заголовок таблицы"/>
    <w:basedOn w:val="Style23"/>
    <w:uiPriority w:val="99"/>
    <w:qFormat/>
    <w:rsid w:val="00032973"/>
    <w:pPr>
      <w:jc w:val="center"/>
    </w:pPr>
    <w:rPr>
      <w:b/>
      <w:bCs/>
    </w:rPr>
  </w:style>
  <w:style w:type="paragraph" w:styleId="BodyText2">
    <w:name w:val="Body Text 2"/>
    <w:basedOn w:val="Normal"/>
    <w:link w:val="23"/>
    <w:uiPriority w:val="99"/>
    <w:unhideWhenUsed/>
    <w:qFormat/>
    <w:rsid w:val="00cf758a"/>
    <w:pPr>
      <w:spacing w:lineRule="auto" w:line="480" w:before="0" w:after="120"/>
    </w:pPr>
    <w:rPr/>
  </w:style>
  <w:style w:type="paragraph" w:styleId="Style25">
    <w:name w:val="Title"/>
    <w:basedOn w:val="Normal"/>
    <w:next w:val="Style17"/>
    <w:link w:val="af2"/>
    <w:uiPriority w:val="10"/>
    <w:qFormat/>
    <w:locked/>
    <w:rsid w:val="00cf758a"/>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1"/>
    <w:qFormat/>
    <w:rsid w:val="002c0780"/>
    <w:pPr>
      <w:spacing w:before="0" w:after="0"/>
      <w:ind w:left="720" w:hanging="0"/>
      <w:contextualSpacing/>
    </w:pPr>
    <w:rPr/>
  </w:style>
  <w:style w:type="paragraph" w:styleId="Style26">
    <w:name w:val="Body Text Indent"/>
    <w:basedOn w:val="Normal"/>
    <w:link w:val="af5"/>
    <w:unhideWhenUsed/>
    <w:rsid w:val="0054201c"/>
    <w:pPr>
      <w:spacing w:before="0" w:after="120"/>
      <w:ind w:left="283" w:hanging="0"/>
    </w:pPr>
    <w:rPr/>
  </w:style>
  <w:style w:type="paragraph" w:styleId="Style27">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39"/>
    <w:rsid w:val="0054201c"/>
    <w:rPr>
      <w:lang w:val="ru-RU"/>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fdo.com.ua/"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png"/><Relationship Id="rId9" Type="http://schemas.openxmlformats.org/officeDocument/2006/relationships/image" Target="media/image7.jpe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8.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B70E-D0E0-4E21-8D4C-F38088B0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LibreOffice/6.1.4.2$Windows_x86 LibreOffice_project/9d0f32d1f0b509096fd65e0d4bec26ddd1938fd3</Application>
  <Pages>38</Pages>
  <Words>10047</Words>
  <Characters>63304</Characters>
  <CharactersWithSpaces>73624</CharactersWithSpaces>
  <Paragraphs>761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2020-08-04T13:24:00Z</dcterms:created>
  <dc:creator>Пользователь Windows</dc:creator>
  <dc:description/>
  <dc:language>uk-UA</dc:language>
  <cp:lastModifiedBy/>
  <cp:lastPrinted>2020-08-04T13:04:00Z</cp:lastPrinted>
  <dcterms:modified xsi:type="dcterms:W3CDTF">2020-08-06T11:46:47Z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