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AEFC8B" w14:textId="6A896C43" w:rsidR="000C7E20" w:rsidRDefault="00FB5AC9">
      <w:pPr>
        <w:pStyle w:val="a5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ВИКОНАВЧИЙ КОМІТЕТ ПОКРОВСЬКОЇ МІСЬКОЇ РАДИ</w:t>
      </w:r>
    </w:p>
    <w:p w14:paraId="451B2CD9" w14:textId="77777777" w:rsidR="000C7E20" w:rsidRDefault="00FB5AC9">
      <w:pPr>
        <w:pStyle w:val="a5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ДНІПРОПЕТРОВСЬКОЇ ОБЛАСТІ</w:t>
      </w:r>
    </w:p>
    <w:p w14:paraId="3E945E31" w14:textId="77777777" w:rsidR="000C7E20" w:rsidRDefault="000C7E20">
      <w:pPr>
        <w:pStyle w:val="a5"/>
        <w:spacing w:after="0"/>
        <w:jc w:val="center"/>
        <w:rPr>
          <w:b/>
          <w:bCs/>
          <w:sz w:val="6"/>
          <w:szCs w:val="6"/>
        </w:rPr>
      </w:pPr>
    </w:p>
    <w:p w14:paraId="5CEE6414" w14:textId="2B17CFF3" w:rsidR="000C7E20" w:rsidRDefault="005D0CBB">
      <w:pPr>
        <w:pStyle w:val="a5"/>
        <w:spacing w:after="0"/>
        <w:jc w:val="center"/>
      </w:pPr>
      <w:r>
        <w:rPr>
          <w:b/>
          <w:bCs/>
          <w:sz w:val="26"/>
          <w:szCs w:val="26"/>
        </w:rPr>
        <w:t xml:space="preserve">ПРОЕКТ </w:t>
      </w:r>
      <w:r w:rsidR="00FB5AC9">
        <w:rPr>
          <w:b/>
          <w:bCs/>
          <w:sz w:val="26"/>
          <w:szCs w:val="26"/>
        </w:rPr>
        <w:t>РІШЕННЯ</w:t>
      </w:r>
    </w:p>
    <w:p w14:paraId="40822AC8" w14:textId="77777777" w:rsidR="000C7E20" w:rsidRDefault="00FB5AC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м.Покров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</w:t>
      </w:r>
    </w:p>
    <w:p w14:paraId="5CB01A7D" w14:textId="77777777" w:rsidR="000C7E20" w:rsidRDefault="000C7E20">
      <w:pPr>
        <w:spacing w:after="0"/>
        <w:jc w:val="center"/>
        <w:rPr>
          <w:sz w:val="6"/>
          <w:szCs w:val="6"/>
        </w:rPr>
      </w:pPr>
    </w:p>
    <w:p w14:paraId="6AF51376" w14:textId="75F6E7B6" w:rsidR="000C7E20" w:rsidRPr="009F1E0B" w:rsidRDefault="00FB5AC9">
      <w:pPr>
        <w:pStyle w:val="15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Про надання статусу дитини,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яка постраждала внаслідок воєнних дій та збройних конфліктів</w:t>
      </w:r>
      <w:r w:rsidR="00E02A40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</w:t>
      </w:r>
      <w:r w:rsidR="00923298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малолітн</w:t>
      </w:r>
      <w:r w:rsidR="009F1E0B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ій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9F1E0B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8D2DB4">
        <w:rPr>
          <w:rStyle w:val="12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року народження</w:t>
      </w:r>
    </w:p>
    <w:p w14:paraId="56F87ED7" w14:textId="77777777" w:rsidR="000C7E20" w:rsidRDefault="000C7E20">
      <w:pPr>
        <w:pStyle w:val="15"/>
        <w:rPr>
          <w:rFonts w:ascii="Times New Roman" w:hAnsi="Times New Roman" w:cs="Times New Roman"/>
          <w:sz w:val="20"/>
          <w:szCs w:val="20"/>
        </w:rPr>
      </w:pPr>
    </w:p>
    <w:p w14:paraId="1626EA61" w14:textId="579921A8" w:rsidR="000C7E20" w:rsidRDefault="00FB5AC9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ab/>
        <w:t xml:space="preserve">Розглянувши заяву та документи, надані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9F1E0B"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8D2DB4"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>р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оку народження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виконавчий комітет Покровської міської ради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Д</w:t>
      </w:r>
      <w:r>
        <w:rPr>
          <w:rStyle w:val="11"/>
          <w:rFonts w:ascii="Times New Roman" w:hAnsi="Times New Roman" w:cs="Times New Roman"/>
          <w:color w:val="000000"/>
          <w:sz w:val="26"/>
          <w:szCs w:val="26"/>
        </w:rPr>
        <w:t>ніпропетровської області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встановив.</w:t>
      </w:r>
    </w:p>
    <w:p w14:paraId="6DFA50C5" w14:textId="7C7B21A7" w:rsidR="000C7E20" w:rsidRDefault="00FB5AC9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ab/>
        <w:t>Заявниця просить надати статус дитини, яка постраждала внаслідок воєнних дій та збройних конфліктів</w:t>
      </w:r>
      <w:r w:rsidR="00846458"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>,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</w:t>
      </w:r>
      <w:r w:rsidR="00846458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малоліт</w:t>
      </w:r>
      <w:r w:rsidR="009F1E0B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ній доньці</w:t>
      </w:r>
      <w:r w:rsidR="00846458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EB3FF7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8D2DB4"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року народження 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(свідоцтво про народження, серія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8D2DB4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видане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8D2DB4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)</w:t>
      </w:r>
      <w:r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, </w:t>
      </w:r>
      <w:r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>як так</w:t>
      </w:r>
      <w:r w:rsidR="00EB3FF7"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>ій</w:t>
      </w:r>
      <w:r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>, що зазна</w:t>
      </w:r>
      <w:r w:rsidR="00904524"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>ла</w:t>
      </w:r>
      <w:r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 xml:space="preserve"> психологічного насильства внаслідок воєнних дій та збройних конфліктів.</w:t>
      </w:r>
    </w:p>
    <w:p w14:paraId="36F984FC" w14:textId="058667FE" w:rsidR="000C7E20" w:rsidRDefault="00FB5AC9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   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ab/>
      </w:r>
      <w:r w:rsidR="00183548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Малоліт</w:t>
      </w:r>
      <w:r w:rsidR="00904524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ня</w:t>
      </w:r>
      <w:r w:rsidR="00846458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EB3FF7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8D2DB4"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>року народження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зареєстрован</w:t>
      </w:r>
      <w:r w:rsidR="00D35E4C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а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за адресою: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A26027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(витяг</w:t>
      </w:r>
      <w:r w:rsidR="00183548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з реєстру територіальної громади від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8D2DB4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), фактично проживає за адресою: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перебуває на обліку внутрішньо переміщених осіб в межах Покровської міської територіальної громади (довідка про взяття на облік внутрішньо переміщеної особи від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8D2DB4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). </w:t>
      </w:r>
    </w:p>
    <w:p w14:paraId="1D6F9549" w14:textId="0BD3DDA5" w:rsidR="000C7E20" w:rsidRDefault="00FB5AC9">
      <w:pPr>
        <w:widowControl w:val="0"/>
        <w:spacing w:after="0" w:line="240" w:lineRule="auto"/>
        <w:jc w:val="both"/>
        <w:rPr>
          <w:sz w:val="26"/>
          <w:szCs w:val="26"/>
        </w:rPr>
      </w:pPr>
      <w:r>
        <w:rPr>
          <w:rStyle w:val="12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Враховуючи вищевикладене, керуючись інтересами дитини, постановою Кабінету Міністрів України від</w:t>
      </w:r>
      <w:r>
        <w:rPr>
          <w:rStyle w:val="11"/>
          <w:rFonts w:ascii="Times New Roman" w:hAnsi="Times New Roman" w:cs="Times New Roman"/>
          <w:bCs/>
          <w:color w:val="000000"/>
          <w:sz w:val="26"/>
          <w:szCs w:val="26"/>
        </w:rPr>
        <w:t xml:space="preserve"> 5 квітня 2017 р. №268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Style w:val="11"/>
          <w:rFonts w:ascii="Times New Roman" w:hAnsi="Times New Roman" w:cs="Times New Roman"/>
          <w:bCs/>
          <w:color w:val="000000"/>
          <w:sz w:val="26"/>
          <w:szCs w:val="26"/>
        </w:rPr>
        <w:t>Про затвердження Порядку надання статусу дитини, яка постраждала внаслідок воєнних дій та збройних конфліктів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», ст.ст.40, 59 Закону України «Про місцеве самоврядування в Україні»,</w:t>
      </w:r>
      <w:r>
        <w:rPr>
          <w:rStyle w:val="11"/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підставі протоколу засідання комісії з питань захисту прав дитини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виконавчому комітеті Покровської міської ради Дніпропетровської 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від </w:t>
      </w:r>
      <w:r w:rsidR="00D35E4C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DE003C">
        <w:rPr>
          <w:rFonts w:ascii="Times New Roman" w:eastAsia="Times New Roman" w:hAnsi="Times New Roman"/>
          <w:sz w:val="26"/>
          <w:szCs w:val="26"/>
          <w:lang w:eastAsia="ru-RU"/>
        </w:rPr>
        <w:t>.04</w:t>
      </w:r>
      <w:r w:rsidRPr="0018354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1645BE" w:rsidRPr="0018354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83548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D35E4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18354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виконавчий комітет Покровської міської ради Дніпропетровської області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CBECDE9" w14:textId="77777777" w:rsidR="000C7E20" w:rsidRDefault="000C7E20">
      <w:pPr>
        <w:pStyle w:val="15"/>
        <w:jc w:val="both"/>
        <w:rPr>
          <w:rFonts w:ascii="Times New Roman" w:hAnsi="Times New Roman" w:cs="Times New Roman"/>
          <w:sz w:val="10"/>
          <w:szCs w:val="10"/>
        </w:rPr>
      </w:pPr>
    </w:p>
    <w:p w14:paraId="1EEE4CEC" w14:textId="77777777" w:rsidR="000C7E20" w:rsidRDefault="00FB5AC9">
      <w:pPr>
        <w:pStyle w:val="15"/>
        <w:rPr>
          <w:rFonts w:hint="eastAsia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ВИРІШИВ:</w:t>
      </w:r>
    </w:p>
    <w:p w14:paraId="3709B514" w14:textId="77777777" w:rsidR="000C7E20" w:rsidRDefault="000C7E20">
      <w:pPr>
        <w:pStyle w:val="15"/>
        <w:rPr>
          <w:rFonts w:ascii="Times New Roman" w:hAnsi="Times New Roman" w:cs="Times New Roman"/>
          <w:sz w:val="10"/>
          <w:szCs w:val="10"/>
        </w:rPr>
      </w:pPr>
    </w:p>
    <w:p w14:paraId="0A7494B7" w14:textId="6CEC4F92" w:rsidR="000C7E20" w:rsidRDefault="00FB5AC9">
      <w:pPr>
        <w:pStyle w:val="15"/>
        <w:ind w:firstLine="708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1.Надати статус дитини, яка постраждала внаслідок воєнних дій та збройних конфліктів, </w:t>
      </w:r>
      <w:r w:rsidR="00EB3FF7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малолітній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EB3FF7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8D2DB4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8D2DB4"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року народження. </w:t>
      </w:r>
    </w:p>
    <w:p w14:paraId="3579D8CB" w14:textId="77777777" w:rsidR="000C7E20" w:rsidRDefault="000C7E20">
      <w:pPr>
        <w:pStyle w:val="15"/>
        <w:jc w:val="both"/>
        <w:rPr>
          <w:rFonts w:ascii="Times New Roman" w:eastAsia="Times New Roman" w:hAnsi="Times New Roman" w:cs="Times New Roman"/>
          <w:sz w:val="10"/>
          <w:szCs w:val="10"/>
          <w:lang w:eastAsia="ru-RU" w:bidi="ar-SA"/>
        </w:rPr>
      </w:pPr>
    </w:p>
    <w:p w14:paraId="09A1FA30" w14:textId="77777777" w:rsidR="00AE3F8E" w:rsidRDefault="00FB5AC9" w:rsidP="00AE3F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(Дар'я ГОРЧАКОВА), контроль - на заступника міського голови Ганну ВІДЯЄВУ.</w:t>
      </w:r>
    </w:p>
    <w:p w14:paraId="1085663E" w14:textId="77777777" w:rsidR="00AE3F8E" w:rsidRPr="00154123" w:rsidRDefault="00AE3F8E" w:rsidP="00AE3F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1BFEBB3" w14:textId="35665289" w:rsidR="00CF14A6" w:rsidRPr="00CF14A6" w:rsidRDefault="00887CC2" w:rsidP="00CF14A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911A2CF" w14:textId="10E5A71E" w:rsidR="000C7E20" w:rsidRDefault="00CF14A6" w:rsidP="00AE3F8E">
      <w:pPr>
        <w:spacing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B5A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FB5A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FB5A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FB5A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FB5A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FB5A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FB5A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sectPr w:rsidR="000C7E20">
      <w:pgSz w:w="11906" w:h="16838"/>
      <w:pgMar w:top="709" w:right="567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BD6A" w14:textId="77777777" w:rsidR="000C7E20" w:rsidRDefault="00FB5AC9">
      <w:pPr>
        <w:spacing w:line="240" w:lineRule="auto"/>
      </w:pPr>
      <w:r>
        <w:separator/>
      </w:r>
    </w:p>
  </w:endnote>
  <w:endnote w:type="continuationSeparator" w:id="0">
    <w:p w14:paraId="6AF30DC4" w14:textId="77777777" w:rsidR="000C7E20" w:rsidRDefault="00FB5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roman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2629" w14:textId="77777777" w:rsidR="000C7E20" w:rsidRDefault="00FB5AC9">
      <w:pPr>
        <w:spacing w:after="0"/>
      </w:pPr>
      <w:r>
        <w:separator/>
      </w:r>
    </w:p>
  </w:footnote>
  <w:footnote w:type="continuationSeparator" w:id="0">
    <w:p w14:paraId="63BB5B60" w14:textId="77777777" w:rsidR="000C7E20" w:rsidRDefault="00FB5A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D6"/>
    <w:rsid w:val="00017C1F"/>
    <w:rsid w:val="000C7E20"/>
    <w:rsid w:val="00121A35"/>
    <w:rsid w:val="00154123"/>
    <w:rsid w:val="001645BE"/>
    <w:rsid w:val="00183548"/>
    <w:rsid w:val="001A0BB9"/>
    <w:rsid w:val="001D60ED"/>
    <w:rsid w:val="002279D6"/>
    <w:rsid w:val="00342840"/>
    <w:rsid w:val="003542A7"/>
    <w:rsid w:val="003852F7"/>
    <w:rsid w:val="00393407"/>
    <w:rsid w:val="004844EE"/>
    <w:rsid w:val="00492E45"/>
    <w:rsid w:val="004B32AD"/>
    <w:rsid w:val="005159E2"/>
    <w:rsid w:val="00515E70"/>
    <w:rsid w:val="00522C9E"/>
    <w:rsid w:val="00532034"/>
    <w:rsid w:val="005D0CBB"/>
    <w:rsid w:val="0063005F"/>
    <w:rsid w:val="00677E1C"/>
    <w:rsid w:val="00693FBD"/>
    <w:rsid w:val="006A5287"/>
    <w:rsid w:val="006A6AEA"/>
    <w:rsid w:val="006C1500"/>
    <w:rsid w:val="006E5388"/>
    <w:rsid w:val="006F5609"/>
    <w:rsid w:val="007813D1"/>
    <w:rsid w:val="00846458"/>
    <w:rsid w:val="0085624B"/>
    <w:rsid w:val="00883506"/>
    <w:rsid w:val="00887CC2"/>
    <w:rsid w:val="008B7060"/>
    <w:rsid w:val="008C0572"/>
    <w:rsid w:val="008D2DB4"/>
    <w:rsid w:val="008E0033"/>
    <w:rsid w:val="00904524"/>
    <w:rsid w:val="00916686"/>
    <w:rsid w:val="00923298"/>
    <w:rsid w:val="0093545F"/>
    <w:rsid w:val="00956503"/>
    <w:rsid w:val="00967D4A"/>
    <w:rsid w:val="009A718C"/>
    <w:rsid w:val="009F1E0B"/>
    <w:rsid w:val="00A26027"/>
    <w:rsid w:val="00A41CAD"/>
    <w:rsid w:val="00A5173C"/>
    <w:rsid w:val="00A557D1"/>
    <w:rsid w:val="00A93D5A"/>
    <w:rsid w:val="00AD41D3"/>
    <w:rsid w:val="00AE3F8E"/>
    <w:rsid w:val="00B471C8"/>
    <w:rsid w:val="00BB5342"/>
    <w:rsid w:val="00C16CBE"/>
    <w:rsid w:val="00C75D26"/>
    <w:rsid w:val="00C868DC"/>
    <w:rsid w:val="00CB39F1"/>
    <w:rsid w:val="00CE13CE"/>
    <w:rsid w:val="00CF14A6"/>
    <w:rsid w:val="00D35E4C"/>
    <w:rsid w:val="00D41EE7"/>
    <w:rsid w:val="00D62625"/>
    <w:rsid w:val="00D6634C"/>
    <w:rsid w:val="00D74B3B"/>
    <w:rsid w:val="00D80D38"/>
    <w:rsid w:val="00DA349C"/>
    <w:rsid w:val="00DE003C"/>
    <w:rsid w:val="00DE47DE"/>
    <w:rsid w:val="00E02A40"/>
    <w:rsid w:val="00E136F8"/>
    <w:rsid w:val="00EB3FF7"/>
    <w:rsid w:val="00F65E5B"/>
    <w:rsid w:val="00F85F28"/>
    <w:rsid w:val="00FB5AC9"/>
    <w:rsid w:val="00FE0955"/>
    <w:rsid w:val="4D79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2BEC76"/>
  <w15:docId w15:val="{810F3A7E-D40B-445A-831B-F4B96C4F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80"/>
      <w:u w:val="single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Body Text"/>
    <w:basedOn w:val="a"/>
    <w:qFormat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6">
    <w:name w:val="List"/>
    <w:basedOn w:val="a5"/>
    <w:qFormat/>
    <w:rPr>
      <w:rFonts w:cs="Arial"/>
    </w:rPr>
  </w:style>
  <w:style w:type="character" w:customStyle="1" w:styleId="2">
    <w:name w:val="Шрифт абзацу за замовчуванням2"/>
    <w:qFormat/>
  </w:style>
  <w:style w:type="character" w:customStyle="1" w:styleId="1">
    <w:name w:val="Шрифт абзацу за замовчуванням1"/>
    <w:qFormat/>
  </w:style>
  <w:style w:type="character" w:customStyle="1" w:styleId="11">
    <w:name w:val="Основной шрифт абзаца11"/>
    <w:qFormat/>
  </w:style>
  <w:style w:type="character" w:customStyle="1" w:styleId="a7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rvts9">
    <w:name w:val="rvts9"/>
    <w:qFormat/>
  </w:style>
  <w:style w:type="character" w:customStyle="1" w:styleId="10">
    <w:name w:val="Переглянуте гіперпосилання1"/>
    <w:qFormat/>
    <w:rPr>
      <w:color w:val="800080"/>
      <w:u w:val="single"/>
    </w:rPr>
  </w:style>
  <w:style w:type="character" w:customStyle="1" w:styleId="apple-converted-space">
    <w:name w:val="apple-converted-space"/>
    <w:basedOn w:val="11"/>
    <w:qFormat/>
  </w:style>
  <w:style w:type="character" w:customStyle="1" w:styleId="12">
    <w:name w:val="Основной шрифт абзаца1"/>
    <w:qFormat/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15">
    <w:name w:val="Обычный1"/>
    <w:qFormat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rial Unicode MS" w:cs="Mangal"/>
      <w:kern w:val="2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2893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 Виконком</dc:creator>
  <cp:lastModifiedBy>Покров Виконком</cp:lastModifiedBy>
  <cp:revision>201</cp:revision>
  <cp:lastPrinted>2024-01-22T12:05:00Z</cp:lastPrinted>
  <dcterms:created xsi:type="dcterms:W3CDTF">2023-10-11T12:49:00Z</dcterms:created>
  <dcterms:modified xsi:type="dcterms:W3CDTF">2025-04-22T08:52:00Z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1DA1B915068745F191A3EA33DA2C8A96_12</vt:lpwstr>
  </property>
</Properties>
</file>