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Про надання дозволу на укладення договору обміну квартири за адресою: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на приватний будинок за </w:t>
      </w:r>
      <w:r>
        <w:rPr>
          <w:rFonts w:eastAsia="NSimSun" w:cs="Times New Roman" w:ascii="Times New Roman" w:hAnsi="Times New Roman"/>
          <w:spacing w:val="-3"/>
          <w:sz w:val="28"/>
          <w:szCs w:val="28"/>
          <w:lang w:bidi="hi-IN"/>
        </w:rPr>
        <w:t xml:space="preserve">адресою:  </w:t>
      </w:r>
      <w:r>
        <w:rPr>
          <w:rFonts w:eastAsia="NSimSun" w:cs="Times New Roman" w:ascii="Times New Roman" w:hAnsi="Times New Roman"/>
          <w:spacing w:val="-3"/>
          <w:sz w:val="28"/>
          <w:szCs w:val="28"/>
          <w:lang w:bidi="hi-IN"/>
        </w:rPr>
        <w:t>ХХХХХХ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139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 xml:space="preserve">ХХХХХХ </w:t>
      </w:r>
      <w:r>
        <w:rPr>
          <w:rFonts w:eastAsia="Calibri"/>
          <w:spacing w:val="1"/>
          <w:sz w:val="28"/>
          <w:szCs w:val="28"/>
          <w:lang w:eastAsia="en-US"/>
        </w:rPr>
        <w:t xml:space="preserve">року народження, неповнолітньою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обміну </w:t>
      </w:r>
      <w:r>
        <w:rPr>
          <w:spacing w:val="-3"/>
          <w:sz w:val="28"/>
          <w:szCs w:val="28"/>
        </w:rPr>
        <w:t xml:space="preserve"> квартири за адресою: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-3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яка </w:t>
      </w:r>
      <w:r>
        <w:rPr>
          <w:rFonts w:eastAsia="Calibri"/>
          <w:spacing w:val="1"/>
          <w:sz w:val="28"/>
          <w:szCs w:val="28"/>
          <w:lang w:eastAsia="en-US"/>
        </w:rPr>
        <w:t xml:space="preserve">на праві приватної, спільної </w:t>
      </w:r>
      <w:r>
        <w:rPr>
          <w:rFonts w:eastAsia="Calibri"/>
          <w:spacing w:val="1"/>
          <w:sz w:val="28"/>
          <w:szCs w:val="28"/>
          <w:u w:val="none"/>
          <w:lang w:eastAsia="en-US"/>
        </w:rPr>
        <w:t>(сумісно або частково (у рівних частках)</w:t>
      </w:r>
      <w:r>
        <w:rPr>
          <w:rFonts w:eastAsia="Calibri"/>
          <w:spacing w:val="1"/>
          <w:sz w:val="28"/>
          <w:szCs w:val="28"/>
          <w:lang w:eastAsia="en-US"/>
        </w:rPr>
        <w:t xml:space="preserve"> власності належить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неповнолітній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малолітньому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</w:t>
      </w:r>
      <w:r>
        <w:rPr>
          <w:spacing w:val="1"/>
          <w:sz w:val="28"/>
          <w:szCs w:val="28"/>
        </w:rPr>
        <w:t xml:space="preserve"> (</w:t>
      </w:r>
      <w:r>
        <w:rPr>
          <w:rFonts w:eastAsia="Calibri"/>
          <w:spacing w:val="1"/>
          <w:sz w:val="28"/>
          <w:szCs w:val="28"/>
          <w:lang w:eastAsia="en-US"/>
        </w:rPr>
        <w:t>свідоцтво про право власності №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видане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виконавчим комітетом Покровської міської ради Дніпропетровської області</w:t>
      </w:r>
      <w:r>
        <w:rPr>
          <w:spacing w:val="1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на приватний будинок за </w:t>
      </w:r>
      <w:r>
        <w:rPr>
          <w:rFonts w:eastAsia="NSimSun"/>
          <w:spacing w:val="-3"/>
          <w:kern w:val="0"/>
          <w:sz w:val="28"/>
          <w:szCs w:val="28"/>
          <w:lang w:bidi="hi-IN"/>
        </w:rPr>
        <w:t xml:space="preserve">адресою: </w:t>
      </w:r>
      <w:r>
        <w:rPr>
          <w:rFonts w:eastAsia="NSimSun" w:cs="Times New Roman"/>
          <w:spacing w:val="-3"/>
          <w:kern w:val="0"/>
          <w:sz w:val="28"/>
          <w:szCs w:val="28"/>
          <w:lang w:bidi="hi-IN"/>
        </w:rPr>
        <w:t>ХХХХХХ</w:t>
      </w:r>
      <w:r>
        <w:rPr>
          <w:spacing w:val="1"/>
          <w:sz w:val="28"/>
          <w:szCs w:val="28"/>
        </w:rPr>
        <w:t xml:space="preserve">, який </w:t>
      </w:r>
      <w:r>
        <w:rPr>
          <w:rFonts w:eastAsia="Calibri"/>
          <w:spacing w:val="1"/>
          <w:sz w:val="28"/>
          <w:szCs w:val="28"/>
          <w:lang w:eastAsia="en-US"/>
        </w:rPr>
        <w:t xml:space="preserve">на праві власності належить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 (договір купівлі-продажу від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>, зареєстровано в реєстрі за №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), 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за умови, що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 буде належати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shd w:fill="auto" w:val="clear"/>
          <w:lang w:eastAsia="en-US"/>
        </w:rPr>
        <w:t xml:space="preserve"> 1/6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частина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адресою: 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>, а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 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неповнолітній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народження, малолітньому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 xml:space="preserve">будуть належати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shd w:fill="auto" w:val="clear"/>
          <w:lang w:eastAsia="en-US"/>
        </w:rPr>
        <w:t xml:space="preserve">5/6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частин</w:t>
      </w:r>
      <w:r>
        <w:rPr>
          <w:rFonts w:eastAsia="NSimSun" w:cs="Times New Roman"/>
          <w:b w:val="false"/>
          <w:bCs w:val="false"/>
          <w:color w:val="000000"/>
          <w:spacing w:val="-3"/>
          <w:kern w:val="0"/>
          <w:sz w:val="28"/>
          <w:szCs w:val="28"/>
          <w:lang w:eastAsia="en-US" w:bidi="hi-IN"/>
        </w:rPr>
        <w:t xml:space="preserve"> (у рівних частках кожного)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 w:bidi="hi-IN"/>
        </w:rPr>
        <w:t xml:space="preserve">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адресою: 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в квартирі за адресою: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зареєстровані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 xml:space="preserve">року народження, неповнолітня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малолітній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права яких при укладанні договору порушені не будуть (письмові заяви батьків вищезазначених дітей,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року народження від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№Вх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, №Вх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).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В будинку за адресою: </w:t>
      </w:r>
      <w:r>
        <w:rPr>
          <w:rFonts w:eastAsia="NSimSun" w:cs="Times New Roman"/>
          <w:spacing w:val="-3"/>
          <w:kern w:val="0"/>
          <w:sz w:val="28"/>
          <w:szCs w:val="28"/>
          <w:lang w:bidi="hi-IN"/>
        </w:rPr>
        <w:t>ХХХХХХ</w:t>
      </w:r>
      <w:r>
        <w:rPr>
          <w:spacing w:val="1"/>
          <w:sz w:val="28"/>
          <w:szCs w:val="28"/>
        </w:rPr>
        <w:t xml:space="preserve"> зареєстровані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року народження, </w:t>
      </w:r>
      <w:r>
        <w:rPr>
          <w:rFonts w:eastAsia="Calibri"/>
          <w:spacing w:val="1"/>
          <w:sz w:val="28"/>
          <w:szCs w:val="28"/>
          <w:lang w:eastAsia="en-US"/>
        </w:rPr>
        <w:t xml:space="preserve">малолітній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 (</w:t>
      </w:r>
      <w:r>
        <w:rPr>
          <w:sz w:val="28"/>
          <w:szCs w:val="28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z w:val="28"/>
          <w:szCs w:val="28"/>
        </w:rPr>
        <w:t xml:space="preserve"> №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), права вищезазначеної дитини при укладанні договору порушені не будуть (письмова заява матері,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року народження від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№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>).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suppressAutoHyphens w:val="false"/>
        <w:spacing w:lineRule="auto" w:line="259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Батько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малолітнього </w:t>
      </w:r>
      <w:r>
        <w:rPr>
          <w:rFonts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року народження, </w:t>
      </w:r>
      <w:r>
        <w:rPr>
          <w:rFonts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помер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(свідоцтво про смерть, серія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видане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Покровським міським відділом державної реєстрації актів цивільного стану Південно-Східного міжрегіонального управління Міністерства юстиції (м.Дніпро)).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дітей,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10</w:t>
      </w:r>
      <w:r>
        <w:rPr>
          <w:color w:val="000000"/>
          <w:spacing w:val="9"/>
          <w:sz w:val="28"/>
          <w:szCs w:val="28"/>
        </w:rPr>
        <w:t>.07.2025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№13,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57" w:after="57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дозвіл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eastAsia="Calibri"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 року народження, неповнолітній </w:t>
      </w:r>
      <w:r>
        <w:rPr>
          <w:rFonts w:eastAsia="Calibri"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укладання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договору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обміну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квартири за адресою: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на приватний будинок за </w:t>
      </w:r>
      <w:r>
        <w:rPr>
          <w:rFonts w:eastAsia="NSimSun" w:cs="Times New Roman" w:ascii="Times New Roman" w:hAnsi="Times New Roman"/>
          <w:spacing w:val="-3"/>
          <w:sz w:val="28"/>
          <w:szCs w:val="28"/>
          <w:lang w:bidi="hi-IN"/>
        </w:rPr>
        <w:t xml:space="preserve">адресою: </w:t>
      </w:r>
      <w:r>
        <w:rPr>
          <w:rFonts w:eastAsia="NSimSun" w:cs="Times New Roman" w:ascii="Times New Roman" w:hAnsi="Times New Roman"/>
          <w:spacing w:val="-3"/>
          <w:sz w:val="28"/>
          <w:szCs w:val="28"/>
          <w:lang w:bidi="hi-IN"/>
        </w:rPr>
        <w:t>ХХХХХХ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, за умови, 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>що Рубан Ользі Леонідівні, 11.09.1987 року народження буде належати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shd w:fill="auto" w:val="clear"/>
          <w:lang w:eastAsia="en-US"/>
        </w:rPr>
        <w:t xml:space="preserve"> 1/6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частина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адресою: 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>, а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  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неповнолітній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ХХХХХХ 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року народження, малолітньому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 будуть належати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shd w:fill="auto" w:val="clear"/>
          <w:lang w:eastAsia="en-US"/>
        </w:rPr>
        <w:t xml:space="preserve">5/6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частин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-3"/>
          <w:kern w:val="0"/>
          <w:sz w:val="28"/>
          <w:szCs w:val="28"/>
          <w:lang w:eastAsia="en-US" w:bidi="hi-IN"/>
        </w:rPr>
        <w:t xml:space="preserve"> (у рівних частках кожного)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адресою: 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ХХХХХХ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ab/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 року народження зар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еєструвати місце проживання малолітнього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  <w:lang w:eastAsia="en-US"/>
        </w:rPr>
        <w:t xml:space="preserve">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en-US"/>
        </w:rPr>
        <w:t xml:space="preserve">року народження за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kern w:val="2"/>
          <w:sz w:val="28"/>
          <w:szCs w:val="28"/>
          <w:lang w:eastAsia="en-US"/>
        </w:rPr>
        <w:t xml:space="preserve">адресою: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  <w:lang w:eastAsia="en-US"/>
        </w:rPr>
        <w:t xml:space="preserve"> та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протягом 10 робочих днів з моменту реєстрації, копію витягу з реєстру територіальної громади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ab/>
        <w:t xml:space="preserve">3.Зобов’язати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обміну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 xml:space="preserve"> квартири за адресою: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 xml:space="preserve"> на приватний будинок за </w:t>
      </w:r>
      <w:r>
        <w:rPr>
          <w:rFonts w:eastAsia="NSimSun" w:cs="Times New Roman" w:ascii="Times New Roman" w:hAnsi="Times New Roman"/>
          <w:color w:val="000000"/>
          <w:spacing w:val="-3"/>
          <w:kern w:val="2"/>
          <w:sz w:val="28"/>
          <w:szCs w:val="28"/>
          <w:lang w:eastAsia="ru-RU" w:bidi="hi-IN"/>
        </w:rPr>
        <w:t xml:space="preserve">адресою: </w:t>
      </w:r>
      <w:r>
        <w:rPr>
          <w:rFonts w:eastAsia="NSimSun" w:cs="Times New Roman" w:ascii="Times New Roman" w:hAnsi="Times New Roman"/>
          <w:color w:val="000000"/>
          <w:spacing w:val="-3"/>
          <w:kern w:val="2"/>
          <w:sz w:val="28"/>
          <w:szCs w:val="28"/>
          <w:lang w:eastAsia="ru-RU" w:bidi="hi-IN"/>
        </w:rPr>
        <w:t>ХХХХХХ</w:t>
      </w:r>
      <w:r>
        <w:rPr>
          <w:rFonts w:eastAsia="NSimSun" w:cs="Times New Roman" w:ascii="Times New Roman" w:hAnsi="Times New Roman"/>
          <w:color w:val="000000"/>
          <w:spacing w:val="-3"/>
          <w:kern w:val="2"/>
          <w:sz w:val="28"/>
          <w:szCs w:val="28"/>
          <w:lang w:eastAsia="ru-RU" w:bidi="hi-IN"/>
        </w:rPr>
        <w:t>,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ab/>
        <w:t>4.</w:t>
      </w:r>
      <w:r>
        <w:rPr>
          <w:rStyle w:val="11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Визнати таким, що втратило чинність, р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ішення виконавчого комітету Покровської міської ради Дніпропетровської області від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№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“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”.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ab/>
        <w:t>5.Термін дії даного рішення становить 1 (один) рік.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ab/>
        <w:t>6.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7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567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LibreOffice/7.4.3.2$Windows_X86_64 LibreOffice_project/1048a8393ae2eeec98dff31b5c133c5f1d08b890</Application>
  <AppVersion>15.0000</AppVersion>
  <Pages>2</Pages>
  <Words>603</Words>
  <Characters>4202</Characters>
  <CharactersWithSpaces>4930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2025-07-14T13:24:08Z</cp:lastPrinted>
  <dcterms:modified xsi:type="dcterms:W3CDTF">2025-07-14T18:40:22Z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