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ПРОЕКТ  РІШЕННЯ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 роботи</w:t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КЗ «ЦМЛ м. Покров»ДОР»</w:t>
      </w:r>
    </w:p>
    <w:p>
      <w:pPr>
        <w:pStyle w:val="Normal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6 місяців 2019 року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Заслухавши інформацію медичного директора КЗ «ЦМЛ м. Покров»ДОР» Конорєзової Т.І. «Про  аналіз роботи КЗ «ЦМЛ м. Покров»ДОР» за 6 місяців 2019 року», керуючись ст. 25, ст. 32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виконавчий комітет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left"/>
        <w:rPr/>
      </w:pPr>
      <w:r>
        <w:rPr>
          <w:b/>
          <w:sz w:val="28"/>
          <w:szCs w:val="28"/>
          <w:lang w:val="uk-UA"/>
        </w:rPr>
        <w:t>ВІРІШИ</w:t>
      </w:r>
      <w:r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:</w:t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  <w:lang w:val="uk-UA"/>
        </w:rPr>
        <w:t xml:space="preserve">Доповідь медичного директора КЗ «ЦМЛ м. Покров»ДОР» Конорєзової Т.І. взяти до відома ( </w:t>
      </w:r>
      <w:r>
        <w:rPr>
          <w:i/>
          <w:sz w:val="28"/>
          <w:szCs w:val="28"/>
          <w:lang w:val="uk-UA"/>
        </w:rPr>
        <w:t>додається).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Медичному директору КЗ «ЦМЛ м. Покров»ДОР» Конорєзовій Т.І.</w:t>
      </w:r>
    </w:p>
    <w:p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надання своєчасної медичної допомоги населенню міста Покров на вторинному рівні.</w:t>
      </w:r>
    </w:p>
    <w:p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Продовжувати впровадження в практику роботи КЗ «ЦМЛ                м. Покров»ДОР» сучасних методів діагностики та лікування населення.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Координацію виконання даного рішення покласти на в.о. директора КЗ «ЦМЛ м. Покров»ДОР» Шкіля А.П., контроль на заступника міського голови Бондаренко Н.О.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4"/>
          <w:szCs w:val="24"/>
          <w:lang w:val="uk-UA"/>
        </w:rPr>
      </w:pPr>
      <w:r>
        <w:rPr/>
      </w:r>
    </w:p>
    <w:sectPr>
      <w:type w:val="nextPage"/>
      <w:pgSz w:w="11906" w:h="16838"/>
      <w:pgMar w:left="1304" w:right="73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7429"/>
    <w:pPr>
      <w:widowControl/>
      <w:bidi w:val="0"/>
      <w:spacing w:lineRule="auto" w:line="276"/>
      <w:jc w:val="center"/>
    </w:pPr>
    <w:rPr>
      <w:rFonts w:ascii="Times New Roman" w:hAnsi="Times New Roman" w:eastAsia="Calibri" w:cs="Times New Roman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a74c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a74ca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4c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LibreOffice/6.1.4.2$Windows_x86 LibreOffice_project/9d0f32d1f0b509096fd65e0d4bec26ddd1938fd3</Application>
  <Pages>1</Pages>
  <Words>125</Words>
  <Characters>753</Characters>
  <CharactersWithSpaces>881</CharactersWithSpaces>
  <Paragraphs>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2019-08-28T13:17:00Z</dcterms:created>
  <dc:creator>Home_PC</dc:creator>
  <dc:description/>
  <dc:language>uk-UA</dc:language>
  <cp:lastModifiedBy/>
  <dcterms:modified xsi:type="dcterms:W3CDTF">2019-09-02T10:34:53Z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