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widowControl w:val="false"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на 25.07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4 року</w:t>
      </w:r>
    </w:p>
    <w:tbl>
      <w:tblPr>
        <w:tblW w:w="9464" w:type="dxa"/>
        <w:jc w:val="left"/>
        <w:tblInd w:w="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43"/>
        <w:gridCol w:w="7034"/>
        <w:gridCol w:w="1587"/>
      </w:tblGrid>
      <w:tr>
        <w:trPr>
          <w:trHeight w:val="725" w:hRule="atLeast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схвалення звіту про виконання бюджету Покровської міської територіальної громади за I півріччя 2024 року 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Style w:val="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надання статусу дитини, яка постраждала внаслідок воєнних дій та збройних конфліктів малолітньому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11"/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 w:bidi="ar-SA"/>
              </w:rPr>
              <w:t>Про зміну статусу дитини, позбавленої батьківського піклування на статус дитини-сироти (</w:t>
            </w:r>
            <w:r>
              <w:rPr>
                <w:rStyle w:val="11"/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 w:bidi="ar-SA"/>
              </w:rPr>
              <w:t>ХХХХХ</w:t>
            </w:r>
            <w:r>
              <w:rPr>
                <w:rStyle w:val="11"/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</w:t>
            </w:r>
            <w:r>
              <w:rPr>
                <w:rStyle w:val="11"/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 статусу дитини-сироти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</w:t>
            </w:r>
            <w:r>
              <w:rPr>
                <w:rStyle w:val="11"/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малолітній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 статусу дитини-сироти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визначення місця проживання </w:t>
            </w:r>
            <w:r>
              <w:rPr>
                <w:rStyle w:val="1"/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 xml:space="preserve">малолітніх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"/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 xml:space="preserve"> року народження,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"/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 xml:space="preserve"> року народження з батьком,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"/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 xml:space="preserve"> року народження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визначення місця проживання </w:t>
            </w:r>
            <w:r>
              <w:rPr>
                <w:rStyle w:val="1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 xml:space="preserve">малолітньої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 xml:space="preserve"> року народження з батьком,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 xml:space="preserve">  </w:t>
            </w:r>
            <w:r>
              <w:rPr>
                <w:rStyle w:val="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року народження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надання дозволу на укладання договору дарування 1/2 частки квартири (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надання дозволу на укладання договору дарування 3/4 часток квартири (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11"/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 w:bidi="ar-SA"/>
              </w:rPr>
              <w:t>Про надання дозволу на укладання договору купівлі-продажу квартири (</w:t>
            </w:r>
            <w:r>
              <w:rPr>
                <w:rStyle w:val="11"/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 w:bidi="ar-SA"/>
              </w:rPr>
              <w:t>ХХХХ, ХХХХ</w:t>
            </w:r>
            <w:r>
              <w:rPr>
                <w:rStyle w:val="11"/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 w:ascii="Times New Roman" w:hAnsi="Times New Roman"/>
                <w:spacing w:val="-3"/>
                <w:sz w:val="24"/>
                <w:szCs w:val="24"/>
                <w:lang w:eastAsia="en-US"/>
              </w:rPr>
              <w:t xml:space="preserve">Про надання дозволу на укладання договору купівлі-продажу квартири </w:t>
            </w:r>
            <w:r>
              <w:rPr>
                <w:rFonts w:eastAsia="Calibri" w:ascii="Times New Roman" w:hAnsi="Times New Roman"/>
                <w:spacing w:val="-3"/>
                <w:sz w:val="24"/>
                <w:szCs w:val="24"/>
                <w:lang w:eastAsia="en-US"/>
              </w:rPr>
              <w:t>ХХХХХ</w:t>
            </w:r>
            <w:r>
              <w:rPr>
                <w:rFonts w:eastAsia="Calibri" w:ascii="Times New Roman" w:hAnsi="Times New Roman"/>
                <w:spacing w:val="-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організацію ведення обліку дітей дошкільного, шкільного віку, вихованців та учнів в Покровській міській територіальній громаді 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розробку проектно-кошторисної документації по капітальному ремонту системи автоматичної пожежної сигналізації, та системи оповіщення про пожежу з управлінням евакуювання людей в КЗ «ЛІЦЕЙ № 8 ПОКРОВСЬКОЇ МІСЬКОЇ РАДИ ДНІПРОПЕТРОВСЬКОЇ ОБЛАСТІ» за адресою: вул. Джонсона, 15, м. Покров, Нікопольський район, Дніпропетровська область 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проектно-кошторисної документації за робочим проектом: «Капітальний ремонт системи автоматичної пожежної сигналізації, та системи оповіщення про пожежу з управлінням евакуювання людей, приміщення КЗ «ЛІЦЕЙ № 6 ПОКРОВСЬКОЇ МІСЬКОЇ РАДИ ДНІПРОПЕТРОВСЬКОЇ ОБЛАСТІ» за адресою: вул. Чіатурська, 6, м. Покров, Нікопольський район, Дніпропетровська область» 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виключення об'єкту нерухомого майна з Переліку першого типу об’єктів комунальної власності 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№69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                  вул. Центральній ФОП Масляному В.В.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на присадибній ділянці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№38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вул. Каховській ФОП Дробот Н.В.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будинку № 3 на вул. Соборній ФОП Юзьковій В.П.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2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lang w:eastAsia="ar-SA"/>
              </w:rPr>
              <w:t>Про погодження влаштування вітрини до нежитлового приміщення магазину продовольчих та непродовольчих товарів №22,  на              вул. Медичній, 32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припинення дії дозвільних документів на розміщення тимчасової споруди -  торговельного кіоску в районі будинку № 3 на вул. Соборній ФОП Матюку Ю.В.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- металевого гаража Погребіцькому І.В.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- металевого гаража Шолому Є.І.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- металевого гаража Куницькому В.П.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- збірного залізобетонного гаража Сороці М.С.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взяття на облік громадян які потребують поліпшення житлових умов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розподіл звільненого житла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розірвання договору найму службового житла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продовження терміну дії договору на перевезення пасажирів автомобільним транспортом на міських автобусних маршрутах загального користування 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84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можливість виконувати обов'язки опікуна 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Начальник загального відділу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382" w:footer="0" w:bottom="114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rmalWeb" w:customStyle="1">
    <w:name w:val="Normal (Web)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3661</TotalTime>
  <Application>LibreOffice/7.4.3.2$Windows_X86_64 LibreOffice_project/1048a8393ae2eeec98dff31b5c133c5f1d08b890</Application>
  <AppVersion>15.0000</AppVersion>
  <Pages>3</Pages>
  <Words>742</Words>
  <Characters>4726</Characters>
  <CharactersWithSpaces>5463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2024-06-27T12:03:46Z</cp:lastPrinted>
  <dcterms:modified xsi:type="dcterms:W3CDTF">2024-07-25T08:34:17Z</dcterms:modified>
  <cp:revision>223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