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ind w:left="0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ПЕРЕЛІК</w:t>
      </w:r>
    </w:p>
    <w:p>
      <w:pPr>
        <w:pStyle w:val="Normal"/>
        <w:ind w:right="-57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рішень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поза</w:t>
      </w:r>
      <w:r>
        <w:rPr>
          <w:rFonts w:cs="Times New Roman" w:ascii="Times New Roman" w:hAnsi="Times New Roman"/>
          <w:b/>
          <w:bCs/>
          <w:sz w:val="28"/>
          <w:szCs w:val="28"/>
        </w:rPr>
        <w:t>чергового засідання виконкому Покровської міської ради</w:t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 xml:space="preserve">на 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  <w:lang w:val="en-US"/>
        </w:rPr>
        <w:t>02.04.2024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 xml:space="preserve"> року</w:t>
      </w:r>
    </w:p>
    <w:tbl>
      <w:tblPr>
        <w:tblW w:w="10320" w:type="dxa"/>
        <w:jc w:val="left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54"/>
        <w:gridCol w:w="7934"/>
        <w:gridCol w:w="1532"/>
      </w:tblGrid>
      <w:tr>
        <w:trPr>
          <w:trHeight w:val="725" w:hRule="atLeast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1134"/>
                <w:tab w:val="center" w:pos="4677" w:leader="none"/>
                <w:tab w:val="right" w:pos="9355" w:leader="none"/>
              </w:tabs>
              <w:snapToGrid w:val="false"/>
              <w:jc w:val="center"/>
              <w:rPr/>
            </w:pPr>
            <w:r>
              <w:rPr>
                <w:iCs/>
                <w:color w:val="000000"/>
                <w:lang w:val="uk-UA"/>
              </w:rPr>
              <w:t xml:space="preserve">№ </w:t>
            </w:r>
            <w:r>
              <w:rPr>
                <w:iCs/>
                <w:color w:val="000000"/>
                <w:lang w:val="uk-UA"/>
              </w:rPr>
              <w:t>п/п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uppressAutoHyphens w:val="false"/>
              <w:spacing w:lineRule="auto" w:line="240" w:before="0" w:after="0"/>
              <w:ind w:right="22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Назва рішення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8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79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затвердження протоколу №2 засідання місцевої комісії щодо розподілу субвенції з державного бюджету місцевим бюджетам на проектні, будівельноремонтні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 </w:t>
            </w:r>
          </w:p>
        </w:tc>
        <w:tc>
          <w:tcPr>
            <w:tcW w:w="15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8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9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Про продовження строку перебування дитини у сім'ї патронатного вихователя (Готовкіна П.)</w:t>
            </w:r>
          </w:p>
        </w:tc>
        <w:tc>
          <w:tcPr>
            <w:tcW w:w="15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18" w:hRule="atLeast"/>
        </w:trPr>
        <w:tc>
          <w:tcPr>
            <w:tcW w:w="8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9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 w:eastAsia="ru-RU"/>
              </w:rPr>
              <w:t xml:space="preserve">Про затвердження проектно-кошторисної документації за робочим проектом: «Нове будівництво захисної споруди цивільного захисту КЗ «Ліцей №8 Покровської міської ради Дніпропетровської області» за адресою: вул. Джонсона Бориса, 15, м.Покров, Нікопольський район, Дніпропетровська область» </w:t>
            </w:r>
          </w:p>
        </w:tc>
        <w:tc>
          <w:tcPr>
            <w:tcW w:w="15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18" w:hRule="atLeast"/>
        </w:trPr>
        <w:tc>
          <w:tcPr>
            <w:tcW w:w="8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9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Про затвердження проектно-кошторисної документації за робочим проектом: «Капітальний ремонт частини підвального приміщення для влаштування найпростішого укриття КЗ «Ліцей №9 Покровської міської ради Дніпропетровської області» за адресою: вул. Джонсона Бориса, 29-А, м.Покров, Нікопольський район, Дніпропетровська область». Коригування. </w:t>
            </w:r>
          </w:p>
        </w:tc>
        <w:tc>
          <w:tcPr>
            <w:tcW w:w="15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/>
              <w:t>Відяєва Г.</w:t>
            </w:r>
          </w:p>
        </w:tc>
      </w:tr>
      <w:tr>
        <w:trPr>
          <w:trHeight w:val="618" w:hRule="atLeast"/>
        </w:trPr>
        <w:tc>
          <w:tcPr>
            <w:tcW w:w="8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9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затвердження умов оренди нежитлових будівель, розташованих по вул.Космічна, 1а в м.Покров, включених до Переліку першого типу </w:t>
            </w:r>
          </w:p>
        </w:tc>
        <w:tc>
          <w:tcPr>
            <w:tcW w:w="15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Чистяков О.</w:t>
            </w:r>
          </w:p>
        </w:tc>
      </w:tr>
      <w:tr>
        <w:trPr>
          <w:trHeight w:val="618" w:hRule="atLeast"/>
        </w:trPr>
        <w:tc>
          <w:tcPr>
            <w:tcW w:w="8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9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val="ru-RU" w:eastAsia="ru-RU" w:bidi="ar-SA"/>
              </w:rPr>
              <w:t xml:space="preserve">Про затвердження висновку органу опіки і піклування про можливість виконувати обов'язки опікуна громадянином </w:t>
            </w: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val="ru-RU" w:eastAsia="ru-RU" w:bidi="ar-SA"/>
              </w:rPr>
              <w:t xml:space="preserve">ХХХХ ХХХХ  ХХХХ </w:t>
            </w: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val="ru-RU" w:eastAsia="ru-RU" w:bidi="ar-SA"/>
              </w:rPr>
              <w:t xml:space="preserve">над громадянкою </w:t>
            </w: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val="ru-RU" w:eastAsia="ru-RU" w:bidi="ar-SA"/>
              </w:rPr>
              <w:t>ХХХХ ХХХХ ХХХХ</w:t>
            </w:r>
          </w:p>
        </w:tc>
        <w:tc>
          <w:tcPr>
            <w:tcW w:w="15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</w:tbl>
    <w:p>
      <w:pPr>
        <w:pStyle w:val="Normal"/>
        <w:shd w:val="clear" w:color="auto" w:fill="FFFFFF"/>
        <w:spacing w:before="0" w:after="140"/>
        <w:ind w:right="-57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  <w:lang w:eastAsia="en-US" w:bidi="ar-SA"/>
        </w:rPr>
        <w:t xml:space="preserve"> </w:t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lang w:eastAsia="en-US" w:bidi="ar-SA"/>
        </w:rPr>
        <w:t xml:space="preserve">     </w:t>
      </w:r>
      <w:r>
        <w:rPr>
          <w:rFonts w:eastAsia="Calibri" w:cs="Times New Roman" w:ascii="Times New Roman" w:hAnsi="Times New Roman"/>
          <w:sz w:val="26"/>
          <w:szCs w:val="26"/>
          <w:lang w:eastAsia="en-US" w:bidi="ar-SA"/>
        </w:rPr>
        <w:t>Начальник загального відділу                                                                  Вікторія АГАПОВА</w:t>
      </w:r>
    </w:p>
    <w:sectPr>
      <w:type w:val="nextPage"/>
      <w:pgSz w:w="11906" w:h="16838"/>
      <w:pgMar w:left="1134" w:right="1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9" w:customStyle="1">
    <w:name w:val="rvts9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11" w:customStyle="1">
    <w:name w:val="Основной шрифт абзаца1"/>
    <w:qFormat/>
    <w:rPr/>
  </w:style>
  <w:style w:type="character" w:styleId="2" w:customStyle="1">
    <w:name w:val="Шрифт абзацу за замовчуванням2"/>
    <w:qFormat/>
    <w:rsid w:val="0004555c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uk-UA" w:eastAsia="zh-CN" w:bidi="hi-IN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paragraph" w:styleId="Style22" w:customStyle="1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3" w:customStyle="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12" w:customStyle="1">
    <w:name w:val="Звичайний (веб)1"/>
    <w:basedOn w:val="Normal"/>
    <w:qFormat/>
    <w:rsid w:val="00650d6a"/>
    <w:pPr>
      <w:widowControl/>
      <w:spacing w:before="280" w:after="119"/>
    </w:pPr>
    <w:rPr>
      <w:rFonts w:ascii="Times New Roman" w:hAnsi="Times New Roman" w:eastAsia="Times New Roman" w:cs="Times New Roman"/>
      <w:color w:val="auto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3678</TotalTime>
  <Application>LibreOffice/7.4.3.2$Windows_X86_64 LibreOffice_project/1048a8393ae2eeec98dff31b5c133c5f1d08b890</Application>
  <AppVersion>15.0000</AppVersion>
  <Pages>1</Pages>
  <Words>204</Words>
  <Characters>1431</Characters>
  <CharactersWithSpaces>1687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2023-11-08T13:02:00Z</dcterms:created>
  <dc:creator/>
  <dc:description/>
  <dc:language>uk-UA</dc:language>
  <cp:lastModifiedBy/>
  <cp:lastPrinted>2024-04-01T15:37:49Z</cp:lastPrinted>
  <dcterms:modified xsi:type="dcterms:W3CDTF">2024-04-02T14:10:39Z</dcterms:modified>
  <cp:revision>230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