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42F6F" w14:textId="53936C79" w:rsidR="00B25BB5" w:rsidRDefault="00662045" w:rsidP="00662045">
      <w:pPr>
        <w:pStyle w:val="21"/>
        <w:ind w:firstLine="567"/>
        <w:jc w:val="both"/>
        <w:rPr>
          <w:szCs w:val="24"/>
        </w:rPr>
      </w:pPr>
      <w:r>
        <w:rPr>
          <w:szCs w:val="24"/>
        </w:rPr>
        <w:t xml:space="preserve">   </w:t>
      </w:r>
      <w:r w:rsidR="00B25BB5" w:rsidRPr="00C14C22">
        <w:rPr>
          <w:szCs w:val="24"/>
        </w:rPr>
        <w:t>З метою забезпечення законних прав та інтересів дітей</w:t>
      </w:r>
      <w:r w:rsidR="005C212B" w:rsidRPr="00C14C22">
        <w:rPr>
          <w:szCs w:val="24"/>
        </w:rPr>
        <w:t>, на засіданні комісії з питань захисту прав дітей</w:t>
      </w:r>
      <w:r w:rsidR="00B25BB5" w:rsidRPr="00C14C22">
        <w:rPr>
          <w:szCs w:val="24"/>
        </w:rPr>
        <w:t xml:space="preserve">, було розглянуто </w:t>
      </w:r>
      <w:r w:rsidR="0023612D" w:rsidRPr="00C14C22">
        <w:rPr>
          <w:szCs w:val="24"/>
        </w:rPr>
        <w:t>ряд питань</w:t>
      </w:r>
      <w:r w:rsidR="00B25BB5" w:rsidRPr="00C14C22">
        <w:rPr>
          <w:szCs w:val="24"/>
        </w:rPr>
        <w:t>, одним з яких було надання малолітній статусу дитини, яка постраждала внаслідок воєнних дій та збройних конфліктів.</w:t>
      </w:r>
      <w:r w:rsidR="0023612D" w:rsidRPr="00C14C22">
        <w:rPr>
          <w:szCs w:val="24"/>
        </w:rPr>
        <w:t xml:space="preserve"> За </w:t>
      </w:r>
      <w:r w:rsidR="006A7D47">
        <w:rPr>
          <w:szCs w:val="24"/>
        </w:rPr>
        <w:t>березень</w:t>
      </w:r>
      <w:r w:rsidR="007C0413" w:rsidRPr="00C14C22">
        <w:rPr>
          <w:szCs w:val="24"/>
        </w:rPr>
        <w:t xml:space="preserve"> 2024 року</w:t>
      </w:r>
      <w:r w:rsidR="00E95915" w:rsidRPr="00C14C22">
        <w:rPr>
          <w:szCs w:val="24"/>
        </w:rPr>
        <w:t xml:space="preserve"> такий статус </w:t>
      </w:r>
      <w:r w:rsidR="00E95915" w:rsidRPr="0094463C">
        <w:rPr>
          <w:szCs w:val="24"/>
        </w:rPr>
        <w:t>отримал</w:t>
      </w:r>
      <w:r w:rsidR="00D75FCB" w:rsidRPr="0094463C">
        <w:rPr>
          <w:szCs w:val="24"/>
        </w:rPr>
        <w:t>и</w:t>
      </w:r>
      <w:r w:rsidR="00852CE5" w:rsidRPr="0094463C">
        <w:rPr>
          <w:szCs w:val="24"/>
        </w:rPr>
        <w:t xml:space="preserve"> </w:t>
      </w:r>
      <w:r w:rsidR="00852CE5" w:rsidRPr="00C14C22">
        <w:rPr>
          <w:szCs w:val="24"/>
        </w:rPr>
        <w:t xml:space="preserve"> </w:t>
      </w:r>
      <w:r w:rsidR="00D05C80">
        <w:rPr>
          <w:szCs w:val="24"/>
        </w:rPr>
        <w:t>35</w:t>
      </w:r>
      <w:r w:rsidR="00852CE5" w:rsidRPr="00C14C22">
        <w:rPr>
          <w:szCs w:val="24"/>
        </w:rPr>
        <w:t xml:space="preserve"> </w:t>
      </w:r>
      <w:r w:rsidR="000A4EBB" w:rsidRPr="00C14C22">
        <w:rPr>
          <w:szCs w:val="24"/>
        </w:rPr>
        <w:t>ді</w:t>
      </w:r>
      <w:r w:rsidR="00E95915" w:rsidRPr="00C14C22">
        <w:rPr>
          <w:szCs w:val="24"/>
        </w:rPr>
        <w:t>т</w:t>
      </w:r>
      <w:r w:rsidR="000A4EBB" w:rsidRPr="00C14C22">
        <w:rPr>
          <w:szCs w:val="24"/>
        </w:rPr>
        <w:t>ей</w:t>
      </w:r>
      <w:r w:rsidR="00E95915" w:rsidRPr="00C14C22">
        <w:rPr>
          <w:szCs w:val="24"/>
        </w:rPr>
        <w:t>.</w:t>
      </w:r>
    </w:p>
    <w:p w14:paraId="5732F81D" w14:textId="5D47A912" w:rsidR="0094463C" w:rsidRPr="00D31419" w:rsidRDefault="003C0A5F" w:rsidP="003C0A5F">
      <w:pPr>
        <w:pStyle w:val="21"/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94463C" w:rsidRPr="00D31419">
        <w:rPr>
          <w:szCs w:val="24"/>
        </w:rPr>
        <w:t xml:space="preserve">Відбулося засідання Ради з питань внутрішньо переміщених осіб, на якому </w:t>
      </w:r>
      <w:r>
        <w:rPr>
          <w:szCs w:val="24"/>
        </w:rPr>
        <w:t xml:space="preserve">розглянуто ситуацію </w:t>
      </w:r>
      <w:r w:rsidR="0094463C" w:rsidRPr="00D31419">
        <w:rPr>
          <w:szCs w:val="24"/>
        </w:rPr>
        <w:t xml:space="preserve"> </w:t>
      </w:r>
      <w:r w:rsidR="00D37505">
        <w:rPr>
          <w:szCs w:val="24"/>
        </w:rPr>
        <w:t xml:space="preserve">щодо </w:t>
      </w:r>
      <w:r w:rsidR="00D37505" w:rsidRPr="00D37505">
        <w:rPr>
          <w:szCs w:val="24"/>
        </w:rPr>
        <w:t>зайнятості внутрішньо переміщених осіб</w:t>
      </w:r>
      <w:r w:rsidR="0094463C" w:rsidRPr="00D37505">
        <w:rPr>
          <w:szCs w:val="24"/>
        </w:rPr>
        <w:t>.</w:t>
      </w:r>
    </w:p>
    <w:p w14:paraId="1C2B3529" w14:textId="71148D5D" w:rsidR="00C33703" w:rsidRPr="003C0A5F" w:rsidRDefault="003C0A5F" w:rsidP="00C33703">
      <w:pPr>
        <w:tabs>
          <w:tab w:val="left" w:pos="750"/>
        </w:tabs>
        <w:jc w:val="both"/>
        <w:rPr>
          <w:lang w:val="uk-UA"/>
        </w:rPr>
      </w:pPr>
      <w:r>
        <w:rPr>
          <w:lang w:val="uk-UA"/>
        </w:rPr>
        <w:tab/>
      </w:r>
      <w:r w:rsidR="00D37505" w:rsidRPr="003C0A5F">
        <w:rPr>
          <w:lang w:val="uk-UA"/>
        </w:rPr>
        <w:t xml:space="preserve">Проведено «Круглий стіл» з представниками міського управління центру зайнятості, громадських організацій та </w:t>
      </w:r>
      <w:r w:rsidR="00C33703" w:rsidRPr="003C0A5F">
        <w:rPr>
          <w:lang w:val="uk-UA"/>
        </w:rPr>
        <w:t xml:space="preserve">Ради ВПО щодо реалізації програм підтримки зайнятості внутрішньо переміщених осіб та покращення їхнього соціального становища. </w:t>
      </w:r>
    </w:p>
    <w:p w14:paraId="455FAFC9" w14:textId="21F2C443" w:rsidR="00C33703" w:rsidRPr="00044031" w:rsidRDefault="00C33703" w:rsidP="00C33703">
      <w:pPr>
        <w:jc w:val="both"/>
        <w:rPr>
          <w:szCs w:val="28"/>
          <w:lang w:val="uk-UA"/>
        </w:rPr>
      </w:pPr>
      <w:r w:rsidRPr="00044031">
        <w:rPr>
          <w:szCs w:val="28"/>
          <w:lang w:val="uk-UA"/>
        </w:rPr>
        <w:t xml:space="preserve">          </w:t>
      </w:r>
      <w:r w:rsidR="003C0A5F">
        <w:rPr>
          <w:szCs w:val="28"/>
          <w:lang w:val="uk-UA"/>
        </w:rPr>
        <w:t xml:space="preserve">  </w:t>
      </w:r>
      <w:r>
        <w:rPr>
          <w:szCs w:val="28"/>
          <w:lang w:val="uk-UA"/>
        </w:rPr>
        <w:t>В</w:t>
      </w:r>
      <w:r w:rsidRPr="00044031">
        <w:rPr>
          <w:szCs w:val="28"/>
          <w:lang w:val="uk-UA"/>
        </w:rPr>
        <w:t xml:space="preserve"> березні 2024 року працівниками </w:t>
      </w:r>
      <w:r>
        <w:rPr>
          <w:szCs w:val="28"/>
          <w:lang w:val="uk-UA"/>
        </w:rPr>
        <w:t xml:space="preserve">територіального  центру </w:t>
      </w:r>
      <w:r w:rsidRPr="00044031">
        <w:rPr>
          <w:szCs w:val="28"/>
          <w:lang w:val="uk-UA"/>
        </w:rPr>
        <w:t xml:space="preserve"> прийнято участь в </w:t>
      </w:r>
      <w:proofErr w:type="spellStart"/>
      <w:r w:rsidRPr="00044031">
        <w:rPr>
          <w:szCs w:val="28"/>
          <w:lang w:val="uk-UA"/>
        </w:rPr>
        <w:t>офлайн</w:t>
      </w:r>
      <w:proofErr w:type="spellEnd"/>
      <w:r w:rsidRPr="00044031">
        <w:rPr>
          <w:szCs w:val="28"/>
          <w:lang w:val="uk-UA"/>
        </w:rPr>
        <w:t xml:space="preserve"> – тренінгу,</w:t>
      </w:r>
      <w:r>
        <w:rPr>
          <w:szCs w:val="28"/>
          <w:lang w:val="uk-UA"/>
        </w:rPr>
        <w:t xml:space="preserve"> </w:t>
      </w:r>
      <w:r w:rsidRPr="00044031">
        <w:rPr>
          <w:szCs w:val="28"/>
          <w:lang w:val="uk-UA"/>
        </w:rPr>
        <w:t>проведеному БФ «Право на захист» з отриманням відповідних сертифікатів за темою: «Кейс – менеджмент (ведення випадку) осіб/сімей,</w:t>
      </w:r>
      <w:r>
        <w:rPr>
          <w:szCs w:val="28"/>
          <w:lang w:val="uk-UA"/>
        </w:rPr>
        <w:t xml:space="preserve"> </w:t>
      </w:r>
      <w:r w:rsidRPr="00044031">
        <w:rPr>
          <w:szCs w:val="28"/>
          <w:lang w:val="uk-UA"/>
        </w:rPr>
        <w:t xml:space="preserve">які перебувають у складних життєвих обставинах». </w:t>
      </w:r>
    </w:p>
    <w:p w14:paraId="643CE78D" w14:textId="2423D4DE" w:rsidR="005C3E3E" w:rsidRPr="00E92F5D" w:rsidRDefault="001E0D5D" w:rsidP="00C33703">
      <w:pPr>
        <w:ind w:firstLine="708"/>
        <w:jc w:val="both"/>
        <w:rPr>
          <w:lang w:val="uk-UA"/>
        </w:rPr>
      </w:pPr>
      <w:r w:rsidRPr="00E92F5D">
        <w:rPr>
          <w:lang w:val="uk-UA"/>
        </w:rPr>
        <w:t>Ведеться  робота з ВПО у напрямку забезпечення їх соціального супроводу та надання соціальних послуг: догляд вдома, денний догляд, натуральна допомога, соціальн</w:t>
      </w:r>
      <w:r w:rsidR="008410D3" w:rsidRPr="00E92F5D">
        <w:rPr>
          <w:lang w:val="uk-UA"/>
        </w:rPr>
        <w:t>а адаптація тощо</w:t>
      </w:r>
      <w:r w:rsidR="002D7212" w:rsidRPr="00E92F5D">
        <w:rPr>
          <w:lang w:val="uk-UA"/>
        </w:rPr>
        <w:t xml:space="preserve">. </w:t>
      </w:r>
      <w:r w:rsidR="0094463C" w:rsidRPr="00E92F5D">
        <w:rPr>
          <w:szCs w:val="28"/>
          <w:lang w:val="uk-UA"/>
        </w:rPr>
        <w:t xml:space="preserve">У березні 2024 року 17 внутрішньо переміщених осіб отримали  454   соціальні послуги у відділеннях  територіального центру. </w:t>
      </w:r>
      <w:r w:rsidR="00EE5745" w:rsidRPr="00E92F5D">
        <w:rPr>
          <w:lang w:val="uk-UA"/>
        </w:rPr>
        <w:t>Для цієї категорії громадян створені умови для отримання психологічної підтримки та безоплатної правової допомоги</w:t>
      </w:r>
      <w:r w:rsidR="004472B6" w:rsidRPr="00E92F5D">
        <w:rPr>
          <w:lang w:val="uk-UA"/>
        </w:rPr>
        <w:t>.</w:t>
      </w:r>
      <w:r w:rsidR="008A5C2B" w:rsidRPr="00E92F5D">
        <w:rPr>
          <w:lang w:val="uk-UA"/>
        </w:rPr>
        <w:t xml:space="preserve"> </w:t>
      </w:r>
    </w:p>
    <w:p w14:paraId="3E5C84D7" w14:textId="3B0B0850" w:rsidR="00044031" w:rsidRPr="00044031" w:rsidRDefault="00C768B3" w:rsidP="00044031">
      <w:pPr>
        <w:tabs>
          <w:tab w:val="left" w:pos="750"/>
        </w:tabs>
        <w:jc w:val="both"/>
        <w:rPr>
          <w:szCs w:val="28"/>
          <w:lang w:val="uk-UA"/>
        </w:rPr>
      </w:pPr>
      <w:r>
        <w:rPr>
          <w:lang w:val="uk-UA"/>
        </w:rPr>
        <w:tab/>
      </w:r>
      <w:r w:rsidR="0094463C" w:rsidRPr="00E92F5D">
        <w:rPr>
          <w:lang w:val="uk-UA"/>
        </w:rPr>
        <w:t xml:space="preserve">З метою  підтримки внутрішньо переміщених осіб ведеться співпраця з благодійними фондами та Міжнародними організаціями. </w:t>
      </w:r>
      <w:r w:rsidR="00044031" w:rsidRPr="00044031">
        <w:rPr>
          <w:szCs w:val="28"/>
          <w:lang w:val="uk-UA"/>
        </w:rPr>
        <w:t>Протягом</w:t>
      </w:r>
      <w:r w:rsidR="005F5899">
        <w:rPr>
          <w:szCs w:val="28"/>
          <w:lang w:val="uk-UA"/>
        </w:rPr>
        <w:t xml:space="preserve"> </w:t>
      </w:r>
      <w:r w:rsidR="00044031" w:rsidRPr="00044031">
        <w:rPr>
          <w:szCs w:val="28"/>
          <w:lang w:val="uk-UA"/>
        </w:rPr>
        <w:t xml:space="preserve">березня </w:t>
      </w:r>
      <w:r w:rsidR="00044031" w:rsidRPr="00044031">
        <w:rPr>
          <w:szCs w:val="28"/>
          <w:lang w:val="uk-UA"/>
        </w:rPr>
        <w:tab/>
        <w:t>громадянам, які  мають статус внутрішньо переміщених осіб надано допомогу:</w:t>
      </w:r>
    </w:p>
    <w:p w14:paraId="7E60FCE0" w14:textId="75FBA733" w:rsidR="00044031" w:rsidRPr="00044031" w:rsidRDefault="00044031" w:rsidP="00044031">
      <w:pPr>
        <w:jc w:val="both"/>
        <w:rPr>
          <w:szCs w:val="28"/>
          <w:lang w:val="uk-UA"/>
        </w:rPr>
      </w:pPr>
      <w:r w:rsidRPr="00044031">
        <w:rPr>
          <w:szCs w:val="28"/>
          <w:lang w:val="uk-UA"/>
        </w:rPr>
        <w:t xml:space="preserve">- передано </w:t>
      </w:r>
      <w:r>
        <w:rPr>
          <w:szCs w:val="28"/>
          <w:lang w:val="uk-UA"/>
        </w:rPr>
        <w:t>від б</w:t>
      </w:r>
      <w:r w:rsidR="00C768B3">
        <w:rPr>
          <w:szCs w:val="28"/>
          <w:lang w:val="uk-UA"/>
        </w:rPr>
        <w:t>л</w:t>
      </w:r>
      <w:r>
        <w:rPr>
          <w:szCs w:val="28"/>
          <w:lang w:val="uk-UA"/>
        </w:rPr>
        <w:t xml:space="preserve">агодійних організацій </w:t>
      </w:r>
      <w:r w:rsidRPr="00044031">
        <w:rPr>
          <w:szCs w:val="28"/>
          <w:lang w:val="uk-UA"/>
        </w:rPr>
        <w:t xml:space="preserve"> благодійна допомога у вигляді продуктових наборів </w:t>
      </w:r>
      <w:r w:rsidR="00C768B3">
        <w:rPr>
          <w:szCs w:val="28"/>
          <w:lang w:val="uk-UA"/>
        </w:rPr>
        <w:t>–</w:t>
      </w:r>
      <w:r w:rsidRPr="00044031">
        <w:rPr>
          <w:szCs w:val="28"/>
          <w:lang w:val="uk-UA"/>
        </w:rPr>
        <w:t xml:space="preserve"> 10</w:t>
      </w:r>
      <w:r w:rsidR="00C768B3">
        <w:rPr>
          <w:szCs w:val="28"/>
          <w:lang w:val="uk-UA"/>
        </w:rPr>
        <w:t xml:space="preserve"> </w:t>
      </w:r>
      <w:r w:rsidRPr="00044031">
        <w:rPr>
          <w:szCs w:val="28"/>
          <w:lang w:val="uk-UA"/>
        </w:rPr>
        <w:t>осіб; у вигляді побутових речей</w:t>
      </w:r>
      <w:r w:rsidR="00C768B3">
        <w:rPr>
          <w:szCs w:val="28"/>
          <w:lang w:val="uk-UA"/>
        </w:rPr>
        <w:t xml:space="preserve"> </w:t>
      </w:r>
      <w:r w:rsidRPr="00044031">
        <w:rPr>
          <w:szCs w:val="28"/>
          <w:lang w:val="uk-UA"/>
        </w:rPr>
        <w:t xml:space="preserve">- 16 осіб.          </w:t>
      </w:r>
    </w:p>
    <w:p w14:paraId="3B70C022" w14:textId="212DFB59" w:rsidR="00E92F5D" w:rsidRPr="00E92F5D" w:rsidRDefault="00E92F5D" w:rsidP="00E92F5D">
      <w:pPr>
        <w:jc w:val="both"/>
        <w:rPr>
          <w:szCs w:val="28"/>
          <w:lang w:val="uk-UA"/>
        </w:rPr>
      </w:pPr>
      <w:r w:rsidRPr="00E92F5D">
        <w:rPr>
          <w:szCs w:val="28"/>
          <w:lang w:val="uk-UA"/>
        </w:rPr>
        <w:t xml:space="preserve">         </w:t>
      </w:r>
      <w:r w:rsidR="003C0A5F">
        <w:rPr>
          <w:szCs w:val="28"/>
          <w:lang w:val="uk-UA"/>
        </w:rPr>
        <w:t xml:space="preserve"> </w:t>
      </w:r>
      <w:r w:rsidRPr="00E92F5D">
        <w:rPr>
          <w:szCs w:val="28"/>
          <w:lang w:val="uk-UA"/>
        </w:rPr>
        <w:t xml:space="preserve"> В установі створено «Скарбничку ментального здоров’я»,</w:t>
      </w:r>
      <w:r>
        <w:rPr>
          <w:szCs w:val="28"/>
          <w:lang w:val="uk-UA"/>
        </w:rPr>
        <w:t xml:space="preserve"> </w:t>
      </w:r>
      <w:r w:rsidRPr="00E92F5D">
        <w:rPr>
          <w:szCs w:val="28"/>
          <w:lang w:val="uk-UA"/>
        </w:rPr>
        <w:t xml:space="preserve">за допомогою якої отримувачі соціальних послуг територіального центру, в тому числі і внутрішньо переміщені особи, отримують підтримку ментального здоров’я  згідно з Всеукраїнською програмою підтримки ментального здоров’я «Ти як?» започаткованою Першою леді Оленою </w:t>
      </w:r>
      <w:proofErr w:type="spellStart"/>
      <w:r w:rsidRPr="00E92F5D">
        <w:rPr>
          <w:szCs w:val="28"/>
          <w:lang w:val="uk-UA"/>
        </w:rPr>
        <w:t>Зеленською</w:t>
      </w:r>
      <w:proofErr w:type="spellEnd"/>
      <w:r w:rsidRPr="00E92F5D">
        <w:rPr>
          <w:szCs w:val="28"/>
          <w:lang w:val="uk-UA"/>
        </w:rPr>
        <w:t>.</w:t>
      </w:r>
    </w:p>
    <w:p w14:paraId="6F87A826" w14:textId="7C1036B5" w:rsidR="00E92F5D" w:rsidRPr="00E92F5D" w:rsidRDefault="00E92F5D" w:rsidP="00E92F5D">
      <w:pPr>
        <w:jc w:val="both"/>
        <w:rPr>
          <w:szCs w:val="28"/>
          <w:lang w:val="uk-UA"/>
        </w:rPr>
      </w:pPr>
      <w:r w:rsidRPr="00E92F5D">
        <w:rPr>
          <w:szCs w:val="28"/>
          <w:lang w:val="uk-UA"/>
        </w:rPr>
        <w:t xml:space="preserve">          </w:t>
      </w:r>
      <w:r w:rsidR="003C0A5F">
        <w:rPr>
          <w:szCs w:val="28"/>
          <w:lang w:val="uk-UA"/>
        </w:rPr>
        <w:t xml:space="preserve"> </w:t>
      </w:r>
      <w:r w:rsidRPr="00E92F5D">
        <w:rPr>
          <w:szCs w:val="28"/>
          <w:lang w:val="uk-UA"/>
        </w:rPr>
        <w:t>Протягом звітного періоду проведено різні заходи,</w:t>
      </w:r>
      <w:r>
        <w:rPr>
          <w:szCs w:val="28"/>
          <w:lang w:val="uk-UA"/>
        </w:rPr>
        <w:t xml:space="preserve"> </w:t>
      </w:r>
      <w:r w:rsidRPr="00E92F5D">
        <w:rPr>
          <w:szCs w:val="28"/>
          <w:lang w:val="uk-UA"/>
        </w:rPr>
        <w:t>спрямовані на підтримку ментального здоров’я громадян:</w:t>
      </w:r>
    </w:p>
    <w:p w14:paraId="424AA4CD" w14:textId="77777777" w:rsidR="00E92F5D" w:rsidRPr="00E92F5D" w:rsidRDefault="00E92F5D" w:rsidP="00E92F5D">
      <w:pPr>
        <w:numPr>
          <w:ilvl w:val="0"/>
          <w:numId w:val="8"/>
        </w:numPr>
        <w:suppressAutoHyphens/>
        <w:jc w:val="both"/>
        <w:rPr>
          <w:szCs w:val="28"/>
          <w:lang w:val="uk-UA"/>
        </w:rPr>
      </w:pPr>
      <w:r w:rsidRPr="00E92F5D">
        <w:rPr>
          <w:szCs w:val="28"/>
          <w:lang w:val="uk-UA"/>
        </w:rPr>
        <w:t>ситуаційно – рольова гра «Подаруй  мені посмішку»;</w:t>
      </w:r>
    </w:p>
    <w:p w14:paraId="44A134FF" w14:textId="5D01040F" w:rsidR="00E92F5D" w:rsidRPr="00E92F5D" w:rsidRDefault="00E92F5D" w:rsidP="00E92F5D">
      <w:pPr>
        <w:numPr>
          <w:ilvl w:val="0"/>
          <w:numId w:val="8"/>
        </w:numPr>
        <w:suppressAutoHyphens/>
        <w:jc w:val="both"/>
        <w:rPr>
          <w:szCs w:val="28"/>
          <w:lang w:val="uk-UA"/>
        </w:rPr>
      </w:pPr>
      <w:r w:rsidRPr="00E92F5D">
        <w:rPr>
          <w:szCs w:val="28"/>
          <w:lang w:val="uk-UA"/>
        </w:rPr>
        <w:t xml:space="preserve">консультування  за темою: </w:t>
      </w:r>
      <w:r>
        <w:rPr>
          <w:szCs w:val="28"/>
          <w:lang w:val="uk-UA"/>
        </w:rPr>
        <w:t>«</w:t>
      </w:r>
      <w:r w:rsidRPr="00E92F5D">
        <w:rPr>
          <w:szCs w:val="28"/>
          <w:lang w:val="uk-UA"/>
        </w:rPr>
        <w:t>Психологічний клімат в колективі»;</w:t>
      </w:r>
    </w:p>
    <w:p w14:paraId="777B0362" w14:textId="192A09B6" w:rsidR="00E92F5D" w:rsidRPr="00E92F5D" w:rsidRDefault="00E92F5D" w:rsidP="00E92F5D">
      <w:pPr>
        <w:numPr>
          <w:ilvl w:val="0"/>
          <w:numId w:val="8"/>
        </w:numPr>
        <w:suppressAutoHyphens/>
        <w:jc w:val="both"/>
        <w:rPr>
          <w:szCs w:val="28"/>
          <w:lang w:val="uk-UA"/>
        </w:rPr>
      </w:pPr>
      <w:r w:rsidRPr="00E92F5D">
        <w:rPr>
          <w:szCs w:val="28"/>
          <w:lang w:val="uk-UA"/>
        </w:rPr>
        <w:t>інформування щодо ресурсів збереження  ментального здоров’я:</w:t>
      </w:r>
    </w:p>
    <w:p w14:paraId="453DC442" w14:textId="7CC33E24" w:rsidR="00E92F5D" w:rsidRPr="00E92F5D" w:rsidRDefault="00E92F5D" w:rsidP="00E92F5D">
      <w:pPr>
        <w:ind w:left="720"/>
        <w:jc w:val="both"/>
        <w:rPr>
          <w:szCs w:val="28"/>
          <w:lang w:val="uk-UA"/>
        </w:rPr>
      </w:pPr>
      <w:r w:rsidRPr="00E92F5D">
        <w:rPr>
          <w:szCs w:val="28"/>
          <w:lang w:val="uk-UA"/>
        </w:rPr>
        <w:t>«Інформаційна гігієна»;</w:t>
      </w:r>
    </w:p>
    <w:p w14:paraId="6D9EE2FA" w14:textId="1E2668A6" w:rsidR="00E92F5D" w:rsidRPr="00E92F5D" w:rsidRDefault="00E92F5D" w:rsidP="00E92F5D">
      <w:pPr>
        <w:numPr>
          <w:ilvl w:val="0"/>
          <w:numId w:val="8"/>
        </w:numPr>
        <w:suppressAutoHyphens/>
        <w:jc w:val="both"/>
        <w:rPr>
          <w:szCs w:val="28"/>
          <w:lang w:val="uk-UA"/>
        </w:rPr>
      </w:pPr>
      <w:r w:rsidRPr="00E92F5D">
        <w:rPr>
          <w:szCs w:val="28"/>
          <w:lang w:val="uk-UA"/>
        </w:rPr>
        <w:t xml:space="preserve">заняття з елементами </w:t>
      </w:r>
      <w:proofErr w:type="spellStart"/>
      <w:r w:rsidRPr="00E92F5D">
        <w:rPr>
          <w:szCs w:val="28"/>
          <w:lang w:val="uk-UA"/>
        </w:rPr>
        <w:t>арттерапії</w:t>
      </w:r>
      <w:proofErr w:type="spellEnd"/>
      <w:r w:rsidRPr="00E92F5D">
        <w:rPr>
          <w:szCs w:val="28"/>
          <w:lang w:val="uk-UA"/>
        </w:rPr>
        <w:t xml:space="preserve"> «Подушка безпеки»;</w:t>
      </w:r>
    </w:p>
    <w:p w14:paraId="03768A35" w14:textId="70631208" w:rsidR="00E92F5D" w:rsidRPr="00E92F5D" w:rsidRDefault="00E92F5D" w:rsidP="00E92F5D">
      <w:pPr>
        <w:numPr>
          <w:ilvl w:val="0"/>
          <w:numId w:val="8"/>
        </w:numPr>
        <w:suppressAutoHyphens/>
        <w:jc w:val="both"/>
        <w:rPr>
          <w:szCs w:val="28"/>
          <w:lang w:val="uk-UA"/>
        </w:rPr>
      </w:pPr>
      <w:r>
        <w:rPr>
          <w:szCs w:val="28"/>
          <w:lang w:val="uk-UA"/>
        </w:rPr>
        <w:t>с</w:t>
      </w:r>
      <w:r w:rsidRPr="00E92F5D">
        <w:rPr>
          <w:szCs w:val="28"/>
          <w:lang w:val="uk-UA"/>
        </w:rPr>
        <w:t>амодопомога при ознаках панічних атак;</w:t>
      </w:r>
    </w:p>
    <w:p w14:paraId="75A0D09E" w14:textId="163F659E" w:rsidR="00E92F5D" w:rsidRPr="00E92F5D" w:rsidRDefault="00E92F5D" w:rsidP="00E92F5D">
      <w:pPr>
        <w:numPr>
          <w:ilvl w:val="0"/>
          <w:numId w:val="8"/>
        </w:numPr>
        <w:suppressAutoHyphens/>
        <w:jc w:val="both"/>
        <w:rPr>
          <w:szCs w:val="28"/>
          <w:lang w:val="uk-UA"/>
        </w:rPr>
      </w:pPr>
      <w:r>
        <w:rPr>
          <w:szCs w:val="28"/>
          <w:lang w:val="uk-UA"/>
        </w:rPr>
        <w:t>в</w:t>
      </w:r>
      <w:r w:rsidRPr="00E92F5D">
        <w:rPr>
          <w:szCs w:val="28"/>
          <w:lang w:val="uk-UA"/>
        </w:rPr>
        <w:t>прави на емоційне розвантаження: «Квітка здоров’я», «Резинка на зап’ясті</w:t>
      </w:r>
      <w:r>
        <w:rPr>
          <w:szCs w:val="28"/>
          <w:lang w:val="uk-UA"/>
        </w:rPr>
        <w:t>»</w:t>
      </w:r>
      <w:r w:rsidR="003C0A5F">
        <w:rPr>
          <w:szCs w:val="28"/>
          <w:lang w:val="uk-UA"/>
        </w:rPr>
        <w:t>,</w:t>
      </w:r>
      <w:r w:rsidRPr="00E92F5D">
        <w:rPr>
          <w:szCs w:val="28"/>
          <w:lang w:val="uk-UA"/>
        </w:rPr>
        <w:t xml:space="preserve"> «Дихання в пакет» та індивідуальні заняття.</w:t>
      </w:r>
    </w:p>
    <w:p w14:paraId="6365195D" w14:textId="631C424E" w:rsidR="00D31A68" w:rsidRPr="00044031" w:rsidRDefault="00D31A68" w:rsidP="004D2615">
      <w:pPr>
        <w:ind w:firstLine="567"/>
        <w:jc w:val="both"/>
        <w:rPr>
          <w:lang w:val="uk-UA"/>
        </w:rPr>
      </w:pPr>
      <w:r w:rsidRPr="00B53EC7">
        <w:rPr>
          <w:lang w:val="uk-UA"/>
        </w:rPr>
        <w:t xml:space="preserve">Волонтером ТОВ Червоного Хреста двічі на тиждень проводяться заняття з дітьми внутрішньо переміщених осіб, сім’ями загиблих воїнів  та отримувачів соціальних послуг. Протягом звітного періоду проведено </w:t>
      </w:r>
      <w:r w:rsidRPr="00044031">
        <w:rPr>
          <w:lang w:val="uk-UA"/>
        </w:rPr>
        <w:t xml:space="preserve">8 занять з </w:t>
      </w:r>
      <w:proofErr w:type="spellStart"/>
      <w:r w:rsidRPr="00044031">
        <w:rPr>
          <w:lang w:val="uk-UA"/>
        </w:rPr>
        <w:t>арттерапії</w:t>
      </w:r>
      <w:proofErr w:type="spellEnd"/>
      <w:r w:rsidRPr="00044031">
        <w:rPr>
          <w:lang w:val="uk-UA"/>
        </w:rPr>
        <w:t xml:space="preserve"> (охоплено 15 </w:t>
      </w:r>
      <w:r w:rsidR="00044031" w:rsidRPr="00044031">
        <w:rPr>
          <w:lang w:val="uk-UA"/>
        </w:rPr>
        <w:t>дітей та</w:t>
      </w:r>
      <w:r w:rsidR="00044031">
        <w:rPr>
          <w:lang w:val="uk-UA"/>
        </w:rPr>
        <w:t xml:space="preserve"> </w:t>
      </w:r>
      <w:r w:rsidR="00044031" w:rsidRPr="00044031">
        <w:rPr>
          <w:lang w:val="uk-UA"/>
        </w:rPr>
        <w:t>42 дорослі особи</w:t>
      </w:r>
      <w:r w:rsidRPr="00044031">
        <w:rPr>
          <w:lang w:val="uk-UA"/>
        </w:rPr>
        <w:t>).</w:t>
      </w:r>
    </w:p>
    <w:p w14:paraId="6612B60C" w14:textId="6933DFAA" w:rsidR="00BD2123" w:rsidRPr="00C14C22" w:rsidRDefault="00E718C8" w:rsidP="004D2615">
      <w:pPr>
        <w:pStyle w:val="21"/>
        <w:ind w:firstLine="567"/>
        <w:jc w:val="both"/>
        <w:rPr>
          <w:color w:val="050505"/>
          <w:szCs w:val="24"/>
          <w:shd w:val="clear" w:color="auto" w:fill="FFFFFF"/>
        </w:rPr>
      </w:pPr>
      <w:r w:rsidRPr="00C14C22">
        <w:rPr>
          <w:szCs w:val="24"/>
        </w:rPr>
        <w:t>Гуманітарний</w:t>
      </w:r>
      <w:r w:rsidR="001E4D51" w:rsidRPr="00C14C22">
        <w:rPr>
          <w:szCs w:val="24"/>
        </w:rPr>
        <w:t xml:space="preserve"> </w:t>
      </w:r>
      <w:r w:rsidR="001C2A3F" w:rsidRPr="00C14C22">
        <w:rPr>
          <w:szCs w:val="24"/>
        </w:rPr>
        <w:t xml:space="preserve"> центр «</w:t>
      </w:r>
      <w:proofErr w:type="spellStart"/>
      <w:r w:rsidR="001C2A3F" w:rsidRPr="00C14C22">
        <w:rPr>
          <w:szCs w:val="24"/>
        </w:rPr>
        <w:t>Хелп</w:t>
      </w:r>
      <w:proofErr w:type="spellEnd"/>
      <w:r w:rsidR="001C2A3F" w:rsidRPr="00C14C22">
        <w:rPr>
          <w:szCs w:val="24"/>
        </w:rPr>
        <w:t xml:space="preserve"> </w:t>
      </w:r>
      <w:proofErr w:type="spellStart"/>
      <w:r w:rsidR="001C2A3F" w:rsidRPr="00C14C22">
        <w:rPr>
          <w:szCs w:val="24"/>
        </w:rPr>
        <w:t>Поінт</w:t>
      </w:r>
      <w:proofErr w:type="spellEnd"/>
      <w:r w:rsidR="001C2A3F" w:rsidRPr="00C14C22">
        <w:rPr>
          <w:szCs w:val="24"/>
        </w:rPr>
        <w:t>»</w:t>
      </w:r>
      <w:r w:rsidRPr="00C14C22">
        <w:rPr>
          <w:szCs w:val="24"/>
        </w:rPr>
        <w:t xml:space="preserve"> </w:t>
      </w:r>
      <w:r w:rsidR="00EC59F7" w:rsidRPr="00C14C22">
        <w:rPr>
          <w:szCs w:val="24"/>
        </w:rPr>
        <w:t xml:space="preserve"> </w:t>
      </w:r>
      <w:r w:rsidR="005C6EC0" w:rsidRPr="00C14C22">
        <w:rPr>
          <w:szCs w:val="24"/>
        </w:rPr>
        <w:t>продовжує</w:t>
      </w:r>
      <w:r w:rsidR="008F0D36" w:rsidRPr="00C14C22">
        <w:rPr>
          <w:szCs w:val="24"/>
        </w:rPr>
        <w:t xml:space="preserve"> </w:t>
      </w:r>
      <w:r w:rsidR="005C6EC0" w:rsidRPr="00C14C22">
        <w:rPr>
          <w:szCs w:val="24"/>
        </w:rPr>
        <w:t xml:space="preserve"> проводити різноманітні заходи та </w:t>
      </w:r>
      <w:r w:rsidR="00B25BB5" w:rsidRPr="00C14C22">
        <w:rPr>
          <w:szCs w:val="24"/>
        </w:rPr>
        <w:t>заняття.</w:t>
      </w:r>
      <w:r w:rsidR="009907A1" w:rsidRPr="00C14C22">
        <w:rPr>
          <w:color w:val="050505"/>
          <w:szCs w:val="24"/>
          <w:shd w:val="clear" w:color="auto" w:fill="FFFFFF"/>
        </w:rPr>
        <w:t xml:space="preserve"> Працюють одразу два напрямки: гуманітарний та соціально-психологічний.</w:t>
      </w:r>
      <w:r w:rsidR="00B25BB5" w:rsidRPr="00C14C22">
        <w:rPr>
          <w:szCs w:val="24"/>
        </w:rPr>
        <w:t xml:space="preserve"> </w:t>
      </w:r>
      <w:r w:rsidR="00DC52D9" w:rsidRPr="00C14C22">
        <w:rPr>
          <w:szCs w:val="24"/>
        </w:rPr>
        <w:t xml:space="preserve">Для дітей та батьків проводилися  </w:t>
      </w:r>
      <w:proofErr w:type="spellStart"/>
      <w:r w:rsidR="00DC52D9" w:rsidRPr="00C14C22">
        <w:rPr>
          <w:color w:val="050505"/>
          <w:szCs w:val="24"/>
          <w:shd w:val="clear" w:color="auto" w:fill="FFFFFF"/>
        </w:rPr>
        <w:t>handmade</w:t>
      </w:r>
      <w:proofErr w:type="spellEnd"/>
      <w:r w:rsidR="00DC52D9" w:rsidRPr="00C14C22">
        <w:rPr>
          <w:color w:val="050505"/>
          <w:szCs w:val="24"/>
          <w:shd w:val="clear" w:color="auto" w:fill="FFFFFF"/>
        </w:rPr>
        <w:t>-терапії</w:t>
      </w:r>
      <w:r w:rsidR="002B52B5" w:rsidRPr="00C14C22">
        <w:rPr>
          <w:color w:val="050505"/>
          <w:szCs w:val="24"/>
          <w:shd w:val="clear" w:color="auto" w:fill="FFFFFF"/>
        </w:rPr>
        <w:t>, арт</w:t>
      </w:r>
      <w:r w:rsidR="003C0A5F">
        <w:rPr>
          <w:color w:val="050505"/>
          <w:szCs w:val="24"/>
          <w:shd w:val="clear" w:color="auto" w:fill="FFFFFF"/>
        </w:rPr>
        <w:t>-</w:t>
      </w:r>
      <w:r w:rsidR="002B52B5" w:rsidRPr="00C14C22">
        <w:rPr>
          <w:color w:val="050505"/>
          <w:szCs w:val="24"/>
          <w:shd w:val="clear" w:color="auto" w:fill="FFFFFF"/>
        </w:rPr>
        <w:t>терапії та багато цікавих та різноманітних заходів.</w:t>
      </w:r>
    </w:p>
    <w:p w14:paraId="6DD94BE2" w14:textId="2A5E002E" w:rsidR="00406305" w:rsidRPr="00C14C22" w:rsidRDefault="00766BCC" w:rsidP="004D2615">
      <w:pPr>
        <w:shd w:val="clear" w:color="auto" w:fill="FFFFFF"/>
        <w:ind w:firstLine="567"/>
        <w:jc w:val="both"/>
        <w:rPr>
          <w:color w:val="050505"/>
          <w:shd w:val="clear" w:color="auto" w:fill="FFFFFF"/>
          <w:lang w:val="uk-UA"/>
        </w:rPr>
      </w:pPr>
      <w:r w:rsidRPr="00C14C22">
        <w:rPr>
          <w:color w:val="050505"/>
          <w:lang w:val="uk-UA"/>
        </w:rPr>
        <w:t xml:space="preserve">З </w:t>
      </w:r>
      <w:r w:rsidR="00C51807" w:rsidRPr="00C14C22">
        <w:rPr>
          <w:color w:val="050505"/>
          <w:lang w:val="uk-UA"/>
        </w:rPr>
        <w:t>2</w:t>
      </w:r>
      <w:r w:rsidR="006A7D47">
        <w:rPr>
          <w:color w:val="050505"/>
          <w:lang w:val="uk-UA"/>
        </w:rPr>
        <w:t>1</w:t>
      </w:r>
      <w:r w:rsidR="002B52B5" w:rsidRPr="00C14C22">
        <w:rPr>
          <w:color w:val="050505"/>
          <w:lang w:val="uk-UA"/>
        </w:rPr>
        <w:t xml:space="preserve"> </w:t>
      </w:r>
      <w:r w:rsidR="006A7D47">
        <w:rPr>
          <w:color w:val="050505"/>
          <w:lang w:val="uk-UA"/>
        </w:rPr>
        <w:t>березня</w:t>
      </w:r>
      <w:r w:rsidR="002B52B5" w:rsidRPr="00C14C22">
        <w:rPr>
          <w:color w:val="050505"/>
          <w:lang w:val="uk-UA"/>
        </w:rPr>
        <w:t xml:space="preserve"> 2024 року</w:t>
      </w:r>
      <w:r w:rsidR="00A305D5" w:rsidRPr="00C14C22">
        <w:rPr>
          <w:color w:val="050505"/>
          <w:lang w:val="uk-UA"/>
        </w:rPr>
        <w:t xml:space="preserve"> </w:t>
      </w:r>
      <w:r w:rsidR="007F4E87" w:rsidRPr="00C14C22">
        <w:rPr>
          <w:color w:val="050505"/>
          <w:lang w:val="uk-UA"/>
        </w:rPr>
        <w:t xml:space="preserve">для ВПО </w:t>
      </w:r>
      <w:r w:rsidR="00A305D5" w:rsidRPr="00C14C22">
        <w:rPr>
          <w:color w:val="050505"/>
          <w:lang w:val="uk-UA"/>
        </w:rPr>
        <w:t xml:space="preserve">відновлено роботу Пунктів видачі гуманітарної допомоги від Всесвітньої продовольчої програми ООН </w:t>
      </w:r>
      <w:proofErr w:type="spellStart"/>
      <w:r w:rsidR="00A305D5" w:rsidRPr="00C14C22">
        <w:rPr>
          <w:color w:val="050505"/>
        </w:rPr>
        <w:t>World</w:t>
      </w:r>
      <w:proofErr w:type="spellEnd"/>
      <w:r w:rsidR="00A305D5" w:rsidRPr="00C14C22">
        <w:rPr>
          <w:color w:val="050505"/>
          <w:lang w:val="uk-UA"/>
        </w:rPr>
        <w:t xml:space="preserve"> </w:t>
      </w:r>
      <w:proofErr w:type="spellStart"/>
      <w:r w:rsidR="00A305D5" w:rsidRPr="00C14C22">
        <w:rPr>
          <w:color w:val="050505"/>
        </w:rPr>
        <w:t>Food</w:t>
      </w:r>
      <w:proofErr w:type="spellEnd"/>
      <w:r w:rsidR="00A305D5" w:rsidRPr="00C14C22">
        <w:rPr>
          <w:color w:val="050505"/>
          <w:lang w:val="uk-UA"/>
        </w:rPr>
        <w:t xml:space="preserve"> </w:t>
      </w:r>
      <w:proofErr w:type="spellStart"/>
      <w:r w:rsidR="00A305D5" w:rsidRPr="00C14C22">
        <w:rPr>
          <w:color w:val="050505"/>
        </w:rPr>
        <w:t>Program</w:t>
      </w:r>
      <w:proofErr w:type="spellEnd"/>
      <w:r w:rsidR="00A305D5" w:rsidRPr="00C14C22">
        <w:rPr>
          <w:color w:val="050505"/>
          <w:lang w:val="uk-UA"/>
        </w:rPr>
        <w:t xml:space="preserve"> у співпраці з </w:t>
      </w:r>
      <w:r w:rsidR="00A305D5" w:rsidRPr="00C14C22">
        <w:rPr>
          <w:color w:val="050505"/>
          <w:shd w:val="clear" w:color="auto" w:fill="FFFFFF"/>
          <w:lang w:val="uk-UA"/>
        </w:rPr>
        <w:t>Благодійною організац</w:t>
      </w:r>
      <w:r w:rsidR="006350CB" w:rsidRPr="00C14C22">
        <w:rPr>
          <w:color w:val="050505"/>
          <w:shd w:val="clear" w:color="auto" w:fill="FFFFFF"/>
          <w:lang w:val="uk-UA"/>
        </w:rPr>
        <w:t>ією «Благодійний фонд «</w:t>
      </w:r>
      <w:proofErr w:type="spellStart"/>
      <w:r w:rsidR="006350CB" w:rsidRPr="00C14C22">
        <w:rPr>
          <w:color w:val="050505"/>
          <w:shd w:val="clear" w:color="auto" w:fill="FFFFFF"/>
          <w:lang w:val="uk-UA"/>
        </w:rPr>
        <w:t>Співдія</w:t>
      </w:r>
      <w:proofErr w:type="spellEnd"/>
      <w:r w:rsidR="006350CB" w:rsidRPr="00C14C22">
        <w:rPr>
          <w:color w:val="050505"/>
          <w:shd w:val="clear" w:color="auto" w:fill="FFFFFF"/>
          <w:lang w:val="uk-UA"/>
        </w:rPr>
        <w:t>»,</w:t>
      </w:r>
      <w:r w:rsidR="00A305D5" w:rsidRPr="00C14C22">
        <w:rPr>
          <w:color w:val="050505"/>
          <w:shd w:val="clear" w:color="auto" w:fill="FFFFFF"/>
          <w:lang w:val="uk-UA"/>
        </w:rPr>
        <w:t xml:space="preserve"> </w:t>
      </w:r>
      <w:r w:rsidR="006350CB" w:rsidRPr="00C14C22">
        <w:rPr>
          <w:color w:val="050505"/>
          <w:shd w:val="clear" w:color="auto" w:fill="FFFFFF"/>
          <w:lang w:val="uk-UA"/>
        </w:rPr>
        <w:t>під час роботи яких,</w:t>
      </w:r>
      <w:r w:rsidR="00A305D5" w:rsidRPr="00C14C22">
        <w:rPr>
          <w:color w:val="050505"/>
          <w:shd w:val="clear" w:color="auto" w:fill="FFFFFF"/>
          <w:lang w:val="uk-UA"/>
        </w:rPr>
        <w:t xml:space="preserve"> продукти харчування отримали </w:t>
      </w:r>
      <w:r w:rsidR="006350CB" w:rsidRPr="00C14C22">
        <w:rPr>
          <w:color w:val="050505"/>
          <w:shd w:val="clear" w:color="auto" w:fill="FFFFFF"/>
          <w:lang w:val="uk-UA"/>
        </w:rPr>
        <w:t xml:space="preserve"> і</w:t>
      </w:r>
      <w:r w:rsidR="00A305D5" w:rsidRPr="00C14C22">
        <w:rPr>
          <w:color w:val="050505"/>
          <w:shd w:val="clear" w:color="auto" w:fill="FFFFFF"/>
          <w:lang w:val="uk-UA"/>
        </w:rPr>
        <w:t xml:space="preserve">  ВПО.</w:t>
      </w:r>
    </w:p>
    <w:p w14:paraId="0078C277" w14:textId="3F402B0A" w:rsidR="00216D55" w:rsidRPr="00C14C22" w:rsidRDefault="00500784" w:rsidP="004D2615">
      <w:pPr>
        <w:pStyle w:val="21"/>
        <w:ind w:firstLine="567"/>
        <w:jc w:val="both"/>
        <w:rPr>
          <w:szCs w:val="24"/>
        </w:rPr>
      </w:pPr>
      <w:r w:rsidRPr="00C14C22">
        <w:rPr>
          <w:szCs w:val="24"/>
        </w:rPr>
        <w:t xml:space="preserve">Для учнів навчальних закладів </w:t>
      </w:r>
      <w:r w:rsidR="00271460" w:rsidRPr="00C14C22">
        <w:rPr>
          <w:szCs w:val="24"/>
        </w:rPr>
        <w:t>проведено виховні години, розвивальні заняття, тренінги, факультативи щодо укріплення та розвитку захисних механізмів ментальн</w:t>
      </w:r>
      <w:r w:rsidR="00375E7C" w:rsidRPr="00C14C22">
        <w:rPr>
          <w:szCs w:val="24"/>
        </w:rPr>
        <w:t xml:space="preserve">ого здоров’я; надано психологічну допомогу та психосоціальну підтримку здобувачам освіти  з числа внутрішньо </w:t>
      </w:r>
      <w:proofErr w:type="spellStart"/>
      <w:r w:rsidR="00375E7C" w:rsidRPr="00C14C22">
        <w:rPr>
          <w:szCs w:val="24"/>
        </w:rPr>
        <w:t>ереміщених</w:t>
      </w:r>
      <w:proofErr w:type="spellEnd"/>
      <w:r w:rsidR="00375E7C" w:rsidRPr="00C14C22">
        <w:rPr>
          <w:szCs w:val="24"/>
        </w:rPr>
        <w:t xml:space="preserve"> осіб (за потребою).</w:t>
      </w:r>
      <w:r w:rsidR="00F1075C" w:rsidRPr="00C14C22">
        <w:rPr>
          <w:szCs w:val="24"/>
        </w:rPr>
        <w:t xml:space="preserve"> </w:t>
      </w:r>
      <w:r w:rsidR="00F834FF" w:rsidRPr="00C14C22">
        <w:rPr>
          <w:szCs w:val="24"/>
        </w:rPr>
        <w:t>Діти залучались до всіх шкільних онлайн-заходів.</w:t>
      </w:r>
    </w:p>
    <w:p w14:paraId="59D536F8" w14:textId="67169472" w:rsidR="00216D55" w:rsidRPr="00C14C22" w:rsidRDefault="00271460" w:rsidP="004D2615">
      <w:pPr>
        <w:pStyle w:val="21"/>
        <w:ind w:firstLine="567"/>
        <w:jc w:val="both"/>
        <w:rPr>
          <w:szCs w:val="24"/>
        </w:rPr>
      </w:pPr>
      <w:r w:rsidRPr="00C14C22">
        <w:rPr>
          <w:szCs w:val="24"/>
        </w:rPr>
        <w:t>На базі КУ «Покровський ІРЦ»</w:t>
      </w:r>
      <w:r w:rsidR="00216D55" w:rsidRPr="00C14C22">
        <w:rPr>
          <w:szCs w:val="24"/>
        </w:rPr>
        <w:t xml:space="preserve"> проведено</w:t>
      </w:r>
      <w:r w:rsidRPr="00C14C22">
        <w:rPr>
          <w:szCs w:val="24"/>
        </w:rPr>
        <w:t xml:space="preserve"> </w:t>
      </w:r>
      <w:r w:rsidR="00216D55" w:rsidRPr="00C14C22">
        <w:rPr>
          <w:szCs w:val="24"/>
        </w:rPr>
        <w:t xml:space="preserve">первинну консультацію з батьками (визначення проблеми), індивідуальну діагностику та бесіду </w:t>
      </w:r>
      <w:proofErr w:type="spellStart"/>
      <w:r w:rsidR="00216D55" w:rsidRPr="00C14C22">
        <w:rPr>
          <w:szCs w:val="24"/>
        </w:rPr>
        <w:t>психокорекційного</w:t>
      </w:r>
      <w:proofErr w:type="spellEnd"/>
      <w:r w:rsidR="00216D55" w:rsidRPr="00C14C22">
        <w:rPr>
          <w:szCs w:val="24"/>
        </w:rPr>
        <w:t xml:space="preserve"> характеру з </w:t>
      </w:r>
      <w:r w:rsidR="00216D55" w:rsidRPr="00C14C22">
        <w:rPr>
          <w:szCs w:val="24"/>
        </w:rPr>
        <w:lastRenderedPageBreak/>
        <w:t>дитиною</w:t>
      </w:r>
      <w:r w:rsidR="00B53EC7">
        <w:rPr>
          <w:szCs w:val="24"/>
        </w:rPr>
        <w:t xml:space="preserve"> (2)</w:t>
      </w:r>
      <w:r w:rsidR="00216D55" w:rsidRPr="00C14C22">
        <w:rPr>
          <w:szCs w:val="24"/>
        </w:rPr>
        <w:t xml:space="preserve"> консультацію з батьками за результатами психодіагностики  та  надано рекомендації, консультацію лікаря-психіатра, психологічний супровід родини, постійне підтримання зв’язку з дитиною  та батьками (2), </w:t>
      </w:r>
      <w:r w:rsidRPr="00C14C22">
        <w:rPr>
          <w:szCs w:val="24"/>
        </w:rPr>
        <w:t>нада</w:t>
      </w:r>
      <w:r w:rsidR="00DC2F0C" w:rsidRPr="00C14C22">
        <w:rPr>
          <w:szCs w:val="24"/>
        </w:rPr>
        <w:t>но</w:t>
      </w:r>
      <w:r w:rsidRPr="00C14C22">
        <w:rPr>
          <w:szCs w:val="24"/>
        </w:rPr>
        <w:t xml:space="preserve"> послуги психокорекції щодо визначення емоційного стану дитини, яка перебувала на окупованій території, корекційної роботи з практичним психологом</w:t>
      </w:r>
      <w:r w:rsidR="00203D90">
        <w:rPr>
          <w:szCs w:val="24"/>
        </w:rPr>
        <w:t xml:space="preserve"> (3)</w:t>
      </w:r>
      <w:r w:rsidRPr="00C14C22">
        <w:rPr>
          <w:szCs w:val="24"/>
        </w:rPr>
        <w:t>, вчителем-дефектологом</w:t>
      </w:r>
      <w:r w:rsidR="00620DAB" w:rsidRPr="00C14C22">
        <w:rPr>
          <w:szCs w:val="24"/>
        </w:rPr>
        <w:t xml:space="preserve"> (3)</w:t>
      </w:r>
      <w:r w:rsidRPr="00C14C22">
        <w:rPr>
          <w:szCs w:val="24"/>
        </w:rPr>
        <w:t>, вчителем-</w:t>
      </w:r>
      <w:proofErr w:type="spellStart"/>
      <w:r w:rsidRPr="00C14C22">
        <w:rPr>
          <w:szCs w:val="24"/>
        </w:rPr>
        <w:t>реабілітологом</w:t>
      </w:r>
      <w:proofErr w:type="spellEnd"/>
      <w:r w:rsidR="00620DAB" w:rsidRPr="00C14C22">
        <w:rPr>
          <w:szCs w:val="24"/>
        </w:rPr>
        <w:t xml:space="preserve"> (3)</w:t>
      </w:r>
      <w:r w:rsidRPr="00C14C22">
        <w:rPr>
          <w:szCs w:val="24"/>
        </w:rPr>
        <w:t>, логопедичної корекції</w:t>
      </w:r>
      <w:r w:rsidR="00620DAB" w:rsidRPr="00C14C22">
        <w:rPr>
          <w:szCs w:val="24"/>
        </w:rPr>
        <w:t xml:space="preserve"> (</w:t>
      </w:r>
      <w:r w:rsidR="00203D90">
        <w:rPr>
          <w:szCs w:val="24"/>
        </w:rPr>
        <w:t>2</w:t>
      </w:r>
      <w:r w:rsidR="00620DAB" w:rsidRPr="00C14C22">
        <w:rPr>
          <w:szCs w:val="24"/>
        </w:rPr>
        <w:t>)</w:t>
      </w:r>
      <w:r w:rsidRPr="00C14C22">
        <w:rPr>
          <w:szCs w:val="24"/>
        </w:rPr>
        <w:t xml:space="preserve">, у тому числі – корекції порушень </w:t>
      </w:r>
      <w:proofErr w:type="spellStart"/>
      <w:r w:rsidRPr="00C14C22">
        <w:rPr>
          <w:szCs w:val="24"/>
        </w:rPr>
        <w:t>звуковимови</w:t>
      </w:r>
      <w:proofErr w:type="spellEnd"/>
      <w:r w:rsidRPr="00C14C22">
        <w:rPr>
          <w:szCs w:val="24"/>
        </w:rPr>
        <w:t>, надано консультації вчителем-логопедом  з питань стану мовлення дітей.</w:t>
      </w:r>
    </w:p>
    <w:p w14:paraId="68E17E0A" w14:textId="06EFDB28" w:rsidR="00271460" w:rsidRDefault="00620DAB" w:rsidP="004D2615">
      <w:pPr>
        <w:pStyle w:val="21"/>
        <w:ind w:firstLine="567"/>
        <w:jc w:val="both"/>
        <w:rPr>
          <w:szCs w:val="24"/>
        </w:rPr>
      </w:pPr>
      <w:r w:rsidRPr="00C14C22">
        <w:rPr>
          <w:szCs w:val="24"/>
        </w:rPr>
        <w:t>Педагогічними працівниками</w:t>
      </w:r>
      <w:r w:rsidR="00216D55" w:rsidRPr="00C14C22">
        <w:rPr>
          <w:szCs w:val="24"/>
        </w:rPr>
        <w:t xml:space="preserve"> закладів освіти </w:t>
      </w:r>
      <w:r w:rsidRPr="00C14C22">
        <w:rPr>
          <w:szCs w:val="24"/>
        </w:rPr>
        <w:t xml:space="preserve"> в</w:t>
      </w:r>
      <w:r w:rsidR="00401D6E" w:rsidRPr="00C14C22">
        <w:rPr>
          <w:szCs w:val="24"/>
        </w:rPr>
        <w:t xml:space="preserve">ідвідано </w:t>
      </w:r>
      <w:r w:rsidRPr="00C14C22">
        <w:rPr>
          <w:szCs w:val="24"/>
        </w:rPr>
        <w:t>1</w:t>
      </w:r>
      <w:r w:rsidR="00B53EC7">
        <w:rPr>
          <w:szCs w:val="24"/>
        </w:rPr>
        <w:t>7</w:t>
      </w:r>
      <w:r w:rsidR="00401D6E" w:rsidRPr="00C14C22">
        <w:rPr>
          <w:szCs w:val="24"/>
        </w:rPr>
        <w:t xml:space="preserve"> родин за місцем фактичного проживання/перебування щодо вивчення умов проживання дітей.</w:t>
      </w:r>
      <w:r w:rsidR="00A77A08" w:rsidRPr="00C14C22">
        <w:rPr>
          <w:szCs w:val="24"/>
        </w:rPr>
        <w:t xml:space="preserve"> </w:t>
      </w:r>
      <w:r w:rsidR="00271460" w:rsidRPr="00C14C22">
        <w:rPr>
          <w:szCs w:val="24"/>
        </w:rPr>
        <w:t>У мист</w:t>
      </w:r>
      <w:r w:rsidR="00735751" w:rsidRPr="00C14C22">
        <w:rPr>
          <w:szCs w:val="24"/>
        </w:rPr>
        <w:t>ецьких школах міста навчається 1</w:t>
      </w:r>
      <w:r w:rsidR="00044031">
        <w:rPr>
          <w:szCs w:val="24"/>
        </w:rPr>
        <w:t>7</w:t>
      </w:r>
      <w:r w:rsidR="00271460" w:rsidRPr="00C14C22">
        <w:rPr>
          <w:szCs w:val="24"/>
        </w:rPr>
        <w:t xml:space="preserve"> дітей з числа ВПО.</w:t>
      </w:r>
      <w:r w:rsidR="00735751" w:rsidRPr="00C14C22">
        <w:rPr>
          <w:szCs w:val="24"/>
        </w:rPr>
        <w:t xml:space="preserve"> </w:t>
      </w:r>
    </w:p>
    <w:p w14:paraId="2DC1E43C" w14:textId="025D8ECB" w:rsidR="0009559D" w:rsidRDefault="0009559D" w:rsidP="004D2615">
      <w:pPr>
        <w:pStyle w:val="21"/>
        <w:ind w:firstLine="567"/>
        <w:jc w:val="both"/>
        <w:rPr>
          <w:szCs w:val="24"/>
        </w:rPr>
      </w:pPr>
    </w:p>
    <w:p w14:paraId="5A3BAFAD" w14:textId="3ECF66F4" w:rsidR="0009559D" w:rsidRDefault="0009559D" w:rsidP="004D2615">
      <w:pPr>
        <w:pStyle w:val="21"/>
        <w:ind w:firstLine="567"/>
        <w:jc w:val="both"/>
        <w:rPr>
          <w:szCs w:val="24"/>
        </w:rPr>
      </w:pPr>
    </w:p>
    <w:p w14:paraId="01F447CC" w14:textId="5D84F2CD" w:rsidR="0090358C" w:rsidRDefault="0090358C">
      <w:bookmarkStart w:id="0" w:name="_GoBack"/>
      <w:bookmarkEnd w:id="0"/>
    </w:p>
    <w:sectPr w:rsidR="0090358C" w:rsidSect="00D1741D">
      <w:pgSz w:w="11906" w:h="16838"/>
      <w:pgMar w:top="568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3E8A"/>
    <w:multiLevelType w:val="hybridMultilevel"/>
    <w:tmpl w:val="C6A08FAE"/>
    <w:lvl w:ilvl="0" w:tplc="9ECC716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22C49E4"/>
    <w:multiLevelType w:val="hybridMultilevel"/>
    <w:tmpl w:val="D7C09778"/>
    <w:lvl w:ilvl="0" w:tplc="174C27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5DF289A"/>
    <w:multiLevelType w:val="hybridMultilevel"/>
    <w:tmpl w:val="57B06522"/>
    <w:lvl w:ilvl="0" w:tplc="27461DF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75A6CF2"/>
    <w:multiLevelType w:val="hybridMultilevel"/>
    <w:tmpl w:val="3B325412"/>
    <w:lvl w:ilvl="0" w:tplc="43DCE6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F1859A9"/>
    <w:multiLevelType w:val="hybridMultilevel"/>
    <w:tmpl w:val="E8F6E032"/>
    <w:lvl w:ilvl="0" w:tplc="7980C5B2">
      <w:numFmt w:val="bullet"/>
      <w:lvlText w:val="-"/>
      <w:lvlJc w:val="left"/>
      <w:pPr>
        <w:ind w:left="88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97244"/>
    <w:multiLevelType w:val="hybridMultilevel"/>
    <w:tmpl w:val="BB52ABC4"/>
    <w:lvl w:ilvl="0" w:tplc="0A3C0FF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5140CCF"/>
    <w:multiLevelType w:val="hybridMultilevel"/>
    <w:tmpl w:val="4106E9E0"/>
    <w:lvl w:ilvl="0" w:tplc="C1345E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C2C10"/>
    <w:multiLevelType w:val="hybridMultilevel"/>
    <w:tmpl w:val="719A925E"/>
    <w:lvl w:ilvl="0" w:tplc="558C75FA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F6"/>
    <w:rsid w:val="000053C0"/>
    <w:rsid w:val="000070FE"/>
    <w:rsid w:val="00033A61"/>
    <w:rsid w:val="000369ED"/>
    <w:rsid w:val="00044031"/>
    <w:rsid w:val="000455F4"/>
    <w:rsid w:val="00070C72"/>
    <w:rsid w:val="00070E7D"/>
    <w:rsid w:val="000730B8"/>
    <w:rsid w:val="000733A6"/>
    <w:rsid w:val="00075605"/>
    <w:rsid w:val="000769F4"/>
    <w:rsid w:val="00077C70"/>
    <w:rsid w:val="00092E90"/>
    <w:rsid w:val="00094FD8"/>
    <w:rsid w:val="0009559D"/>
    <w:rsid w:val="000A4EBB"/>
    <w:rsid w:val="000C1970"/>
    <w:rsid w:val="000C19B2"/>
    <w:rsid w:val="000D0B36"/>
    <w:rsid w:val="000E2DA6"/>
    <w:rsid w:val="001047C6"/>
    <w:rsid w:val="00123500"/>
    <w:rsid w:val="00135AE6"/>
    <w:rsid w:val="00151D39"/>
    <w:rsid w:val="001823A4"/>
    <w:rsid w:val="00191F3B"/>
    <w:rsid w:val="001B3F10"/>
    <w:rsid w:val="001B5693"/>
    <w:rsid w:val="001C0CFD"/>
    <w:rsid w:val="001C2A3F"/>
    <w:rsid w:val="001C3608"/>
    <w:rsid w:val="001D634A"/>
    <w:rsid w:val="001E0D5D"/>
    <w:rsid w:val="001E4D51"/>
    <w:rsid w:val="00203D90"/>
    <w:rsid w:val="00211FF4"/>
    <w:rsid w:val="00216D55"/>
    <w:rsid w:val="002202D5"/>
    <w:rsid w:val="002206F1"/>
    <w:rsid w:val="002261F1"/>
    <w:rsid w:val="0022733B"/>
    <w:rsid w:val="00227977"/>
    <w:rsid w:val="0023612D"/>
    <w:rsid w:val="00237AA6"/>
    <w:rsid w:val="00241D88"/>
    <w:rsid w:val="002430FE"/>
    <w:rsid w:val="00245A7C"/>
    <w:rsid w:val="00246C32"/>
    <w:rsid w:val="002521B6"/>
    <w:rsid w:val="002524AB"/>
    <w:rsid w:val="00271460"/>
    <w:rsid w:val="00275E70"/>
    <w:rsid w:val="00276C6A"/>
    <w:rsid w:val="00285564"/>
    <w:rsid w:val="002A17D2"/>
    <w:rsid w:val="002B52B5"/>
    <w:rsid w:val="002C4BF2"/>
    <w:rsid w:val="002C63FF"/>
    <w:rsid w:val="002D7212"/>
    <w:rsid w:val="002E5E10"/>
    <w:rsid w:val="002F0E7B"/>
    <w:rsid w:val="002F28AF"/>
    <w:rsid w:val="002F5B56"/>
    <w:rsid w:val="00300907"/>
    <w:rsid w:val="003011FB"/>
    <w:rsid w:val="0032310A"/>
    <w:rsid w:val="003465F3"/>
    <w:rsid w:val="00347902"/>
    <w:rsid w:val="00360021"/>
    <w:rsid w:val="00367350"/>
    <w:rsid w:val="0037288A"/>
    <w:rsid w:val="003739F4"/>
    <w:rsid w:val="0037456D"/>
    <w:rsid w:val="00375E7C"/>
    <w:rsid w:val="003929D2"/>
    <w:rsid w:val="003958C5"/>
    <w:rsid w:val="003A5DBD"/>
    <w:rsid w:val="003C0A5F"/>
    <w:rsid w:val="003C114B"/>
    <w:rsid w:val="003D07F7"/>
    <w:rsid w:val="003D25F8"/>
    <w:rsid w:val="003D62D1"/>
    <w:rsid w:val="003E0B96"/>
    <w:rsid w:val="00400624"/>
    <w:rsid w:val="00401D6E"/>
    <w:rsid w:val="004057B6"/>
    <w:rsid w:val="00406305"/>
    <w:rsid w:val="0040758F"/>
    <w:rsid w:val="00424CBC"/>
    <w:rsid w:val="00435CC2"/>
    <w:rsid w:val="00445A2B"/>
    <w:rsid w:val="00446F16"/>
    <w:rsid w:val="004472B6"/>
    <w:rsid w:val="00457D3F"/>
    <w:rsid w:val="00467402"/>
    <w:rsid w:val="00471B66"/>
    <w:rsid w:val="004865ED"/>
    <w:rsid w:val="00495528"/>
    <w:rsid w:val="004A25A9"/>
    <w:rsid w:val="004C4D6E"/>
    <w:rsid w:val="004C7D87"/>
    <w:rsid w:val="004D15D5"/>
    <w:rsid w:val="004D2615"/>
    <w:rsid w:val="004D2D1A"/>
    <w:rsid w:val="004E1A9A"/>
    <w:rsid w:val="004E71FA"/>
    <w:rsid w:val="004F1BF2"/>
    <w:rsid w:val="004F68B3"/>
    <w:rsid w:val="004F7649"/>
    <w:rsid w:val="00500784"/>
    <w:rsid w:val="0050255D"/>
    <w:rsid w:val="0050467D"/>
    <w:rsid w:val="005141D7"/>
    <w:rsid w:val="00526BE5"/>
    <w:rsid w:val="00541403"/>
    <w:rsid w:val="00541BB3"/>
    <w:rsid w:val="0054296E"/>
    <w:rsid w:val="00542D59"/>
    <w:rsid w:val="00553AB5"/>
    <w:rsid w:val="0055575A"/>
    <w:rsid w:val="00560986"/>
    <w:rsid w:val="00560AD2"/>
    <w:rsid w:val="0056753F"/>
    <w:rsid w:val="005738E3"/>
    <w:rsid w:val="00575D1B"/>
    <w:rsid w:val="0057616A"/>
    <w:rsid w:val="005815F0"/>
    <w:rsid w:val="00583E99"/>
    <w:rsid w:val="0058705C"/>
    <w:rsid w:val="00596C7A"/>
    <w:rsid w:val="005A17E7"/>
    <w:rsid w:val="005A679E"/>
    <w:rsid w:val="005C06DE"/>
    <w:rsid w:val="005C212B"/>
    <w:rsid w:val="005C341E"/>
    <w:rsid w:val="005C3E3E"/>
    <w:rsid w:val="005C5BE3"/>
    <w:rsid w:val="005C6EC0"/>
    <w:rsid w:val="005D04BF"/>
    <w:rsid w:val="005E4B7B"/>
    <w:rsid w:val="005E5E99"/>
    <w:rsid w:val="005E63E4"/>
    <w:rsid w:val="005F2194"/>
    <w:rsid w:val="005F5899"/>
    <w:rsid w:val="005F5F0F"/>
    <w:rsid w:val="00617C0C"/>
    <w:rsid w:val="00620DAB"/>
    <w:rsid w:val="00621A77"/>
    <w:rsid w:val="00632507"/>
    <w:rsid w:val="006350CB"/>
    <w:rsid w:val="00662045"/>
    <w:rsid w:val="0067098D"/>
    <w:rsid w:val="00671015"/>
    <w:rsid w:val="00673F2D"/>
    <w:rsid w:val="00681938"/>
    <w:rsid w:val="00682173"/>
    <w:rsid w:val="00690215"/>
    <w:rsid w:val="00693ACD"/>
    <w:rsid w:val="006A38D3"/>
    <w:rsid w:val="006A4EBF"/>
    <w:rsid w:val="006A7D47"/>
    <w:rsid w:val="006B2F19"/>
    <w:rsid w:val="006C4DD6"/>
    <w:rsid w:val="006C58FA"/>
    <w:rsid w:val="006C5FB5"/>
    <w:rsid w:val="006D7768"/>
    <w:rsid w:val="00704E68"/>
    <w:rsid w:val="00711E20"/>
    <w:rsid w:val="007175C8"/>
    <w:rsid w:val="00717976"/>
    <w:rsid w:val="007205A4"/>
    <w:rsid w:val="0072261A"/>
    <w:rsid w:val="007277D0"/>
    <w:rsid w:val="00731B72"/>
    <w:rsid w:val="00734907"/>
    <w:rsid w:val="0073521E"/>
    <w:rsid w:val="00735751"/>
    <w:rsid w:val="00735B6B"/>
    <w:rsid w:val="007438F1"/>
    <w:rsid w:val="00744180"/>
    <w:rsid w:val="007448C1"/>
    <w:rsid w:val="00747067"/>
    <w:rsid w:val="00750AA2"/>
    <w:rsid w:val="00751F78"/>
    <w:rsid w:val="00761B79"/>
    <w:rsid w:val="00766BCC"/>
    <w:rsid w:val="00770110"/>
    <w:rsid w:val="00771586"/>
    <w:rsid w:val="0077658F"/>
    <w:rsid w:val="00781AFA"/>
    <w:rsid w:val="007875D6"/>
    <w:rsid w:val="007972DD"/>
    <w:rsid w:val="007A2612"/>
    <w:rsid w:val="007B3E5B"/>
    <w:rsid w:val="007C0413"/>
    <w:rsid w:val="007C74BE"/>
    <w:rsid w:val="007C7CD1"/>
    <w:rsid w:val="007E49CD"/>
    <w:rsid w:val="007F0E1F"/>
    <w:rsid w:val="007F4E87"/>
    <w:rsid w:val="007F6E7D"/>
    <w:rsid w:val="007F797C"/>
    <w:rsid w:val="00830407"/>
    <w:rsid w:val="00831F33"/>
    <w:rsid w:val="008410D3"/>
    <w:rsid w:val="00852CE5"/>
    <w:rsid w:val="00861A58"/>
    <w:rsid w:val="00861E59"/>
    <w:rsid w:val="00864F2E"/>
    <w:rsid w:val="00865D44"/>
    <w:rsid w:val="00872FAC"/>
    <w:rsid w:val="00882046"/>
    <w:rsid w:val="00890F95"/>
    <w:rsid w:val="008918D8"/>
    <w:rsid w:val="00896232"/>
    <w:rsid w:val="008A3708"/>
    <w:rsid w:val="008A5C2B"/>
    <w:rsid w:val="008A5CDD"/>
    <w:rsid w:val="008B13F8"/>
    <w:rsid w:val="008B7A8F"/>
    <w:rsid w:val="008C5DD3"/>
    <w:rsid w:val="008D2DB6"/>
    <w:rsid w:val="008F0D36"/>
    <w:rsid w:val="008F1CDA"/>
    <w:rsid w:val="008F378E"/>
    <w:rsid w:val="0090358C"/>
    <w:rsid w:val="00904640"/>
    <w:rsid w:val="009074A9"/>
    <w:rsid w:val="00921588"/>
    <w:rsid w:val="0094463C"/>
    <w:rsid w:val="0094616E"/>
    <w:rsid w:val="009518D8"/>
    <w:rsid w:val="009654A1"/>
    <w:rsid w:val="00971332"/>
    <w:rsid w:val="00974BDB"/>
    <w:rsid w:val="00987775"/>
    <w:rsid w:val="009907A1"/>
    <w:rsid w:val="0099717B"/>
    <w:rsid w:val="009A08EB"/>
    <w:rsid w:val="009A50AA"/>
    <w:rsid w:val="009B1B83"/>
    <w:rsid w:val="009C1C3E"/>
    <w:rsid w:val="009D0E3F"/>
    <w:rsid w:val="009E6E70"/>
    <w:rsid w:val="00A039EA"/>
    <w:rsid w:val="00A13BBF"/>
    <w:rsid w:val="00A23625"/>
    <w:rsid w:val="00A2693D"/>
    <w:rsid w:val="00A305D5"/>
    <w:rsid w:val="00A3681B"/>
    <w:rsid w:val="00A435B1"/>
    <w:rsid w:val="00A477EB"/>
    <w:rsid w:val="00A60BE4"/>
    <w:rsid w:val="00A620FF"/>
    <w:rsid w:val="00A64DCF"/>
    <w:rsid w:val="00A728F0"/>
    <w:rsid w:val="00A73C52"/>
    <w:rsid w:val="00A743DB"/>
    <w:rsid w:val="00A7467E"/>
    <w:rsid w:val="00A77A08"/>
    <w:rsid w:val="00A82E3F"/>
    <w:rsid w:val="00A85AFD"/>
    <w:rsid w:val="00A95882"/>
    <w:rsid w:val="00A9699E"/>
    <w:rsid w:val="00A97B71"/>
    <w:rsid w:val="00AA46B1"/>
    <w:rsid w:val="00AC3B20"/>
    <w:rsid w:val="00AF2562"/>
    <w:rsid w:val="00AF39C7"/>
    <w:rsid w:val="00AF488D"/>
    <w:rsid w:val="00AF7D03"/>
    <w:rsid w:val="00B02013"/>
    <w:rsid w:val="00B1304E"/>
    <w:rsid w:val="00B20AB0"/>
    <w:rsid w:val="00B25BB5"/>
    <w:rsid w:val="00B31C4F"/>
    <w:rsid w:val="00B47C45"/>
    <w:rsid w:val="00B51BE7"/>
    <w:rsid w:val="00B53EC7"/>
    <w:rsid w:val="00B57C98"/>
    <w:rsid w:val="00B75292"/>
    <w:rsid w:val="00B85B22"/>
    <w:rsid w:val="00B92B47"/>
    <w:rsid w:val="00BA3609"/>
    <w:rsid w:val="00BA7265"/>
    <w:rsid w:val="00BB0938"/>
    <w:rsid w:val="00BB22CB"/>
    <w:rsid w:val="00BD12D4"/>
    <w:rsid w:val="00BD1E6E"/>
    <w:rsid w:val="00BD2123"/>
    <w:rsid w:val="00BD3502"/>
    <w:rsid w:val="00BD3657"/>
    <w:rsid w:val="00BD55E8"/>
    <w:rsid w:val="00BE5E6F"/>
    <w:rsid w:val="00BE7B10"/>
    <w:rsid w:val="00BF1767"/>
    <w:rsid w:val="00BF4EAB"/>
    <w:rsid w:val="00C14C22"/>
    <w:rsid w:val="00C22101"/>
    <w:rsid w:val="00C33703"/>
    <w:rsid w:val="00C42711"/>
    <w:rsid w:val="00C45DA0"/>
    <w:rsid w:val="00C51807"/>
    <w:rsid w:val="00C52711"/>
    <w:rsid w:val="00C556EA"/>
    <w:rsid w:val="00C56158"/>
    <w:rsid w:val="00C6187E"/>
    <w:rsid w:val="00C62307"/>
    <w:rsid w:val="00C67691"/>
    <w:rsid w:val="00C768B3"/>
    <w:rsid w:val="00C77FC9"/>
    <w:rsid w:val="00C8387C"/>
    <w:rsid w:val="00C86B61"/>
    <w:rsid w:val="00C870C9"/>
    <w:rsid w:val="00C97381"/>
    <w:rsid w:val="00C97D93"/>
    <w:rsid w:val="00CA1A6C"/>
    <w:rsid w:val="00CA2B16"/>
    <w:rsid w:val="00CC28E9"/>
    <w:rsid w:val="00CC2984"/>
    <w:rsid w:val="00CC42F6"/>
    <w:rsid w:val="00CC65A8"/>
    <w:rsid w:val="00CC68CD"/>
    <w:rsid w:val="00CD4A45"/>
    <w:rsid w:val="00D05C80"/>
    <w:rsid w:val="00D0719E"/>
    <w:rsid w:val="00D142CE"/>
    <w:rsid w:val="00D16968"/>
    <w:rsid w:val="00D1741D"/>
    <w:rsid w:val="00D23872"/>
    <w:rsid w:val="00D31419"/>
    <w:rsid w:val="00D31A68"/>
    <w:rsid w:val="00D37505"/>
    <w:rsid w:val="00D424F1"/>
    <w:rsid w:val="00D42D6F"/>
    <w:rsid w:val="00D441ED"/>
    <w:rsid w:val="00D638AD"/>
    <w:rsid w:val="00D671B1"/>
    <w:rsid w:val="00D6730E"/>
    <w:rsid w:val="00D74022"/>
    <w:rsid w:val="00D75F20"/>
    <w:rsid w:val="00D75FCB"/>
    <w:rsid w:val="00D93294"/>
    <w:rsid w:val="00D95760"/>
    <w:rsid w:val="00DB13A8"/>
    <w:rsid w:val="00DB1CF4"/>
    <w:rsid w:val="00DB6908"/>
    <w:rsid w:val="00DC2F0C"/>
    <w:rsid w:val="00DC52D9"/>
    <w:rsid w:val="00DC5FE3"/>
    <w:rsid w:val="00DC78E5"/>
    <w:rsid w:val="00DD24A9"/>
    <w:rsid w:val="00DE327D"/>
    <w:rsid w:val="00DE3F2F"/>
    <w:rsid w:val="00DE7BC7"/>
    <w:rsid w:val="00DE7CC9"/>
    <w:rsid w:val="00DF637A"/>
    <w:rsid w:val="00E0609C"/>
    <w:rsid w:val="00E2681C"/>
    <w:rsid w:val="00E3106F"/>
    <w:rsid w:val="00E51ECE"/>
    <w:rsid w:val="00E53973"/>
    <w:rsid w:val="00E62290"/>
    <w:rsid w:val="00E62696"/>
    <w:rsid w:val="00E70CB5"/>
    <w:rsid w:val="00E718C8"/>
    <w:rsid w:val="00E75E1C"/>
    <w:rsid w:val="00E834D8"/>
    <w:rsid w:val="00E84B3F"/>
    <w:rsid w:val="00E84D61"/>
    <w:rsid w:val="00E86A30"/>
    <w:rsid w:val="00E90E82"/>
    <w:rsid w:val="00E92417"/>
    <w:rsid w:val="00E9295A"/>
    <w:rsid w:val="00E92D37"/>
    <w:rsid w:val="00E92F5D"/>
    <w:rsid w:val="00E94449"/>
    <w:rsid w:val="00E95915"/>
    <w:rsid w:val="00EA00A6"/>
    <w:rsid w:val="00EA3CAB"/>
    <w:rsid w:val="00EB60A5"/>
    <w:rsid w:val="00EB6852"/>
    <w:rsid w:val="00EB7BC2"/>
    <w:rsid w:val="00EC59F7"/>
    <w:rsid w:val="00ED3877"/>
    <w:rsid w:val="00EE1808"/>
    <w:rsid w:val="00EE5210"/>
    <w:rsid w:val="00EE5745"/>
    <w:rsid w:val="00EF3821"/>
    <w:rsid w:val="00F006C5"/>
    <w:rsid w:val="00F0359A"/>
    <w:rsid w:val="00F1075C"/>
    <w:rsid w:val="00F2149D"/>
    <w:rsid w:val="00F26645"/>
    <w:rsid w:val="00F344A1"/>
    <w:rsid w:val="00F4093A"/>
    <w:rsid w:val="00F6022B"/>
    <w:rsid w:val="00F778AA"/>
    <w:rsid w:val="00F834FF"/>
    <w:rsid w:val="00F85974"/>
    <w:rsid w:val="00F86273"/>
    <w:rsid w:val="00F86FF6"/>
    <w:rsid w:val="00F911EB"/>
    <w:rsid w:val="00F93E52"/>
    <w:rsid w:val="00FA7FAD"/>
    <w:rsid w:val="00FB0039"/>
    <w:rsid w:val="00FC2454"/>
    <w:rsid w:val="00FC3105"/>
    <w:rsid w:val="00FC3532"/>
    <w:rsid w:val="00FC4992"/>
    <w:rsid w:val="00FC7FA9"/>
    <w:rsid w:val="00FD19A7"/>
    <w:rsid w:val="00FD2C45"/>
    <w:rsid w:val="00FE114F"/>
    <w:rsid w:val="00FE38D4"/>
    <w:rsid w:val="00FF40A6"/>
    <w:rsid w:val="00FF51BD"/>
    <w:rsid w:val="00FF6A1B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7539"/>
  <w15:chartTrackingRefBased/>
  <w15:docId w15:val="{37EE4C6E-426D-4610-BAF5-1F15FC8E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86FF6"/>
    <w:pPr>
      <w:keepNext/>
      <w:jc w:val="center"/>
      <w:outlineLvl w:val="2"/>
    </w:pPr>
    <w:rPr>
      <w:b/>
      <w:bC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6FF6"/>
    <w:rPr>
      <w:rFonts w:ascii="Times New Roman" w:eastAsia="Times New Roman" w:hAnsi="Times New Roman" w:cs="Times New Roman"/>
      <w:b/>
      <w:bCs/>
      <w:sz w:val="40"/>
      <w:szCs w:val="24"/>
      <w:lang w:val="uk-UA" w:eastAsia="ru-RU"/>
    </w:rPr>
  </w:style>
  <w:style w:type="paragraph" w:customStyle="1" w:styleId="21">
    <w:name w:val="Основной текст 21"/>
    <w:basedOn w:val="a"/>
    <w:rsid w:val="00F86FF6"/>
    <w:pPr>
      <w:ind w:firstLine="720"/>
      <w:jc w:val="center"/>
    </w:pPr>
    <w:rPr>
      <w:szCs w:val="20"/>
      <w:lang w:val="uk-UA"/>
    </w:rPr>
  </w:style>
  <w:style w:type="character" w:styleId="a3">
    <w:name w:val="Strong"/>
    <w:qFormat/>
    <w:rsid w:val="000769F4"/>
    <w:rPr>
      <w:b/>
      <w:bCs/>
    </w:rPr>
  </w:style>
  <w:style w:type="character" w:customStyle="1" w:styleId="WW8Num11z0">
    <w:name w:val="WW8Num11z0"/>
    <w:qFormat/>
    <w:rsid w:val="00D42D6F"/>
  </w:style>
  <w:style w:type="paragraph" w:styleId="a4">
    <w:name w:val="Balloon Text"/>
    <w:basedOn w:val="a"/>
    <w:link w:val="a5"/>
    <w:uiPriority w:val="99"/>
    <w:semiHidden/>
    <w:unhideWhenUsed/>
    <w:rsid w:val="004F68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8B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04640"/>
    <w:pPr>
      <w:ind w:left="720"/>
      <w:contextualSpacing/>
    </w:pPr>
  </w:style>
  <w:style w:type="character" w:styleId="a7">
    <w:name w:val="Emphasis"/>
    <w:basedOn w:val="a0"/>
    <w:uiPriority w:val="20"/>
    <w:qFormat/>
    <w:rsid w:val="008B13F8"/>
    <w:rPr>
      <w:i/>
      <w:iCs/>
    </w:rPr>
  </w:style>
  <w:style w:type="character" w:customStyle="1" w:styleId="WW8Num1z1">
    <w:name w:val="WW8Num1z1"/>
    <w:qFormat/>
    <w:rsid w:val="00704E68"/>
    <w:rPr>
      <w:w w:val="100"/>
      <w:position w:val="0"/>
      <w:sz w:val="20"/>
      <w:effect w:val="none"/>
      <w:vertAlign w:val="baseline"/>
      <w:em w:val="none"/>
    </w:rPr>
  </w:style>
  <w:style w:type="character" w:customStyle="1" w:styleId="31">
    <w:name w:val="Основной шрифт абзаца3"/>
    <w:rsid w:val="007175C8"/>
  </w:style>
  <w:style w:type="paragraph" w:customStyle="1" w:styleId="22">
    <w:name w:val="Основной текст 22"/>
    <w:basedOn w:val="a"/>
    <w:rsid w:val="007175C8"/>
    <w:pPr>
      <w:suppressAutoHyphens/>
      <w:ind w:firstLine="720"/>
      <w:jc w:val="center"/>
    </w:pPr>
    <w:rPr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99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8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9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2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4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FESENK0</dc:creator>
  <cp:keywords/>
  <dc:description/>
  <cp:lastModifiedBy>FESENK0</cp:lastModifiedBy>
  <cp:revision>11</cp:revision>
  <cp:lastPrinted>2023-11-30T08:30:00Z</cp:lastPrinted>
  <dcterms:created xsi:type="dcterms:W3CDTF">2024-03-29T10:56:00Z</dcterms:created>
  <dcterms:modified xsi:type="dcterms:W3CDTF">2024-05-24T07:19:00Z</dcterms:modified>
</cp:coreProperties>
</file>