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2.jpeg" ContentType="image/jpeg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5438140</wp:posOffset>
                </wp:positionH>
                <wp:positionV relativeFrom="paragraph">
                  <wp:posOffset>-452755</wp:posOffset>
                </wp:positionV>
                <wp:extent cx="668020" cy="17462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4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428.2pt;margin-top:-35.65pt;width:52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2879090</wp:posOffset>
            </wp:positionH>
            <wp:positionV relativeFrom="paragraph">
              <wp:posOffset>-380365</wp:posOffset>
            </wp:positionV>
            <wp:extent cx="417195" cy="59753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8" t="-28" r="-68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cs="Times New Roman" w:ascii="Times New Roman" w:hAnsi="Times New Roman"/>
          <w:sz w:val="28"/>
          <w:szCs w:val="28"/>
          <w:lang w:val="ru-RU"/>
        </w:rPr>
        <w:t xml:space="preserve">25.11.2020                                             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м.Покров                                               №482                         </w:t>
      </w:r>
    </w:p>
    <w:p>
      <w:pPr>
        <w:pStyle w:val="Normal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Покровської міської ради Дніпропетровської області 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встановлення способів участі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у вихованні дитини,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керуючись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ст.ст. 141, 157, 158 </w:t>
      </w:r>
      <w:r>
        <w:rPr>
          <w:rFonts w:ascii="Times New Roman" w:hAnsi="Times New Roman"/>
          <w:sz w:val="28"/>
          <w:szCs w:val="28"/>
        </w:rPr>
        <w:t xml:space="preserve">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18.11.2020 року (протокол №13),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встановлення способів участі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у вихованні дитини,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Покажчик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LibreOffice/6.0.7.3$Linux_X86_64 LibreOffice_project/00m0$Build-3</Application>
  <Pages>2</Pages>
  <Words>165</Words>
  <Characters>1108</Characters>
  <CharactersWithSpaces>1408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2020-11-19T16:19:21Z</cp:lastPrinted>
  <dcterms:modified xsi:type="dcterms:W3CDTF">2020-11-30T10:37:47Z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