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5376545</wp:posOffset>
                </wp:positionH>
                <wp:positionV relativeFrom="paragraph">
                  <wp:posOffset>-277495</wp:posOffset>
                </wp:positionV>
                <wp:extent cx="600710" cy="172085"/>
                <wp:effectExtent l="0" t="0" r="0" b="0"/>
                <wp:wrapNone/>
                <wp:docPr id="1" name="Фигура1"/>
                <a:graphic xmlns:a="http://schemas.openxmlformats.org/drawingml/2006/main">
                  <a:graphicData uri="http://schemas.microsoft.com/office/word/2010/wordprocessingShape">
                    <wps:wsp>
                      <wps:cNvSpPr txBox="1"/>
                      <wps:spPr>
                        <a:xfrm>
                          <a:off x="0" y="0"/>
                          <a:ext cx="60012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23.35pt;margin-top:-21.85pt;width:47.2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446</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w:t>
      </w:r>
      <w:r>
        <w:rPr>
          <w:rFonts w:cs="Times New Roman" w:ascii="Times New Roman" w:hAnsi="Times New Roman"/>
          <w:sz w:val="27"/>
          <w:szCs w:val="27"/>
          <w:lang w:val="uk-UA"/>
        </w:rPr>
        <w:t>місця</w:t>
      </w:r>
      <w:r>
        <w:rPr>
          <w:rFonts w:cs="Times New Roman" w:ascii="Times New Roman" w:hAnsi="Times New Roman"/>
          <w:sz w:val="27"/>
          <w:szCs w:val="27"/>
        </w:rPr>
        <w:t xml:space="preserve"> розміщення </w:t>
      </w:r>
    </w:p>
    <w:p>
      <w:pPr>
        <w:pStyle w:val="NoSpacing"/>
        <w:rPr>
          <w:rFonts w:ascii="Times New Roman" w:hAnsi="Times New Roman" w:cs="Times New Roman"/>
          <w:sz w:val="27"/>
          <w:szCs w:val="27"/>
          <w:lang w:val="uk-UA"/>
        </w:rPr>
      </w:pPr>
      <w:r>
        <w:rPr>
          <w:rFonts w:cs="Times New Roman" w:ascii="Times New Roman" w:hAnsi="Times New Roman"/>
          <w:sz w:val="27"/>
          <w:szCs w:val="27"/>
        </w:rPr>
        <w:t>тимчасової споруди</w:t>
      </w:r>
      <w:r>
        <w:rPr>
          <w:rFonts w:cs="Times New Roman" w:ascii="Times New Roman" w:hAnsi="Times New Roman"/>
          <w:sz w:val="27"/>
          <w:szCs w:val="27"/>
          <w:lang w:val="uk-UA"/>
        </w:rPr>
        <w:t xml:space="preserve"> в районі будинку №13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по вул. Чайкіної Лізи ФОП Мельник Т.В.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Розглянувши заяву фізичної особи-підприємця Мельник Тетяни Валеріївни щодо погодження місця розміщення тимчасової споруди – торговельного кіоску </w:t>
      </w:r>
      <w:r>
        <w:rPr>
          <w:rFonts w:cs="Times New Roman" w:ascii="Times New Roman" w:hAnsi="Times New Roman"/>
          <w:bCs/>
          <w:sz w:val="27"/>
          <w:szCs w:val="27"/>
          <w:lang w:val="uk-UA"/>
        </w:rPr>
        <w:t>для провадження роздрібної торгівлі продовольчими товарами</w:t>
      </w:r>
      <w:r>
        <w:rPr>
          <w:rFonts w:cs="Times New Roman" w:ascii="Times New Roman" w:hAnsi="Times New Roman"/>
          <w:sz w:val="27"/>
          <w:szCs w:val="27"/>
          <w:lang w:val="uk-UA"/>
        </w:rPr>
        <w:t xml:space="preserve"> в районі будинку №13 по вул. Чайкіної Лізи,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ind w:firstLine="709"/>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9"/>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фізичній особі-підприємцю Мельник Тетяні Валеріївні </w:t>
      </w:r>
      <w:r>
        <w:rPr>
          <w:rFonts w:cs="Times New Roman" w:ascii="Times New Roman" w:hAnsi="Times New Roman"/>
          <w:bCs/>
          <w:sz w:val="27"/>
          <w:szCs w:val="27"/>
          <w:lang w:val="uk-UA"/>
        </w:rPr>
        <w:t>місце розміщення тимчасової споруди – торговельного кіоску (ТС) для провадження роздрібної торгівлі продовольчими товарами в районі будинку №13 по                   вул. Чайкіної Лізи на термін користування до 01.11.2021.</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ФОП Мельник Т.В.</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Паспорт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w:t>
      </w:r>
      <w:r>
        <w:rPr>
          <w:rFonts w:cs="Times New Roman" w:ascii="Times New Roman" w:hAnsi="Times New Roman"/>
          <w:bCs/>
          <w:sz w:val="27"/>
          <w:szCs w:val="27"/>
          <w:lang w:val="uk-UA"/>
        </w:rPr>
        <w:t>з виконавчим комітетом Покровської міської ради</w:t>
      </w:r>
      <w:r>
        <w:rPr>
          <w:rFonts w:cs="Times New Roman" w:ascii="Times New Roman" w:hAnsi="Times New Roman"/>
          <w:bCs/>
          <w:sz w:val="27"/>
          <w:szCs w:val="27"/>
          <w:lang w:val="uk-UA" w:eastAsia="ar-SA"/>
        </w:rPr>
        <w:t xml:space="preserve">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 Попередити </w:t>
      </w:r>
      <w:r>
        <w:rPr>
          <w:rFonts w:cs="Times New Roman" w:ascii="Times New Roman" w:hAnsi="Times New Roman"/>
          <w:sz w:val="27"/>
          <w:szCs w:val="27"/>
          <w:lang w:val="uk-UA" w:eastAsia="ar-SA"/>
        </w:rPr>
        <w:t>ФОП Мельник Т.В.</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sectPr>
      <w:type w:val="nextPage"/>
      <w:pgSz w:w="11906" w:h="16838"/>
      <w:pgMar w:left="1701" w:right="850" w:header="720" w:top="993" w:footer="72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LibreOffice/6.2.0.3$Linux_X86_64 LibreOffice_project/98c6a8a1c6c7b144ce3cc729e34964b47ce25d62</Application>
  <Pages>1</Pages>
  <Words>290</Words>
  <Characters>1968</Characters>
  <CharactersWithSpaces>2341</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2019-10-09T08:42:00Z</dcterms:created>
  <dc:creator>digital_PC</dc:creator>
  <dc:description/>
  <dc:language>ru-RU</dc:language>
  <cp:lastModifiedBy/>
  <cp:lastPrinted>2019-09-20T07:37:00Z</cp:lastPrinted>
  <dcterms:modified xsi:type="dcterms:W3CDTF">2019-10-30T11:56:00Z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