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pPr>
      <w:r>
        <mc:AlternateContent>
          <mc:Choice Requires="wps">
            <w:drawing>
              <wp:anchor behindDoc="0" distT="0" distB="0" distL="0" distR="0" simplePos="0" locked="0" layoutInCell="1" allowOverlap="1" relativeHeight="4">
                <wp:simplePos x="0" y="0"/>
                <wp:positionH relativeFrom="column">
                  <wp:posOffset>5266690</wp:posOffset>
                </wp:positionH>
                <wp:positionV relativeFrom="paragraph">
                  <wp:posOffset>-713740</wp:posOffset>
                </wp:positionV>
                <wp:extent cx="943610" cy="267335"/>
                <wp:effectExtent l="0" t="0" r="0" b="0"/>
                <wp:wrapNone/>
                <wp:docPr id="1" name="Фігура1"/>
                <a:graphic xmlns:a="http://schemas.openxmlformats.org/drawingml/2006/main">
                  <a:graphicData uri="http://schemas.microsoft.com/office/word/2010/wordprocessingShape">
                    <wps:wsp>
                      <wps:cNvSpPr txBox="1"/>
                      <wps:spPr>
                        <a:xfrm>
                          <a:off x="0" y="0"/>
                          <a:ext cx="942840" cy="2667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4.7pt;margin-top:-56.2pt;width:74.2pt;height:20.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229</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pPr>
      <w:r>
        <w:rPr>
          <w:rFonts w:cs="Times New Roman" w:ascii="Times New Roman" w:hAnsi="Times New Roman"/>
          <w:sz w:val="26"/>
          <w:szCs w:val="26"/>
        </w:rPr>
        <w:t xml:space="preserve">Про </w:t>
      </w:r>
      <w:r>
        <w:rPr>
          <w:rFonts w:cs="Times New Roman" w:ascii="Times New Roman" w:hAnsi="Times New Roman"/>
          <w:sz w:val="26"/>
          <w:szCs w:val="26"/>
          <w:lang w:val="uk-UA"/>
        </w:rPr>
        <w:t xml:space="preserve">погодження </w:t>
      </w:r>
      <w:r>
        <w:rPr>
          <w:rFonts w:cs="Times New Roman" w:ascii="Times New Roman" w:hAnsi="Times New Roman"/>
          <w:sz w:val="26"/>
          <w:szCs w:val="26"/>
        </w:rPr>
        <w:t xml:space="preserve">продовження </w:t>
      </w:r>
    </w:p>
    <w:p>
      <w:pPr>
        <w:pStyle w:val="NoSpacing"/>
        <w:rPr/>
      </w:pPr>
      <w:r>
        <w:rPr>
          <w:rFonts w:cs="Times New Roman" w:ascii="Times New Roman" w:hAnsi="Times New Roman"/>
          <w:sz w:val="26"/>
          <w:szCs w:val="26"/>
        </w:rPr>
        <w:t>терміну розміщення тимчасової споруди-</w:t>
      </w:r>
    </w:p>
    <w:p>
      <w:pPr>
        <w:pStyle w:val="NoSpacing"/>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r>
        <w:rPr>
          <w:rFonts w:cs="Times New Roman" w:ascii="Times New Roman" w:hAnsi="Times New Roman"/>
          <w:sz w:val="26"/>
          <w:szCs w:val="26"/>
        </w:rPr>
        <w:t xml:space="preserve"> </w:t>
      </w:r>
      <w:r>
        <w:rPr>
          <w:rFonts w:cs="Times New Roman" w:ascii="Times New Roman" w:hAnsi="Times New Roman"/>
          <w:sz w:val="26"/>
          <w:szCs w:val="26"/>
          <w:lang w:val="uk-UA"/>
        </w:rPr>
        <w:t>в районі будинку №11</w:t>
      </w:r>
    </w:p>
    <w:p>
      <w:pPr>
        <w:pStyle w:val="NoSpacing"/>
        <w:rPr/>
      </w:pPr>
      <w:r>
        <w:rPr>
          <w:rFonts w:cs="Times New Roman" w:ascii="Times New Roman" w:hAnsi="Times New Roman"/>
          <w:sz w:val="26"/>
          <w:szCs w:val="26"/>
          <w:lang w:val="uk-UA"/>
        </w:rPr>
        <w:t>по вул. Середи Григорія 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розміщення тимчасової споруди – торговельного кіоску для торгівлі тютюновими виробами в районі будинку №11               по вул. Середи Григорія,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0"/>
          <w:szCs w:val="10"/>
          <w:lang w:val="uk-UA"/>
        </w:rPr>
      </w:pPr>
      <w:r>
        <w:rPr>
          <w:rFonts w:cs="Times New Roman" w:ascii="Times New Roman" w:hAnsi="Times New Roman"/>
          <w:sz w:val="10"/>
          <w:szCs w:val="10"/>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0"/>
          <w:szCs w:val="10"/>
          <w:lang w:val="uk-UA"/>
        </w:rPr>
      </w:pPr>
      <w:r>
        <w:rPr>
          <w:rFonts w:cs="Times New Roman" w:ascii="Times New Roman" w:hAnsi="Times New Roman"/>
          <w:bCs/>
          <w:sz w:val="10"/>
          <w:szCs w:val="10"/>
          <w:lang w:val="uk-UA"/>
        </w:rPr>
      </w:r>
    </w:p>
    <w:p>
      <w:pPr>
        <w:pStyle w:val="NoSpacing"/>
        <w:jc w:val="both"/>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w:t>
      </w:r>
      <w:r>
        <w:rPr>
          <w:rFonts w:cs="Times New Roman" w:ascii="Times New Roman" w:hAnsi="Times New Roman"/>
          <w:bCs/>
          <w:sz w:val="26"/>
          <w:szCs w:val="26"/>
          <w:lang w:val="uk-UA"/>
        </w:rPr>
        <w:t>термін розміщення тимчасової споруди – торговельного кіоску для торгівлі тютюновими виробами в районі будинку №11 по вул. Середи Григорія до 01.06.2021.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jc w:val="both"/>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eastAsia="zh-CN"/>
        </w:rPr>
      </w:pPr>
      <w:r>
        <w:rPr>
          <w:rFonts w:eastAsia="Times New Roman" w:cs="Times New Roman" w:ascii="Times New Roman" w:hAnsi="Times New Roman"/>
          <w:b/>
          <w:bCs/>
          <w:smallCaps/>
          <w:spacing w:val="34"/>
          <w:sz w:val="26"/>
          <w:szCs w:val="26"/>
          <w:lang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jc w:val="both"/>
        <w:rPr>
          <w:rFonts w:ascii="Times New Roman" w:hAnsi="Times New Roman" w:cs="Times New Roman"/>
          <w:sz w:val="26"/>
          <w:szCs w:val="26"/>
          <w:lang w:val="uk-UA" w:eastAsia="ar-SA"/>
        </w:rPr>
      </w:pPr>
      <w:r>
        <w:rPr/>
      </w:r>
    </w:p>
    <w:p>
      <w:pPr>
        <w:pStyle w:val="Style17"/>
        <w:spacing w:before="0" w:after="0"/>
        <w:jc w:val="both"/>
        <w:rPr>
          <w:sz w:val="26"/>
          <w:szCs w:val="26"/>
        </w:rPr>
      </w:pPr>
      <w:r>
        <w:rPr>
          <w:sz w:val="26"/>
          <w:szCs w:val="26"/>
        </w:rPr>
      </w:r>
    </w:p>
    <w:p>
      <w:pPr>
        <w:pStyle w:val="Style17"/>
        <w:spacing w:before="0" w:after="0"/>
        <w:jc w:val="both"/>
        <w:rPr>
          <w:rFonts w:ascii="Times New Roman" w:hAnsi="Times New Roman" w:cs="Times New Roman"/>
          <w:sz w:val="26"/>
          <w:szCs w:val="26"/>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LibreOffice/6.1.4.2$Windows_x86 LibreOffice_project/9d0f32d1f0b509096fd65e0d4bec26ddd1938fd3</Application>
  <Pages>2</Pages>
  <Words>294</Words>
  <Characters>2024</Characters>
  <CharactersWithSpaces>2396</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2019-05-10T08:07:00Z</dcterms:created>
  <dc:creator>digital_PC</dc:creator>
  <dc:description/>
  <dc:language>uk-UA</dc:language>
  <cp:lastModifiedBy/>
  <cp:lastPrinted>2019-04-19T09:16:00Z</cp:lastPrinted>
  <dcterms:modified xsi:type="dcterms:W3CDTF">2019-05-24T11:35:59Z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