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25.12.2023 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865/06-53-23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36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 надання дозволу на укладання договору купівлі-продажу квартири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Розглянувши заяву та документи, надані ХХХХХХ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купівлі-продажу квартири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на ім’я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року народження.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Квартира за вищевказаною адресою належить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року народження на підставі договору купівлі-продажу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року. 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В житловому приміщенні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зареєстроване місце проживання дітей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року народження,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року народження,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року народження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(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).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Батько неповнолітнього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року народження, помер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року. 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Батько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року народження,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просить надати дозвіл на укладання договору купівлі-продажу квартири за вищевказаною адресою на ім’я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року народження (заява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року народження не заперечує проти укладання договору купівлі-продажу квартири за вищезазначеною адресою на ім’я матері,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</w:rPr>
        <w:t>року народження.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Права неповнолітнього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</w:rPr>
        <w:t>року народження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,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року народження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при укладанні вказаного договору порушені не будуть.</w:t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засідання комісії з питань захисту прав дитини при виконавчому комітеті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19.12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.2023 №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24,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86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В</w:t>
      </w:r>
      <w:r>
        <w:rPr>
          <w:rFonts w:eastAsia="Times New Roman" w:cs="Times New Roman" w:ascii="Times New Roman" w:hAnsi="Times New Roman"/>
          <w:b/>
          <w:sz w:val="26"/>
          <w:szCs w:val="26"/>
          <w:lang w:val="ru-RU" w:eastAsia="ru-RU"/>
        </w:rPr>
        <w:t>ИРІШИВ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:</w:t>
      </w:r>
    </w:p>
    <w:p>
      <w:pPr>
        <w:pStyle w:val="Normal"/>
        <w:spacing w:lineRule="auto" w:line="240" w:before="114" w:after="20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купівлі-продажу квартири за адресою: ХХХХХХ на ім’я ХХХХХХ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року народження.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LibreOffice/7.4.3.2$Windows_X86_64 LibreOffice_project/1048a8393ae2eeec98dff31b5c133c5f1d08b890</Application>
  <AppVersion>15.0000</AppVersion>
  <Pages>1</Pages>
  <Words>280</Words>
  <Characters>2036</Characters>
  <CharactersWithSpaces>2457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2023-12-19T07:00:00Z</dcterms:created>
  <dc:creator>Покров Виконком</dc:creator>
  <dc:description/>
  <dc:language>uk-UA</dc:language>
  <cp:lastModifiedBy/>
  <cp:lastPrinted>1899-12-31T22:00:00Z</cp:lastPrinted>
  <dcterms:modified xsi:type="dcterms:W3CDTF">2023-12-27T15:23:18Z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