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25.12.2023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850/06-53-23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overflowPunct w:val="false"/>
      <w:bidi w:val="0"/>
      <w:jc w:val="left"/>
      <w:textAlignment w:val="baseline"/>
    </w:pPr>
    <w:rPr>
      <w:rFonts w:ascii="Liberation Serif" w:hAnsi="Liberation Serif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Application>LibreOffice/6.1.4.2$Windows_x86 LibreOffice_project/9d0f32d1f0b509096fd65e0d4bec26ddd1938fd3</Application>
  <Pages>1</Pages>
  <Words>247</Words>
  <Characters>1750</Characters>
  <CharactersWithSpaces>2147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2023-12-27T15:20:56Z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