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96" w:rsidRDefault="00595098">
      <w:pPr>
        <w:pStyle w:val="a5"/>
        <w:spacing w:after="0"/>
        <w:jc w:val="center"/>
      </w:pPr>
      <w:r>
        <w:rPr>
          <w:noProof/>
          <w:lang w:val="uk-UA"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2749550</wp:posOffset>
            </wp:positionH>
            <wp:positionV relativeFrom="paragraph">
              <wp:posOffset>-488315</wp:posOffset>
            </wp:positionV>
            <wp:extent cx="421005" cy="60134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B95796" w:rsidRDefault="00595098">
      <w:pPr>
        <w:pStyle w:val="a5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B95796" w:rsidRDefault="00B95796">
      <w:pPr>
        <w:pStyle w:val="a5"/>
        <w:spacing w:after="0"/>
        <w:jc w:val="center"/>
        <w:rPr>
          <w:b/>
          <w:bCs/>
          <w:sz w:val="12"/>
          <w:szCs w:val="12"/>
          <w:lang w:val="uk-UA"/>
        </w:rPr>
      </w:pPr>
    </w:p>
    <w:p w:rsidR="00B95796" w:rsidRDefault="00595098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B95796" w:rsidRDefault="00C512AE">
      <w:pPr>
        <w:pStyle w:val="22"/>
        <w:ind w:firstLine="0"/>
        <w:jc w:val="lef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12. 12. 2023                </w:t>
      </w:r>
      <w:r w:rsidR="003E2F22">
        <w:rPr>
          <w:b/>
          <w:bCs/>
          <w:sz w:val="28"/>
          <w:szCs w:val="28"/>
        </w:rPr>
        <w:t xml:space="preserve">   </w:t>
      </w:r>
      <w:r w:rsidR="00595098">
        <w:rPr>
          <w:b/>
          <w:bCs/>
          <w:sz w:val="28"/>
          <w:szCs w:val="28"/>
        </w:rPr>
        <w:t xml:space="preserve">                    </w:t>
      </w:r>
      <w:r w:rsidR="00595098">
        <w:rPr>
          <w:b/>
          <w:bCs/>
          <w:sz w:val="20"/>
        </w:rPr>
        <w:t xml:space="preserve"> </w:t>
      </w:r>
      <w:r w:rsidR="00595098">
        <w:rPr>
          <w:sz w:val="20"/>
        </w:rPr>
        <w:t xml:space="preserve"> м.Покров</w:t>
      </w:r>
      <w:r w:rsidR="00595098">
        <w:rPr>
          <w:sz w:val="28"/>
          <w:szCs w:val="28"/>
        </w:rPr>
        <w:t xml:space="preserve">  </w:t>
      </w:r>
      <w:r w:rsidR="00595098">
        <w:rPr>
          <w:b/>
          <w:bCs/>
          <w:sz w:val="28"/>
          <w:szCs w:val="28"/>
        </w:rPr>
        <w:t xml:space="preserve">                            </w:t>
      </w:r>
      <w:r w:rsidR="00595098">
        <w:rPr>
          <w:sz w:val="28"/>
          <w:szCs w:val="28"/>
        </w:rPr>
        <w:t xml:space="preserve">  </w:t>
      </w:r>
      <w:r w:rsidR="003E2F22">
        <w:rPr>
          <w:sz w:val="28"/>
          <w:szCs w:val="28"/>
        </w:rPr>
        <w:t xml:space="preserve">       </w:t>
      </w:r>
      <w:r w:rsidR="005950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595098">
        <w:rPr>
          <w:sz w:val="28"/>
          <w:szCs w:val="28"/>
        </w:rPr>
        <w:t>№</w:t>
      </w:r>
      <w:r w:rsidR="003E2F22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</w:t>
      </w:r>
    </w:p>
    <w:p w:rsidR="003E2F22" w:rsidRPr="003E2F22" w:rsidRDefault="003E2F22">
      <w:pPr>
        <w:pStyle w:val="22"/>
        <w:ind w:firstLine="0"/>
        <w:jc w:val="left"/>
        <w:rPr>
          <w:sz w:val="12"/>
          <w:szCs w:val="12"/>
        </w:rPr>
      </w:pPr>
    </w:p>
    <w:p w:rsidR="003E2F22" w:rsidRDefault="003E2F22" w:rsidP="003E2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5FE">
        <w:rPr>
          <w:rFonts w:ascii="Times New Roman" w:hAnsi="Times New Roman" w:cs="Times New Roman"/>
          <w:sz w:val="28"/>
          <w:szCs w:val="28"/>
        </w:rPr>
        <w:t>(І пленарне засідання 48 сесії 8 скликання)</w:t>
      </w:r>
    </w:p>
    <w:p w:rsidR="00B95796" w:rsidRDefault="00B95796">
      <w:pPr>
        <w:pStyle w:val="a8"/>
        <w:spacing w:beforeAutospacing="0" w:after="0" w:afterAutospacing="0"/>
        <w:ind w:left="4536" w:hanging="4536"/>
        <w:jc w:val="both"/>
        <w:rPr>
          <w:color w:val="000000"/>
          <w:sz w:val="28"/>
          <w:szCs w:val="28"/>
          <w:lang w:val="uk-UA"/>
        </w:rPr>
      </w:pPr>
    </w:p>
    <w:p w:rsidR="00B95796" w:rsidRDefault="00595098">
      <w:pPr>
        <w:pStyle w:val="a8"/>
        <w:spacing w:beforeAutospacing="0" w:after="0" w:afterAutospacing="0"/>
        <w:ind w:left="4536" w:hanging="453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Про передачу комунального майна на баланс </w:t>
      </w:r>
    </w:p>
    <w:p w:rsidR="00B95796" w:rsidRDefault="00595098">
      <w:pPr>
        <w:pStyle w:val="a8"/>
        <w:spacing w:beforeAutospacing="0" w:after="0" w:afterAutospacing="0"/>
        <w:ind w:left="4536" w:hanging="453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виконавчого комітету Покровської міської </w:t>
      </w:r>
    </w:p>
    <w:p w:rsidR="00B95796" w:rsidRDefault="00595098">
      <w:pPr>
        <w:pStyle w:val="a8"/>
        <w:spacing w:beforeAutospacing="0" w:after="0" w:afterAutospacing="0"/>
        <w:ind w:left="4536" w:hanging="453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ради Дніпропетровської області</w:t>
      </w:r>
    </w:p>
    <w:p w:rsidR="003D46C6" w:rsidRDefault="003D46C6" w:rsidP="003D46C6">
      <w:pPr>
        <w:pStyle w:val="a8"/>
        <w:suppressAutoHyphens/>
        <w:spacing w:before="280" w:after="280"/>
        <w:ind w:firstLine="708"/>
        <w:jc w:val="both"/>
      </w:pPr>
      <w:r>
        <w:rPr>
          <w:color w:val="000000"/>
          <w:sz w:val="28"/>
          <w:szCs w:val="28"/>
          <w:lang w:val="uk-UA"/>
        </w:rPr>
        <w:t>Розглянувши листи КП «ЦМЛ ПМР ДО» від 01.12.2023 №1990 та виконавчого комітету Покровської міської ради Дніпропетровської області від 01.12.2023 №Вих6204/06-22/09-2023 щодо передачі комунального майна з метою поповнення матеріального резерву Покровської міської територіальної громади, керуючись статтями 26, 60 Закону України «Про місцеве самоврядування в Україні», міська рада</w:t>
      </w:r>
    </w:p>
    <w:p w:rsidR="003D46C6" w:rsidRDefault="003D46C6" w:rsidP="003D46C6">
      <w:pPr>
        <w:pStyle w:val="a8"/>
        <w:spacing w:before="280" w:after="280"/>
        <w:jc w:val="both"/>
      </w:pPr>
      <w:r>
        <w:rPr>
          <w:b/>
          <w:color w:val="000000"/>
          <w:sz w:val="28"/>
          <w:szCs w:val="28"/>
          <w:lang w:val="uk-UA"/>
        </w:rPr>
        <w:t>ВИРІШИЛА:</w:t>
      </w:r>
    </w:p>
    <w:p w:rsidR="003D46C6" w:rsidRDefault="003D46C6" w:rsidP="003D46C6">
      <w:pPr>
        <w:pStyle w:val="a8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1.Передати з балансу комунального підприємства “Центральна міська лікарня Покровської міської ради Дніпропетровської області” на баланс виконавчого комітету Покровської міської ради Дніпропетровської області майно комунальної власності Покровської міської територіальної громади Дніпропетровської області згідно з додатком.</w:t>
      </w:r>
    </w:p>
    <w:p w:rsidR="003D46C6" w:rsidRDefault="003D46C6" w:rsidP="003D46C6">
      <w:pPr>
        <w:pStyle w:val="a8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2.Майно, зазначене у пункті 1 цього рішення, передати в установленому порядку згідно з актом приймання-передачі, який надати на затвердження міському голові.</w:t>
      </w:r>
    </w:p>
    <w:p w:rsidR="003D46C6" w:rsidRDefault="003D46C6" w:rsidP="003D46C6">
      <w:pPr>
        <w:pStyle w:val="a8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3.Контроль за виконанням цього рішення покласти на заступників міського голови Олександра ЧИСТЯКОВА, Ганну ВІДЯЄВУ, керуючого справами виконавчого комітету Олену ШУЛЬГУ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</w:p>
    <w:p w:rsidR="00B95796" w:rsidRPr="003D46C6" w:rsidRDefault="00B95796">
      <w:pPr>
        <w:spacing w:after="0" w:line="240" w:lineRule="auto"/>
        <w:rPr>
          <w:rFonts w:ascii="Times New Roman" w:hAnsi="Times New Roman"/>
          <w:lang w:val="ru-RU"/>
        </w:rPr>
      </w:pPr>
    </w:p>
    <w:p w:rsidR="00B95796" w:rsidRDefault="00B95796">
      <w:pPr>
        <w:spacing w:after="0" w:line="240" w:lineRule="auto"/>
        <w:rPr>
          <w:rFonts w:ascii="Times New Roman" w:hAnsi="Times New Roman"/>
        </w:rPr>
      </w:pPr>
    </w:p>
    <w:p w:rsidR="00EC61A6" w:rsidRDefault="00EC61A6">
      <w:pPr>
        <w:spacing w:after="0" w:line="240" w:lineRule="auto"/>
        <w:rPr>
          <w:rFonts w:ascii="Times New Roman" w:hAnsi="Times New Roman"/>
        </w:rPr>
      </w:pPr>
    </w:p>
    <w:p w:rsidR="00EC61A6" w:rsidRDefault="00EC61A6">
      <w:pPr>
        <w:spacing w:after="0" w:line="240" w:lineRule="auto"/>
        <w:rPr>
          <w:rFonts w:ascii="Times New Roman" w:hAnsi="Times New Roman"/>
        </w:rPr>
      </w:pPr>
    </w:p>
    <w:p w:rsidR="00EC61A6" w:rsidRDefault="00EC61A6">
      <w:pPr>
        <w:spacing w:after="0" w:line="240" w:lineRule="auto"/>
        <w:rPr>
          <w:rFonts w:ascii="Times New Roman" w:hAnsi="Times New Roman"/>
        </w:rPr>
      </w:pPr>
    </w:p>
    <w:p w:rsidR="00B95796" w:rsidRDefault="005950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  <w:t xml:space="preserve">  Олександр ШАПОВАЛ</w:t>
      </w:r>
    </w:p>
    <w:p w:rsidR="00B95796" w:rsidRDefault="00B9579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B95796" w:rsidRDefault="00B9579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B95796" w:rsidRDefault="00B957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796" w:rsidRDefault="0059509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Тетяна Сідашова </w:t>
      </w:r>
    </w:p>
    <w:p w:rsidR="00595098" w:rsidRDefault="0059509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EC61A6" w:rsidRDefault="00EC61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EC61A6" w:rsidRDefault="00EC61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95098" w:rsidRDefault="0059509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95098" w:rsidRDefault="00595098" w:rsidP="0059509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</w:t>
      </w:r>
    </w:p>
    <w:p w:rsidR="00595098" w:rsidRDefault="00595098" w:rsidP="0059509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48 сесії міської ради </w:t>
      </w:r>
    </w:p>
    <w:p w:rsidR="00595098" w:rsidRDefault="00595098" w:rsidP="0059509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скликання</w:t>
      </w:r>
    </w:p>
    <w:p w:rsidR="00595098" w:rsidRDefault="00595098" w:rsidP="0059509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512A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»  грудня  2023 р. № </w:t>
      </w:r>
      <w:r w:rsidR="00C512AE">
        <w:rPr>
          <w:rFonts w:ascii="Times New Roman" w:hAnsi="Times New Roman" w:cs="Times New Roman"/>
          <w:sz w:val="24"/>
          <w:szCs w:val="24"/>
        </w:rPr>
        <w:t>6</w:t>
      </w:r>
    </w:p>
    <w:p w:rsidR="00595098" w:rsidRDefault="00595098" w:rsidP="0059509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595098" w:rsidRDefault="00595098" w:rsidP="0059509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595098" w:rsidRDefault="00595098" w:rsidP="0059509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595098" w:rsidRDefault="00595098" w:rsidP="0059509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595098" w:rsidRDefault="00595098" w:rsidP="00595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595098" w:rsidRDefault="00595098" w:rsidP="00595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 майна, що підлягає передачі з балансу комунального підприємства “Центральна міська лікарня Покровської міської ради Дніпропетровської області” на баланс виконавчого комітету Покровської міської ради Дніпропетровської області</w:t>
      </w:r>
    </w:p>
    <w:p w:rsidR="00595098" w:rsidRDefault="00595098" w:rsidP="0059509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619" w:type="dxa"/>
        <w:jc w:val="center"/>
        <w:tblLayout w:type="fixed"/>
        <w:tblLook w:val="04A0"/>
      </w:tblPr>
      <w:tblGrid>
        <w:gridCol w:w="556"/>
        <w:gridCol w:w="4275"/>
        <w:gridCol w:w="2106"/>
        <w:gridCol w:w="2682"/>
      </w:tblGrid>
      <w:tr w:rsidR="00595098" w:rsidTr="00E34DB4">
        <w:trPr>
          <w:trHeight w:val="56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98" w:rsidRDefault="00595098" w:rsidP="00E34D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98" w:rsidRDefault="00595098" w:rsidP="00E34D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98" w:rsidRDefault="00595098" w:rsidP="00E34D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Інвентарний номер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98" w:rsidRDefault="00595098" w:rsidP="00E34D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Первісн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вартість,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грн</w:t>
            </w:r>
          </w:p>
        </w:tc>
      </w:tr>
      <w:tr w:rsidR="00595098" w:rsidTr="00E34DB4">
        <w:trPr>
          <w:trHeight w:val="65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98" w:rsidRDefault="00595098" w:rsidP="00E34D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98" w:rsidRDefault="00595098" w:rsidP="00E34DB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Генератор, 15 кВА основний, дизель, 220/380В, 50Гц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98" w:rsidRDefault="00595098" w:rsidP="00E34DB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10410148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98" w:rsidRDefault="00595098" w:rsidP="00E34DB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439 800,00</w:t>
            </w:r>
          </w:p>
        </w:tc>
      </w:tr>
      <w:tr w:rsidR="00595098" w:rsidTr="00E34DB4">
        <w:trPr>
          <w:trHeight w:val="28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98" w:rsidRDefault="00595098" w:rsidP="00E34DB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98" w:rsidRDefault="00595098" w:rsidP="00E34DB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Генератор, 15 кВА основний, дизель, 220/380В, 50Гц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98" w:rsidRDefault="00595098" w:rsidP="00E34DB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10410149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98" w:rsidRDefault="00595098" w:rsidP="00E34DB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439 800,00</w:t>
            </w:r>
          </w:p>
        </w:tc>
      </w:tr>
    </w:tbl>
    <w:p w:rsidR="00595098" w:rsidRDefault="00595098" w:rsidP="00595098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595098" w:rsidRDefault="00595098" w:rsidP="00595098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595098" w:rsidRDefault="00595098" w:rsidP="00595098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595098" w:rsidRDefault="00595098" w:rsidP="00595098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595098" w:rsidRDefault="00595098" w:rsidP="005950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5098" w:rsidRPr="00595098" w:rsidRDefault="00595098" w:rsidP="0059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09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відділу економіки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95098">
        <w:rPr>
          <w:rFonts w:ascii="Times New Roman" w:hAnsi="Times New Roman" w:cs="Times New Roman"/>
          <w:sz w:val="28"/>
          <w:szCs w:val="28"/>
        </w:rPr>
        <w:t>Тетяна СІДАШОВА</w:t>
      </w:r>
    </w:p>
    <w:p w:rsidR="00595098" w:rsidRDefault="00595098" w:rsidP="0059509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595098" w:rsidRDefault="00595098" w:rsidP="0059509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595098" w:rsidRDefault="00595098" w:rsidP="0059509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595098" w:rsidRDefault="00595098" w:rsidP="0059509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595098" w:rsidRDefault="00595098" w:rsidP="0059509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595098" w:rsidRDefault="00595098" w:rsidP="0059509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595098" w:rsidRDefault="00595098" w:rsidP="0059509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595098" w:rsidRDefault="00595098" w:rsidP="0059509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595098" w:rsidRDefault="0059509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B95796" w:rsidRDefault="00B957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B95796" w:rsidRDefault="00B957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sectPr w:rsidR="00B95796" w:rsidSect="00B95796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B95796"/>
    <w:rsid w:val="00186605"/>
    <w:rsid w:val="00331EA3"/>
    <w:rsid w:val="003A13A7"/>
    <w:rsid w:val="003D46C6"/>
    <w:rsid w:val="003E2F22"/>
    <w:rsid w:val="00505EAF"/>
    <w:rsid w:val="00595098"/>
    <w:rsid w:val="00B95796"/>
    <w:rsid w:val="00C512AE"/>
    <w:rsid w:val="00EC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63"/>
    <w:pPr>
      <w:spacing w:after="200" w:line="276" w:lineRule="auto"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A4516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qFormat/>
    <w:rsid w:val="00A45163"/>
    <w:rPr>
      <w:rFonts w:cs="Calibri"/>
      <w:lang w:val="uk-UA" w:eastAsia="zh-CN"/>
    </w:rPr>
  </w:style>
  <w:style w:type="paragraph" w:customStyle="1" w:styleId="a4">
    <w:name w:val="Заголовок"/>
    <w:basedOn w:val="a"/>
    <w:next w:val="a5"/>
    <w:qFormat/>
    <w:rsid w:val="00B957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45163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paragraph" w:styleId="a6">
    <w:name w:val="List"/>
    <w:basedOn w:val="a5"/>
    <w:rsid w:val="00B95796"/>
    <w:rPr>
      <w:rFonts w:cs="Arial"/>
    </w:rPr>
  </w:style>
  <w:style w:type="paragraph" w:customStyle="1" w:styleId="Caption">
    <w:name w:val="Caption"/>
    <w:basedOn w:val="a"/>
    <w:qFormat/>
    <w:rsid w:val="00B957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B95796"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rsid w:val="00B957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Основной текст 21"/>
    <w:basedOn w:val="a"/>
    <w:qFormat/>
    <w:rsid w:val="00A4516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basedOn w:val="a"/>
    <w:uiPriority w:val="99"/>
    <w:unhideWhenUsed/>
    <w:qFormat/>
    <w:rsid w:val="00A4516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qFormat/>
    <w:rsid w:val="00C8788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9">
    <w:name w:val="Table Grid"/>
    <w:basedOn w:val="a1"/>
    <w:uiPriority w:val="59"/>
    <w:rsid w:val="008F1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1414</Words>
  <Characters>807</Characters>
  <Application>Microsoft Office Word</Application>
  <DocSecurity>0</DocSecurity>
  <Lines>6</Lines>
  <Paragraphs>4</Paragraphs>
  <ScaleCrop>false</ScaleCrop>
  <Company>SPecialiST RePack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54</cp:revision>
  <cp:lastPrinted>2023-12-11T08:17:00Z</cp:lastPrinted>
  <dcterms:created xsi:type="dcterms:W3CDTF">2023-08-15T06:53:00Z</dcterms:created>
  <dcterms:modified xsi:type="dcterms:W3CDTF">2023-12-11T14:31:00Z</dcterms:modified>
  <dc:language>uk-UA</dc:language>
</cp:coreProperties>
</file>