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22.04.2025 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       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№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Р-69/06-34-25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створення комісії для проведення обстежень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захисних споруд цивільного захисту</w:t>
      </w:r>
      <w:r>
        <w:rPr>
          <w:rFonts w:ascii="Times New Roman" w:hAnsi="Times New Roman"/>
          <w:sz w:val="28"/>
          <w:szCs w:val="28"/>
        </w:rPr>
        <w:t xml:space="preserve">, які розташовані на території Покровської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виконання пункту 1.8.2. Плану проведення заходів державного фінансового контролю Східного офісу 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Держаудитслужби на І квартал 2025 року щодо проведення державного фінансового аудиту бюджету Покровської міської територіальної громади та запиту Східного офісу Держаудитслужби від </w:t>
      </w:r>
      <w:r>
        <w:rPr>
          <w:rStyle w:val="Strong"/>
          <w:rFonts w:eastAsia="Calibri" w:cs="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>24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.04.2025 № 18,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еруючись Законом України «Про місцеве самоврядування в Україні»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Створити та затвердити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ar-SA"/>
        </w:rPr>
        <w:t>склад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комісії для проведення обстежень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захисних споруд цивільного захисту</w:t>
      </w:r>
      <w:r>
        <w:rPr>
          <w:rFonts w:ascii="Times New Roman" w:hAnsi="Times New Roman"/>
          <w:sz w:val="28"/>
          <w:szCs w:val="28"/>
        </w:rPr>
        <w:t xml:space="preserve">, які розташовані на території Покровської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Дніпропетровської області </w:t>
      </w:r>
      <w:r>
        <w:rPr>
          <w:rFonts w:ascii="Times New Roman" w:hAnsi="Times New Roman"/>
          <w:sz w:val="28"/>
          <w:szCs w:val="28"/>
        </w:rPr>
        <w:t>(додається).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color w:val="000000"/>
          <w:sz w:val="28"/>
          <w:szCs w:val="28"/>
        </w:rPr>
        <w:t>.Контроль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щодо виконання цього розпорядження покласти на заступника міського голови з виконавчої роботи Олександра ЧИСТЯКОВА.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</w:t>
        <w:tab/>
        <w:tab/>
        <w:tab/>
        <w:tab/>
        <w:tab/>
        <w:t xml:space="preserve">                Віталій СОЛЯНКО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ЗАТВЕРДЖЕНО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Розпорядження міського голови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RobotoLight;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22.04.2025 </w:t>
      </w:r>
      <w:r>
        <w:rPr>
          <w:rFonts w:cs="RobotoLight;Times New Roman" w:ascii="Times New Roman" w:hAnsi="Times New Roman"/>
          <w:b w:val="false"/>
          <w:bCs w:val="false"/>
          <w:sz w:val="26"/>
          <w:szCs w:val="26"/>
          <w:lang w:eastAsia="ru-RU"/>
        </w:rPr>
        <w:t>№</w:t>
      </w:r>
      <w:r>
        <w:rPr>
          <w:rFonts w:cs="RobotoLight;Times New Roman" w:ascii="Times New Roman" w:hAnsi="Times New Roman"/>
          <w:b w:val="false"/>
          <w:bCs w:val="false"/>
          <w:sz w:val="26"/>
          <w:szCs w:val="26"/>
          <w:lang w:eastAsia="ru-RU"/>
        </w:rPr>
        <w:t>Р-69/06-34-25</w:t>
      </w:r>
    </w:p>
    <w:p>
      <w:pPr>
        <w:pStyle w:val="Style17"/>
        <w:spacing w:lineRule="auto" w:line="240" w:before="0" w:after="0"/>
        <w:ind w:left="-15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7"/>
        <w:spacing w:lineRule="auto" w:line="240" w:before="0" w:after="0"/>
        <w:ind w:left="-15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СКЛАД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комісії для проведення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обстежень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6"/>
          <w:szCs w:val="26"/>
          <w:lang w:val="uk-UA" w:eastAsia="en-US" w:bidi="ar-SA"/>
        </w:rPr>
        <w:t>захисних споруд цивільного захисту</w:t>
      </w: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, які розташовані на території Покровської міської територіальної громади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</w:r>
    </w:p>
    <w:tbl>
      <w:tblPr>
        <w:tblW w:w="9975" w:type="dxa"/>
        <w:jc w:val="left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65"/>
        <w:gridCol w:w="3570"/>
        <w:gridCol w:w="4140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Склад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Прізвище, власне ім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'я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Посада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 комісії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  <w:t>Сергій КУРАСОВ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  <w:t>Секретар міської ради</w:t>
            </w:r>
          </w:p>
        </w:tc>
      </w:tr>
      <w:tr>
        <w:trPr/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Члени комісії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  <w:t>Ольга МАТВЄЄВА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  <w:t>управління освіти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виконавчого комітету Покровської міської ради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Дніпропетровської області</w:t>
            </w:r>
          </w:p>
        </w:tc>
      </w:tr>
      <w:tr>
        <w:trPr/>
        <w:tc>
          <w:tcPr>
            <w:tcW w:w="2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  <w:t>Станіслав БУЩУК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  <w:t>Заступник директора Покровського міського комунального підприємства “Житлкомсервіс”</w:t>
            </w:r>
          </w:p>
        </w:tc>
      </w:tr>
      <w:tr>
        <w:trPr/>
        <w:tc>
          <w:tcPr>
            <w:tcW w:w="2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Віктор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Управління житлово-комунального господарства та будівництва виконавчого комітету Покровської міської ради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Олексій ЛЕОНТЬЄВ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комунального підприємства “Центральна міська лікарня Покровської міської ради Дніпропетровської області”</w:t>
            </w:r>
          </w:p>
        </w:tc>
      </w:tr>
      <w:tr>
        <w:trPr/>
        <w:tc>
          <w:tcPr>
            <w:tcW w:w="2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Віталій КРАВЧЕНКО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В.о. начальника відділу з питань надзвичайних ситуацій та цивільного захисту населення виконавчого комітету Покровської міської ради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Дніпропетровської області</w:t>
            </w:r>
          </w:p>
        </w:tc>
      </w:tr>
    </w:tbl>
    <w:p>
      <w:pPr>
        <w:pStyle w:val="Style17"/>
        <w:spacing w:before="0" w:after="0"/>
        <w:ind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7"/>
        <w:spacing w:before="0" w:after="0"/>
        <w:ind w:hanging="0"/>
        <w:rPr/>
      </w:pPr>
      <w:r>
        <w:rPr>
          <w:rFonts w:ascii="Times New Roman" w:hAnsi="Times New Roman"/>
          <w:sz w:val="28"/>
          <w:szCs w:val="28"/>
        </w:rPr>
        <w:t>В.о. начальника відділу з питань НС та ЦЗН                           Віталій КРАВЧЕНКО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right="0" w:hanging="0"/>
        <w:jc w:val="left"/>
        <w:rPr/>
      </w:pPr>
      <w:r>
        <w:rPr/>
      </w:r>
    </w:p>
    <w:sectPr>
      <w:type w:val="nextPage"/>
      <w:pgSz w:w="12240" w:h="15840"/>
      <w:pgMar w:left="1701" w:right="567" w:gutter="0" w:header="0" w:top="79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Вміст таблиці"/>
    <w:basedOn w:val="Normal"/>
    <w:qFormat/>
    <w:pPr>
      <w:widowControl w:val="false"/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Style24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CB30-5392-4DC1-B646-FD03EBC7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Application>LibreOffice/7.4.3.2$Windows_X86_64 LibreOffice_project/1048a8393ae2eeec98dff31b5c133c5f1d08b890</Application>
  <AppVersion>15.0000</AppVersion>
  <Pages>2</Pages>
  <Words>238</Words>
  <Characters>1870</Characters>
  <CharactersWithSpaces>2208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2025-04-25T08:10:40Z</cp:lastPrinted>
  <dcterms:modified xsi:type="dcterms:W3CDTF">2025-04-29T09:03:06Z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