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b/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5714365</wp:posOffset>
                </wp:positionH>
                <wp:positionV relativeFrom="paragraph">
                  <wp:posOffset>-177800</wp:posOffset>
                </wp:positionV>
                <wp:extent cx="410210" cy="16192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6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0"/>
                                <w:rFonts w:ascii="Times New Roman" w:hAnsi="Times New Roman" w:eastAsia="Times New Roman" w:cs="Times New Roman"/>
                                <w:lang w:eastAsia="uk-UA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49.95pt;margin-top:-14pt;width:32.2pt;height:12.65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Cs w:val="20"/>
                          <w:rFonts w:ascii="Times New Roman" w:hAnsi="Times New Roman" w:eastAsia="Times New Roman" w:cs="Times New Roman"/>
                          <w:lang w:eastAsia="uk-UA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2844165</wp:posOffset>
            </wp:positionH>
            <wp:positionV relativeFrom="paragraph">
              <wp:posOffset>-106045</wp:posOffset>
            </wp:positionV>
            <wp:extent cx="397510" cy="577850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РІШЕННЯ</w:t>
      </w:r>
    </w:p>
    <w:p>
      <w:pPr>
        <w:pStyle w:val="Normal"/>
        <w:spacing w:before="0" w:after="0"/>
        <w:jc w:val="center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22.11.2023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 xml:space="preserve">м.Покров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№6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81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/06-53-23</w:t>
      </w:r>
    </w:p>
    <w:p>
      <w:pPr>
        <w:pStyle w:val="Normal"/>
        <w:spacing w:before="0" w:after="0"/>
        <w:jc w:val="center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малолітньому ХХХХХХ,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rPr>
          <w:rFonts w:ascii="Times New Roman" w:hAnsi="Times New Roman" w:cs="Times New Roman"/>
          <w:sz w:val="16"/>
          <w:szCs w:val="16"/>
          <w:highlight w:val="yellow"/>
        </w:rPr>
      </w:pPr>
      <w:r>
        <w:rPr>
          <w:rFonts w:cs="Times New Roman" w:ascii="Times New Roman" w:hAnsi="Times New Roman"/>
          <w:sz w:val="16"/>
          <w:szCs w:val="16"/>
          <w:shd w:fill="FFFF00" w:val="clear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Розглянувши заяву та документи, надані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Заявниця просить надати статус дитини, яка постраждала внаслідок воєнних дій та збройних конфліктів малолітньому сину, ХХХХХХ,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(свідоцтво про народження, серія ХХХХХХ № ХХХХХХ, видане ХХХХХХ року ХХХХХХ)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ab/>
        <w:t>М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алолітній ХХХХХХ,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року народження зареєстрований за адресою: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ХХХХХХ</w:t>
      </w:r>
      <w:r>
        <w:rPr>
          <w:rStyle w:val="11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>),  фактично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проживає за адресою: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- довідка  про взяття на облік внутрішньо переміщеної особи від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).  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ab/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 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ов</w:t>
      </w:r>
      <w:r>
        <w:rPr>
          <w:rStyle w:val="Style14"/>
          <w:rFonts w:cs="Times New Roman" w:ascii="Times New Roman" w:hAnsi="Times New Roman"/>
          <w:sz w:val="26"/>
          <w:szCs w:val="26"/>
        </w:rPr>
        <w:t>ської області від</w:t>
      </w:r>
      <w:r>
        <w:rPr>
          <w:rStyle w:val="Style14"/>
          <w:rFonts w:cs="Times New Roman" w:ascii="Times New Roman" w:hAnsi="Times New Roman"/>
          <w:color w:val="C9211E"/>
          <w:sz w:val="26"/>
          <w:szCs w:val="26"/>
        </w:rPr>
        <w:t xml:space="preserve"> 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20.11.2023 року (протокол №21),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виконавчий комітет Покровської міської ради Дніпропетровської області</w:t>
      </w:r>
    </w:p>
    <w:p>
      <w:pPr>
        <w:pStyle w:val="Style25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1.Надати статус дитини, яка постраждала внаслідок воєнних дій та збройних конфліктів малолітньому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10"/>
          <w:szCs w:val="10"/>
          <w:lang w:eastAsia="ru-RU" w:bidi="ar-SA"/>
        </w:rPr>
      </w:pPr>
      <w:r>
        <w:rPr>
          <w:rFonts w:eastAsia="Times New Roman" w:cs="Times New Roman" w:ascii="Times New Roman" w:hAnsi="Times New Roman"/>
          <w:sz w:val="10"/>
          <w:szCs w:val="10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 xml:space="preserve">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/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>В.о. міського голови                                                                               Сергій КУРАСОВ</w:t>
      </w:r>
    </w:p>
    <w:sectPr>
      <w:type w:val="nextPage"/>
      <w:pgSz w:w="11906" w:h="16838"/>
      <w:pgMar w:left="1701" w:right="567" w:header="0" w:top="851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FollowedHyperlink">
    <w:name w:val="FollowedHyperlink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1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bidi w:val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bidi w:val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Application>LibreOffice/6.1.4.2$Windows_x86 LibreOffice_project/9d0f32d1f0b509096fd65e0d4bec26ddd1938fd3</Application>
  <Pages>1</Pages>
  <Words>254</Words>
  <Characters>1769</Characters>
  <CharactersWithSpaces>2176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2023-12-06T14:44:29Z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