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-473710</wp:posOffset>
            </wp:positionV>
            <wp:extent cx="421640" cy="60198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color w:val="000000"/>
          <w:sz w:val="12"/>
          <w:szCs w:val="12"/>
        </w:rPr>
      </w:pPr>
      <w:r>
        <w:rPr>
          <w:b/>
          <w:bCs/>
          <w:color w:val="000000"/>
          <w:sz w:val="12"/>
          <w:szCs w:val="12"/>
        </w:rPr>
      </w:r>
    </w:p>
    <w:p>
      <w:pPr>
        <w:pStyle w:val="Style17"/>
        <w:spacing w:before="0" w:after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lang w:val="uk-UA"/>
        </w:rPr>
        <w:t xml:space="preserve">25.09.2024  </w:t>
      </w:r>
      <w:r>
        <w:rPr>
          <w:rFonts w:cs="Times New Roman" w:ascii="Times New Roman" w:hAnsi="Times New Roman"/>
          <w:b/>
          <w:lang w:val="uk-UA"/>
        </w:rPr>
        <w:t xml:space="preserve">                   </w:t>
      </w:r>
      <w:r>
        <w:rPr>
          <w:rFonts w:cs="Times New Roman" w:ascii="Times New Roman" w:hAnsi="Times New Roman"/>
          <w:b/>
          <w:lang w:val="uk-UA"/>
        </w:rPr>
        <w:t xml:space="preserve">                                 </w:t>
      </w:r>
      <w:r>
        <w:rPr>
          <w:rFonts w:cs="Times New Roman" w:ascii="Times New Roman" w:hAnsi="Times New Roman"/>
          <w:b w:val="false"/>
          <w:bCs w:val="false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 w:ascii="Times New Roman" w:hAnsi="Times New Roman"/>
          <w:b/>
          <w:lang w:val="uk-UA"/>
        </w:rPr>
        <w:t xml:space="preserve">                               </w:t>
      </w:r>
      <w:r>
        <w:rPr>
          <w:rFonts w:cs="Times New Roman" w:ascii="Times New Roman" w:hAnsi="Times New Roman"/>
          <w:b w:val="false"/>
          <w:bCs w:val="false"/>
          <w:lang w:val="uk-UA"/>
        </w:rPr>
        <w:t xml:space="preserve">              №</w:t>
      </w:r>
      <w:r>
        <w:rPr>
          <w:rFonts w:cs="Times New Roman" w:ascii="Times New Roman" w:hAnsi="Times New Roman"/>
          <w:b w:val="false"/>
          <w:bCs w:val="false"/>
          <w:lang w:val="uk-UA"/>
        </w:rPr>
        <w:t>6</w:t>
      </w:r>
      <w:r>
        <w:rPr>
          <w:rFonts w:cs="Times New Roman" w:ascii="Times New Roman" w:hAnsi="Times New Roman"/>
          <w:b w:val="false"/>
          <w:bCs w:val="false"/>
          <w:lang w:val="uk-UA"/>
        </w:rPr>
        <w:t>66</w:t>
      </w:r>
      <w:r>
        <w:rPr>
          <w:rFonts w:cs="Times New Roman" w:ascii="Times New Roman" w:hAnsi="Times New Roman"/>
          <w:b w:val="false"/>
          <w:bCs w:val="false"/>
          <w:lang w:val="uk-UA"/>
        </w:rPr>
        <w:t>/06-53-24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на «Встановлення засобів технічного регулювання руху (засоби заспокоєння руху) на                          вул.Партизанській (від вул.Європейської до вул.Карпатської) в м.Покров </w:t>
      </w:r>
      <w:r>
        <w:rPr>
          <w:rFonts w:ascii="Times New Roman" w:hAnsi="Times New Roman"/>
          <w:sz w:val="28"/>
          <w:szCs w:val="28"/>
          <w:lang w:eastAsia="uk-UA" w:bidi="uk-UA"/>
        </w:rPr>
        <w:t xml:space="preserve">Нікопольського </w:t>
      </w:r>
      <w:r>
        <w:rPr>
          <w:rFonts w:ascii="Times New Roman" w:hAnsi="Times New Roman"/>
          <w:sz w:val="28"/>
          <w:szCs w:val="28"/>
        </w:rPr>
        <w:t xml:space="preserve">району </w:t>
      </w:r>
      <w:r>
        <w:rPr>
          <w:rFonts w:ascii="Times New Roman" w:hAnsi="Times New Roman"/>
          <w:sz w:val="28"/>
          <w:szCs w:val="28"/>
          <w:lang w:eastAsia="uk-UA" w:bidi="uk-UA"/>
        </w:rPr>
        <w:t>Дніпропетровської області</w:t>
      </w:r>
      <w:r>
        <w:rPr>
          <w:rFonts w:ascii="Times New Roman" w:hAnsi="Times New Roman"/>
          <w:sz w:val="28"/>
          <w:szCs w:val="28"/>
        </w:rPr>
        <w:t>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Розглянувши клопотання директора Покровського міського комунального підприємства «Добробут» (Далі - ПМКП «Добробут») №1375/06 від 09.09.2024 </w:t>
      </w:r>
      <w:r>
        <w:rPr>
          <w:bCs/>
          <w:sz w:val="28"/>
          <w:szCs w:val="28"/>
        </w:rPr>
        <w:t xml:space="preserve">стосовно приведення у відповідності до вимог ДСТУ 8752:2017 «Безпека дорожнього руху. Проект організації дорожнього руху. Правила розроблення, побудова, оформлення. Вимоги до змісту» з метою </w:t>
      </w:r>
      <w:r>
        <w:rPr>
          <w:sz w:val="28"/>
          <w:szCs w:val="28"/>
        </w:rPr>
        <w:t>встановлення засобів технічного регулювання руху (засоби заспокоєння руху),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bCs/>
        </w:rPr>
      </w:pPr>
      <w:r>
        <w:rPr>
          <w:bCs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1. Надати дозвіл ПМКП «Добробут» на розробку проєктно-кошторисної документації на «Встановлення засобів технічного регулювання руху                  (засоби заспокоєння руху) на вул.Партизанській (від вул.Європейської до вул.Карпатської) в м.Покров </w:t>
      </w:r>
      <w:r>
        <w:rPr>
          <w:sz w:val="28"/>
          <w:szCs w:val="28"/>
          <w:lang w:eastAsia="uk-UA" w:bidi="uk-UA"/>
        </w:rPr>
        <w:t xml:space="preserve">Нікопольського </w:t>
      </w:r>
      <w:r>
        <w:rPr>
          <w:sz w:val="28"/>
          <w:szCs w:val="28"/>
        </w:rPr>
        <w:t xml:space="preserve">району </w:t>
      </w:r>
      <w:r>
        <w:rPr>
          <w:sz w:val="28"/>
          <w:szCs w:val="28"/>
          <w:lang w:eastAsia="uk-UA" w:bidi="uk-UA"/>
        </w:rPr>
        <w:t>Дніпропетровської області</w:t>
      </w:r>
      <w:r>
        <w:rPr>
          <w:sz w:val="28"/>
          <w:szCs w:val="28"/>
        </w:rPr>
        <w:t>».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(Віктор РЕБЕНОК), контроль – на заступника міського голови з виконавчої роботи Віталія СОЛЯНКО.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jc w:val="both"/>
        <w:rPr>
          <w:sz w:val="28"/>
          <w:szCs w:val="26"/>
        </w:rPr>
      </w:pPr>
      <w:r>
        <w:rPr>
          <w:bCs/>
          <w:color w:val="000000"/>
          <w:sz w:val="28"/>
          <w:szCs w:val="26"/>
        </w:rPr>
        <w:t>Міський голова                                                                   Олександр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jc w:val="both"/>
        <w:rPr>
          <w:sz w:val="28"/>
          <w:szCs w:val="28"/>
        </w:rPr>
      </w:pPr>
      <w:r>
        <w:rPr>
          <w:bCs/>
          <w:color w:val="000000"/>
          <w:sz w:val="26"/>
          <w:szCs w:val="26"/>
        </w:rPr>
        <w:t xml:space="preserve">   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BalloonText"/>
    <w:uiPriority w:val="99"/>
    <w:semiHidden/>
    <w:qFormat/>
    <w:rsid w:val="00c35fe2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uiPriority w:val="99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35fe2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22" w:customStyle="1">
    <w:name w:val="Основной текст 22"/>
    <w:basedOn w:val="Normal"/>
    <w:qFormat/>
    <w:rsid w:val="007849d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33645-B831-48C1-9148-8FF575C0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389</TotalTime>
  <Application>LibreOffice/7.4.3.2$Windows_X86_64 LibreOffice_project/1048a8393ae2eeec98dff31b5c133c5f1d08b890</Application>
  <AppVersion>15.0000</AppVersion>
  <Pages>1</Pages>
  <Words>158</Words>
  <Characters>1231</Characters>
  <CharactersWithSpaces>1593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2024-09-10T12:22:00Z</cp:lastPrinted>
  <dcterms:modified xsi:type="dcterms:W3CDTF">2024-09-30T13:10:58Z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