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-364490</wp:posOffset>
            </wp:positionV>
            <wp:extent cx="399415" cy="5797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BodyText2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25.09.2024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49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/06-53-24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</w:p>
    <w:p>
      <w:pPr>
        <w:pStyle w:val="Style19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встановлення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опіки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та документи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року народження, як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rFonts w:ascii="Times New Roman" w:hAnsi="Times New Roman"/>
          <w:sz w:val="28"/>
          <w:szCs w:val="28"/>
          <w:lang w:eastAsia="ru-RU"/>
        </w:rPr>
        <w:t xml:space="preserve"> зареєстрован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rFonts w:ascii="Times New Roman" w:hAnsi="Times New Roman"/>
          <w:sz w:val="28"/>
          <w:szCs w:val="28"/>
          <w:lang w:eastAsia="ru-RU"/>
        </w:rPr>
        <w:t xml:space="preserve"> та проживає за адресою: Дніпропетровська область, Нікопольський район,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м.Покров</w:t>
      </w:r>
      <w:r>
        <w:rPr>
          <w:rFonts w:ascii="Times New Roman" w:hAnsi="Times New Roman"/>
          <w:sz w:val="28"/>
          <w:szCs w:val="28"/>
          <w:lang w:eastAsia="ru-RU"/>
        </w:rPr>
        <w:t>, вул</w:t>
      </w:r>
      <w:r>
        <w:rPr>
          <w:rFonts w:eastAsia="Calibri" w:ascii="Times New Roman" w:hAnsi="Times New Roman"/>
          <w:sz w:val="28"/>
          <w:szCs w:val="28"/>
          <w:lang w:eastAsia="ru-RU"/>
        </w:rPr>
        <w:t>.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</w:t>
      </w:r>
      <w:r>
        <w:rPr>
          <w:rFonts w:ascii="Times New Roman" w:hAnsi="Times New Roman"/>
          <w:sz w:val="28"/>
          <w:szCs w:val="28"/>
          <w:lang w:eastAsia="ru-RU"/>
        </w:rPr>
        <w:t>, буд.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вияви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в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бажання встановити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опіку над хресниками, малолітніми 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як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і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перебува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ють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на обліку служби у справах дітей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Одеської міської ради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як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діти-сироти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(р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озпорядження Київської районної адміністрації Одеської міської ради від ХХХХХ №ХХХХХ, №ХХХХХ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враховуючи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висновок служби у справах дітей виконавчого комітету Покровської міської ради Дніпропетровської області  про доцільність встановлення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опіки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над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малолітніми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№ССД-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1212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Style14"/>
          <w:rFonts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 xml:space="preserve">при </w:t>
      </w:r>
      <w:r>
        <w:rPr>
          <w:rStyle w:val="Style14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виконавчому комітеті Покровської міської ради Дніпропетровської 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18.09.2024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22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виконавчий комітет Покровської міської ради Дніпропетровської області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Style19"/>
        <w:spacing w:before="228" w:after="348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Style19"/>
        <w:jc w:val="both"/>
        <w:rPr>
          <w:color w:val="000000"/>
        </w:rPr>
      </w:pPr>
      <w:r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1.Встановити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опіку над малолітніми ХХХХХ, ХХХХХ року народження, ХХХХХ, ХХХХХ року народження.</w:t>
      </w:r>
    </w:p>
    <w:p>
      <w:pPr>
        <w:pStyle w:val="Normal"/>
        <w:spacing w:lineRule="auto" w:line="240" w:before="171" w:after="171"/>
        <w:ind w:firstLine="708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2.Призначити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ХХХХХ, ХХХХХ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року народження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опікуном малолітніх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 року народження, ХХХХХ, ХХХХХ року народження.</w:t>
      </w:r>
    </w:p>
    <w:p>
      <w:pPr>
        <w:pStyle w:val="Style19"/>
        <w:spacing w:before="0" w:after="0"/>
        <w:jc w:val="both"/>
        <w:rPr>
          <w:color w:val="C9211E"/>
        </w:rPr>
      </w:pPr>
      <w:r>
        <w:rPr>
          <w:rFonts w:eastAsia="Times New Roman"/>
          <w:color w:val="C9211E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3.Визначити місце проживання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дітей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за місцем проживання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опікуна.</w:t>
      </w:r>
    </w:p>
    <w:p>
      <w:pPr>
        <w:pStyle w:val="Normal"/>
        <w:suppressAutoHyphens w:val="false"/>
        <w:spacing w:lineRule="auto" w:line="240" w:before="171" w:after="171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 xml:space="preserve">4.Покласти персональну відповідальність за життя, здоров'я, фізичний, психічний та духовний розвиток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дітей</w:t>
      </w: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опікуна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5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.Службі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Дар'я ГОРЧАКОВА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):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здійснювати контроль за умовами проживання та виховання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дітей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 сім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’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ї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опікуна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на підставі отриманих документів  від закладів та установ міста щорічно готувати звіт про стан утримання, навчання та виховання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дітей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 сім’ї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опікуна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6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.Центру соціальних служб Покровської міської ради Дніпропетровської області (Ксенія МАЛЬЦЕВА):</w:t>
      </w:r>
    </w:p>
    <w:p>
      <w:pPr>
        <w:pStyle w:val="Style19"/>
        <w:spacing w:before="0" w:after="0"/>
        <w:jc w:val="both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- здійснювати соціальне супроводження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дітей</w:t>
      </w:r>
      <w:r>
        <w:rPr>
          <w:rFonts w:eastAsia="Times New Roman"/>
          <w:kern w:val="0"/>
          <w:sz w:val="28"/>
          <w:szCs w:val="28"/>
          <w:lang w:eastAsia="ru-RU"/>
        </w:rPr>
        <w:t>, закріпити за 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ими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соціального працівника; </w:t>
      </w:r>
    </w:p>
    <w:p>
      <w:pPr>
        <w:pStyle w:val="Style19"/>
        <w:spacing w:before="57" w:after="177"/>
        <w:jc w:val="both"/>
        <w:rPr/>
      </w:pPr>
      <w:r>
        <w:rPr>
          <w:sz w:val="28"/>
          <w:szCs w:val="28"/>
        </w:rPr>
        <w:tab/>
        <w:t>-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супроводу сім’ї відповідно до покладених на Центр завдань.</w:t>
      </w:r>
    </w:p>
    <w:p>
      <w:pPr>
        <w:pStyle w:val="Normal"/>
        <w:spacing w:lineRule="auto" w:line="240" w:before="57" w:after="20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7.Управлінню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забезпечити призначення та здійснення виплат державної допомоги на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дітей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згідно чинного законодавства.</w:t>
      </w:r>
    </w:p>
    <w:p>
      <w:pPr>
        <w:pStyle w:val="Normal"/>
        <w:suppressAutoHyphens w:val="false"/>
        <w:spacing w:lineRule="auto" w:line="240" w:before="171" w:after="257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8.КНП «Центр первинної медико-санітарної допомоги Покровської міської ради Дніпропетровської області» (Олена САЛАМАХА):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супроводження сім’ї відповідно до покладених завдань.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9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Calibri" w:cs="Times New Roman"/>
          <w:bCs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Calibri" w:cs="Times New Roman" w:ascii="Times New Roman" w:hAnsi="Times New Roman"/>
          <w:bCs/>
          <w:color w:val="auto"/>
          <w:kern w:val="0"/>
          <w:sz w:val="28"/>
          <w:szCs w:val="28"/>
          <w:lang w:val="uk-UA" w:eastAsia="zh-CN" w:bidi="ar-SA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261e9b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059b4"/>
    <w:rPr>
      <w:sz w:val="16"/>
      <w:szCs w:val="16"/>
    </w:rPr>
  </w:style>
  <w:style w:type="character" w:styleId="Style16" w:customStyle="1">
    <w:name w:val="Текст примітки Знак"/>
    <w:basedOn w:val="DefaultParagraphFont"/>
    <w:uiPriority w:val="99"/>
    <w:semiHidden/>
    <w:qFormat/>
    <w:rsid w:val="000059b4"/>
    <w:rPr>
      <w:rFonts w:ascii="Calibri" w:hAnsi="Calibri" w:eastAsia="Calibri"/>
      <w:lang w:eastAsia="zh-CN"/>
    </w:rPr>
  </w:style>
  <w:style w:type="character" w:styleId="Style17" w:customStyle="1">
    <w:name w:val="Тема примітки Знак"/>
    <w:basedOn w:val="Style16"/>
    <w:uiPriority w:val="99"/>
    <w:semiHidden/>
    <w:qFormat/>
    <w:rsid w:val="000059b4"/>
    <w:rPr>
      <w:rFonts w:ascii="Calibri" w:hAnsi="Calibri" w:eastAsia="Calibri"/>
      <w:b/>
      <w:bCs/>
      <w:lang w:eastAsia="zh-C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HTML1" w:customStyle="1">
    <w:name w:val="Стандартний HTML1"/>
    <w:basedOn w:val="Normal"/>
    <w:qFormat/>
    <w:pPr/>
    <w:rPr>
      <w:rFonts w:ascii="Consolas" w:hAnsi="Consolas" w:cs="Consolas"/>
      <w:sz w:val="20"/>
      <w:szCs w:val="20"/>
    </w:rPr>
  </w:style>
  <w:style w:type="paragraph" w:styleId="Annotationtext">
    <w:name w:val="annotation text"/>
    <w:basedOn w:val="Normal"/>
    <w:uiPriority w:val="99"/>
    <w:semiHidden/>
    <w:unhideWhenUsed/>
    <w:qFormat/>
    <w:rsid w:val="000059b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0059b4"/>
    <w:pPr/>
    <w:rPr>
      <w:b/>
      <w:bCs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Application>LibreOffice/7.4.3.2$Windows_X86_64 LibreOffice_project/1048a8393ae2eeec98dff31b5c133c5f1d08b890</Application>
  <AppVersion>15.0000</AppVersion>
  <Pages>2</Pages>
  <Words>453</Words>
  <Characters>3285</Characters>
  <CharactersWithSpaces>3881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2024-01-17T07:54:00Z</dcterms:created>
  <dc:creator>Покров Виконком</dc:creator>
  <dc:description/>
  <dc:language>uk-UA</dc:language>
  <cp:lastModifiedBy/>
  <cp:lastPrinted>2023-03-17T13:51:00Z</cp:lastPrinted>
  <dcterms:modified xsi:type="dcterms:W3CDTF">2024-09-30T11:41:58Z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