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B" w:rsidRPr="005A24B7" w:rsidRDefault="004641BB" w:rsidP="005A24B7">
      <w:pPr>
        <w:spacing w:line="360" w:lineRule="exact"/>
        <w:jc w:val="right"/>
        <w:rPr>
          <w:b/>
          <w:sz w:val="28"/>
        </w:rPr>
      </w:pPr>
      <w:r w:rsidRPr="005A24B7">
        <w:rPr>
          <w:b/>
          <w:noProof/>
          <w:sz w:val="28"/>
          <w:lang w:val="ru-RU" w:eastAsia="ru-RU"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-510540</wp:posOffset>
            </wp:positionV>
            <wp:extent cx="433070" cy="666750"/>
            <wp:effectExtent l="19050" t="0" r="508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4B7" w:rsidRPr="005A24B7">
        <w:rPr>
          <w:rFonts w:ascii="Times New Roman" w:hAnsi="Times New Roman" w:cs="Times New Roman"/>
          <w:b/>
          <w:sz w:val="28"/>
        </w:rPr>
        <w:t>копія</w:t>
      </w:r>
    </w:p>
    <w:p w:rsidR="004641BB" w:rsidRDefault="004641BB" w:rsidP="004641BB">
      <w:pPr>
        <w:pStyle w:val="30"/>
        <w:pBdr>
          <w:bottom w:val="single" w:sz="12" w:space="1" w:color="auto"/>
        </w:pBdr>
        <w:shd w:val="clear" w:color="auto" w:fill="auto"/>
        <w:spacing w:after="0"/>
        <w:ind w:right="20"/>
      </w:pPr>
      <w:r>
        <w:rPr>
          <w:color w:val="000000"/>
          <w:lang w:val="uk-UA" w:eastAsia="uk-UA" w:bidi="uk-UA"/>
        </w:rPr>
        <w:t>МІСЦЕВЕ САМОВРЯДУВАННЯ</w:t>
      </w:r>
      <w:r>
        <w:rPr>
          <w:color w:val="000000"/>
          <w:lang w:val="uk-UA" w:eastAsia="uk-UA" w:bidi="uk-UA"/>
        </w:rPr>
        <w:br/>
        <w:t>ПОКРОВСЬКА МІСЬКА РАДА</w:t>
      </w:r>
      <w:r>
        <w:rPr>
          <w:color w:val="000000"/>
          <w:lang w:val="uk-UA" w:eastAsia="uk-UA" w:bidi="uk-UA"/>
        </w:rPr>
        <w:br/>
        <w:t>ДНІПРОПЕТРОВСЬКОЇ ОБЛАСТІ</w:t>
      </w:r>
    </w:p>
    <w:p w:rsidR="004641BB" w:rsidRDefault="004641BB" w:rsidP="004641BB">
      <w:pPr>
        <w:pStyle w:val="30"/>
        <w:shd w:val="clear" w:color="auto" w:fill="auto"/>
        <w:spacing w:after="0"/>
        <w:ind w:right="20"/>
      </w:pPr>
    </w:p>
    <w:p w:rsidR="004641BB" w:rsidRDefault="004641BB" w:rsidP="004641BB">
      <w:pPr>
        <w:pStyle w:val="30"/>
        <w:shd w:val="clear" w:color="auto" w:fill="auto"/>
        <w:spacing w:after="0" w:line="280" w:lineRule="exact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Р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І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Ш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Е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Н</w:t>
      </w:r>
      <w:r w:rsidR="005A24B7">
        <w:rPr>
          <w:color w:val="000000"/>
          <w:lang w:val="uk-UA" w:eastAsia="uk-UA" w:bidi="uk-UA"/>
        </w:rPr>
        <w:t xml:space="preserve"> </w:t>
      </w:r>
      <w:proofErr w:type="spellStart"/>
      <w:r>
        <w:rPr>
          <w:color w:val="000000"/>
          <w:lang w:val="uk-UA" w:eastAsia="uk-UA" w:bidi="uk-UA"/>
        </w:rPr>
        <w:t>Н</w:t>
      </w:r>
      <w:proofErr w:type="spellEnd"/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Я</w:t>
      </w:r>
    </w:p>
    <w:p w:rsidR="00E85B6D" w:rsidRDefault="00E85B6D" w:rsidP="004641BB">
      <w:pPr>
        <w:pStyle w:val="30"/>
        <w:shd w:val="clear" w:color="auto" w:fill="auto"/>
        <w:spacing w:after="0" w:line="280" w:lineRule="exact"/>
        <w:ind w:right="20"/>
      </w:pPr>
    </w:p>
    <w:p w:rsidR="004641BB" w:rsidRPr="005A24B7" w:rsidRDefault="004641BB" w:rsidP="004641BB">
      <w:pPr>
        <w:pStyle w:val="40"/>
        <w:shd w:val="clear" w:color="auto" w:fill="auto"/>
        <w:spacing w:before="0" w:after="277" w:line="280" w:lineRule="exact"/>
        <w:rPr>
          <w:lang w:val="uk-UA"/>
        </w:rPr>
      </w:pPr>
      <w:r>
        <w:t>«</w:t>
      </w:r>
      <w:r w:rsidR="005A24B7">
        <w:rPr>
          <w:lang w:val="uk-UA"/>
        </w:rPr>
        <w:t>23</w:t>
      </w:r>
      <w:r>
        <w:t>»</w:t>
      </w:r>
      <w:r w:rsidR="00E85B6D">
        <w:rPr>
          <w:lang w:val="uk-UA"/>
        </w:rPr>
        <w:t xml:space="preserve">  </w:t>
      </w:r>
      <w:r>
        <w:rPr>
          <w:color w:val="000000"/>
          <w:lang w:val="uk-UA" w:eastAsia="uk-UA" w:bidi="uk-UA"/>
        </w:rPr>
        <w:t>червня 2017р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</w:t>
      </w:r>
      <w:r w:rsidR="005A24B7">
        <w:rPr>
          <w:lang w:val="uk-UA"/>
        </w:rPr>
        <w:t xml:space="preserve"> 12</w:t>
      </w:r>
    </w:p>
    <w:p w:rsidR="00E85B6D" w:rsidRPr="005A24B7" w:rsidRDefault="004641BB" w:rsidP="005A24B7">
      <w:pPr>
        <w:pStyle w:val="40"/>
        <w:shd w:val="clear" w:color="auto" w:fill="auto"/>
        <w:spacing w:before="0" w:after="234" w:line="280" w:lineRule="exact"/>
        <w:ind w:right="20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( 22 сесія 7 скликання)</w:t>
      </w:r>
    </w:p>
    <w:p w:rsidR="004641BB" w:rsidRDefault="004641BB" w:rsidP="005A24B7">
      <w:pPr>
        <w:pStyle w:val="40"/>
        <w:pBdr>
          <w:bottom w:val="single" w:sz="4" w:space="1" w:color="auto"/>
        </w:pBdr>
        <w:shd w:val="clear" w:color="auto" w:fill="auto"/>
        <w:spacing w:before="0" w:after="0" w:line="322" w:lineRule="exact"/>
        <w:ind w:right="4819"/>
        <w:rPr>
          <w:color w:val="000000"/>
          <w:lang w:val="uk-UA" w:eastAsia="uk-UA" w:bidi="uk-UA"/>
        </w:rPr>
      </w:pPr>
      <w:r w:rsidRPr="005A24B7">
        <w:rPr>
          <w:color w:val="000000"/>
          <w:lang w:val="uk-UA" w:eastAsia="uk-UA" w:bidi="uk-UA"/>
        </w:rPr>
        <w:t xml:space="preserve">Про затвердження акту </w:t>
      </w:r>
      <w:proofErr w:type="spellStart"/>
      <w:r w:rsidRPr="005A24B7">
        <w:rPr>
          <w:color w:val="000000"/>
          <w:lang w:val="uk-UA" w:eastAsia="uk-UA" w:bidi="uk-UA"/>
        </w:rPr>
        <w:t>приймання-</w:t>
      </w:r>
      <w:proofErr w:type="spellEnd"/>
      <w:r w:rsidRPr="005A24B7">
        <w:rPr>
          <w:color w:val="000000"/>
          <w:lang w:val="uk-UA" w:eastAsia="uk-UA" w:bidi="uk-UA"/>
        </w:rPr>
        <w:t xml:space="preserve"> передачі дитячих майданчиків на баланс </w:t>
      </w:r>
      <w:proofErr w:type="spellStart"/>
      <w:r w:rsidRPr="005A24B7">
        <w:rPr>
          <w:color w:val="000000"/>
          <w:lang w:val="uk-UA" w:eastAsia="uk-UA" w:bidi="uk-UA"/>
        </w:rPr>
        <w:t>МКП</w:t>
      </w:r>
      <w:proofErr w:type="spellEnd"/>
      <w:r w:rsidRPr="005A24B7">
        <w:rPr>
          <w:color w:val="000000"/>
          <w:lang w:val="uk-UA" w:eastAsia="uk-UA" w:bidi="uk-UA"/>
        </w:rPr>
        <w:t xml:space="preserve"> «ЖЕО»</w:t>
      </w:r>
    </w:p>
    <w:p w:rsidR="005A24B7" w:rsidRPr="005A24B7" w:rsidRDefault="005A24B7" w:rsidP="005A24B7">
      <w:pPr>
        <w:pStyle w:val="40"/>
        <w:pBdr>
          <w:bottom w:val="single" w:sz="4" w:space="1" w:color="auto"/>
        </w:pBdr>
        <w:shd w:val="clear" w:color="auto" w:fill="auto"/>
        <w:spacing w:before="0" w:after="0" w:line="322" w:lineRule="exact"/>
        <w:ind w:right="4819"/>
        <w:rPr>
          <w:sz w:val="16"/>
          <w:szCs w:val="16"/>
        </w:rPr>
      </w:pPr>
    </w:p>
    <w:p w:rsidR="004641BB" w:rsidRDefault="004641BB" w:rsidP="004641BB">
      <w:pPr>
        <w:pStyle w:val="40"/>
        <w:shd w:val="clear" w:color="auto" w:fill="auto"/>
        <w:spacing w:before="0" w:after="93" w:line="322" w:lineRule="exact"/>
        <w:ind w:firstLine="760"/>
        <w:rPr>
          <w:color w:val="000000"/>
          <w:lang w:val="uk-UA" w:eastAsia="uk-UA" w:bidi="uk-UA"/>
        </w:rPr>
      </w:pPr>
    </w:p>
    <w:p w:rsidR="005A24B7" w:rsidRDefault="004641BB" w:rsidP="005A24B7">
      <w:pPr>
        <w:pStyle w:val="40"/>
        <w:shd w:val="clear" w:color="auto" w:fill="auto"/>
        <w:spacing w:before="0" w:after="0" w:line="240" w:lineRule="auto"/>
        <w:ind w:firstLine="7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На виконання рішення 21 сесії </w:t>
      </w:r>
      <w:r w:rsidR="005A24B7">
        <w:rPr>
          <w:color w:val="000000"/>
          <w:lang w:val="uk-UA" w:eastAsia="uk-UA" w:bidi="uk-UA"/>
        </w:rPr>
        <w:t xml:space="preserve">міської ради </w:t>
      </w:r>
      <w:r>
        <w:rPr>
          <w:color w:val="000000"/>
          <w:lang w:val="uk-UA" w:eastAsia="uk-UA" w:bidi="uk-UA"/>
        </w:rPr>
        <w:t>7 скликання від 26.05.2017р.</w:t>
      </w:r>
      <w:r w:rsidR="005A24B7" w:rsidRPr="005A24B7">
        <w:rPr>
          <w:color w:val="000000"/>
          <w:lang w:val="uk-UA" w:eastAsia="uk-UA" w:bidi="uk-UA"/>
        </w:rPr>
        <w:t xml:space="preserve"> </w:t>
      </w:r>
      <w:r w:rsidR="005A24B7">
        <w:rPr>
          <w:color w:val="000000"/>
          <w:lang w:val="uk-UA" w:eastAsia="uk-UA" w:bidi="uk-UA"/>
        </w:rPr>
        <w:t xml:space="preserve">№ 21 </w:t>
      </w:r>
      <w:r>
        <w:rPr>
          <w:color w:val="000000"/>
          <w:lang w:val="uk-UA" w:eastAsia="uk-UA" w:bidi="uk-UA"/>
        </w:rPr>
        <w:t xml:space="preserve"> «Про передачу на баланс </w:t>
      </w:r>
      <w:proofErr w:type="spellStart"/>
      <w:r>
        <w:rPr>
          <w:color w:val="000000"/>
          <w:lang w:val="uk-UA" w:eastAsia="uk-UA" w:bidi="uk-UA"/>
        </w:rPr>
        <w:t>МКП</w:t>
      </w:r>
      <w:proofErr w:type="spellEnd"/>
      <w:r>
        <w:rPr>
          <w:color w:val="000000"/>
          <w:lang w:val="uk-UA" w:eastAsia="uk-UA" w:bidi="uk-UA"/>
        </w:rPr>
        <w:t xml:space="preserve"> «ЖЕО» дитячих майданчиків» та керуючись п</w:t>
      </w:r>
      <w:r w:rsidR="005A24B7">
        <w:rPr>
          <w:color w:val="000000"/>
          <w:lang w:val="uk-UA" w:eastAsia="uk-UA" w:bidi="uk-UA"/>
        </w:rPr>
        <w:t xml:space="preserve">унктом </w:t>
      </w:r>
      <w:r>
        <w:rPr>
          <w:color w:val="000000"/>
          <w:lang w:val="uk-UA" w:eastAsia="uk-UA" w:bidi="uk-UA"/>
        </w:rPr>
        <w:t>31 ст</w:t>
      </w:r>
      <w:r w:rsidR="005A24B7">
        <w:rPr>
          <w:color w:val="000000"/>
          <w:lang w:val="uk-UA" w:eastAsia="uk-UA" w:bidi="uk-UA"/>
        </w:rPr>
        <w:t xml:space="preserve">атті </w:t>
      </w:r>
      <w:r>
        <w:rPr>
          <w:color w:val="000000"/>
          <w:lang w:val="uk-UA" w:eastAsia="uk-UA" w:bidi="uk-UA"/>
        </w:rPr>
        <w:t>26 Закону України «Про місцеве самоврядування в Україні», міська рада</w:t>
      </w:r>
    </w:p>
    <w:p w:rsidR="005A24B7" w:rsidRPr="005A24B7" w:rsidRDefault="005A24B7" w:rsidP="005A24B7">
      <w:pPr>
        <w:pStyle w:val="40"/>
        <w:shd w:val="clear" w:color="auto" w:fill="auto"/>
        <w:spacing w:before="0" w:after="0" w:line="240" w:lineRule="auto"/>
        <w:ind w:firstLine="760"/>
        <w:rPr>
          <w:color w:val="000000"/>
          <w:sz w:val="16"/>
          <w:szCs w:val="16"/>
          <w:lang w:val="uk-UA" w:eastAsia="uk-UA" w:bidi="uk-UA"/>
        </w:rPr>
      </w:pPr>
    </w:p>
    <w:p w:rsidR="004641BB" w:rsidRDefault="004641BB" w:rsidP="005A24B7">
      <w:pPr>
        <w:pStyle w:val="40"/>
        <w:shd w:val="clear" w:color="auto" w:fill="auto"/>
        <w:spacing w:before="0" w:after="129" w:line="240" w:lineRule="auto"/>
        <w:ind w:right="20"/>
        <w:jc w:val="center"/>
      </w:pPr>
      <w:r>
        <w:rPr>
          <w:rStyle w:val="43pt"/>
        </w:rPr>
        <w:t>ВИРІШИЛА</w:t>
      </w:r>
      <w:r>
        <w:rPr>
          <w:color w:val="000000"/>
          <w:lang w:val="uk-UA" w:eastAsia="uk-UA" w:bidi="uk-UA"/>
        </w:rPr>
        <w:t xml:space="preserve"> :</w:t>
      </w:r>
    </w:p>
    <w:p w:rsidR="004641BB" w:rsidRDefault="004641BB" w:rsidP="005A24B7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40" w:lineRule="auto"/>
        <w:ind w:firstLine="760"/>
      </w:pPr>
      <w:r>
        <w:rPr>
          <w:color w:val="000000"/>
          <w:lang w:val="uk-UA" w:eastAsia="uk-UA" w:bidi="uk-UA"/>
        </w:rPr>
        <w:t>Затвердити акт приймання-передачі дитячих ігрових майданчиків в кількості двох комплектів, розташованих за адресами вул.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Торгова, 60 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та вул.</w:t>
      </w:r>
      <w:r w:rsidR="005A24B7">
        <w:rPr>
          <w:color w:val="000000"/>
          <w:lang w:val="uk-UA" w:eastAsia="uk-UA" w:bidi="uk-UA"/>
        </w:rPr>
        <w:t xml:space="preserve"> </w:t>
      </w:r>
      <w:r w:rsidRPr="00C85358">
        <w:rPr>
          <w:color w:val="000000"/>
          <w:lang w:val="uk-UA" w:eastAsia="ru-RU" w:bidi="ru-RU"/>
        </w:rPr>
        <w:t xml:space="preserve">Горького, </w:t>
      </w:r>
      <w:r>
        <w:rPr>
          <w:color w:val="000000"/>
          <w:lang w:val="uk-UA" w:eastAsia="uk-UA" w:bidi="uk-UA"/>
        </w:rPr>
        <w:t xml:space="preserve">13, </w:t>
      </w:r>
      <w:r w:rsidR="005A24B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 балансу управління житлово-комунального господарства та будівництва на баланс міського комунального підприємства «ЖЕО» (додається).</w:t>
      </w:r>
    </w:p>
    <w:p w:rsidR="004641BB" w:rsidRPr="005A24B7" w:rsidRDefault="004641BB" w:rsidP="005A24B7">
      <w:pPr>
        <w:pStyle w:val="40"/>
        <w:shd w:val="clear" w:color="auto" w:fill="auto"/>
        <w:tabs>
          <w:tab w:val="left" w:pos="1088"/>
        </w:tabs>
        <w:spacing w:before="0" w:after="0" w:line="240" w:lineRule="auto"/>
        <w:ind w:left="760"/>
        <w:rPr>
          <w:sz w:val="16"/>
          <w:szCs w:val="16"/>
        </w:rPr>
      </w:pPr>
    </w:p>
    <w:p w:rsidR="004641BB" w:rsidRPr="005A24B7" w:rsidRDefault="004641BB" w:rsidP="005A24B7">
      <w:pPr>
        <w:pStyle w:val="4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760"/>
      </w:pPr>
      <w:r>
        <w:rPr>
          <w:color w:val="000000"/>
          <w:lang w:val="uk-UA" w:eastAsia="uk-UA" w:bidi="uk-UA"/>
        </w:rPr>
        <w:t xml:space="preserve">Контроль за виконанням цього рішення покласти на заступника міського голови </w:t>
      </w:r>
      <w:r>
        <w:rPr>
          <w:color w:val="000000"/>
          <w:lang w:eastAsia="ru-RU" w:bidi="ru-RU"/>
        </w:rPr>
        <w:t xml:space="preserve">Гончарова </w:t>
      </w:r>
      <w:r>
        <w:rPr>
          <w:color w:val="000000"/>
          <w:lang w:val="uk-UA" w:eastAsia="uk-UA" w:bidi="uk-UA"/>
        </w:rPr>
        <w:t>М.В.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(Міць Л.О).</w:t>
      </w:r>
    </w:p>
    <w:p w:rsidR="005A24B7" w:rsidRDefault="005A24B7" w:rsidP="005A24B7">
      <w:pPr>
        <w:pStyle w:val="a4"/>
      </w:pPr>
    </w:p>
    <w:p w:rsidR="005A24B7" w:rsidRDefault="005A24B7" w:rsidP="005A24B7">
      <w:pPr>
        <w:pStyle w:val="40"/>
        <w:shd w:val="clear" w:color="auto" w:fill="auto"/>
        <w:tabs>
          <w:tab w:val="left" w:pos="1107"/>
        </w:tabs>
        <w:spacing w:before="0" w:after="0" w:line="240" w:lineRule="auto"/>
      </w:pPr>
    </w:p>
    <w:p w:rsidR="004641BB" w:rsidRDefault="004641BB" w:rsidP="004641BB">
      <w:pPr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1"/>
        <w:gridCol w:w="3540"/>
      </w:tblGrid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8535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Міський голова</w:t>
            </w: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8535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О.М.Шаповал</w:t>
            </w:r>
          </w:p>
        </w:tc>
      </w:tr>
      <w:tr w:rsidR="004641BB" w:rsidTr="009102D3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9102D3">
        <w:tc>
          <w:tcPr>
            <w:tcW w:w="6629" w:type="dxa"/>
          </w:tcPr>
          <w:p w:rsidR="004641BB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821D85" w:rsidRDefault="00821D85"/>
    <w:p w:rsidR="00821D85" w:rsidRPr="00821D85" w:rsidRDefault="00821D85">
      <w:pPr>
        <w:rPr>
          <w:rFonts w:ascii="Times New Roman" w:hAnsi="Times New Roman" w:cs="Times New Roman"/>
        </w:rPr>
      </w:pPr>
      <w:proofErr w:type="spellStart"/>
      <w:r w:rsidRPr="00821D85">
        <w:rPr>
          <w:rFonts w:ascii="Times New Roman" w:hAnsi="Times New Roman" w:cs="Times New Roman"/>
        </w:rPr>
        <w:t>Ребенок</w:t>
      </w:r>
      <w:proofErr w:type="spellEnd"/>
      <w:r w:rsidRPr="00821D85">
        <w:rPr>
          <w:rFonts w:ascii="Times New Roman" w:hAnsi="Times New Roman" w:cs="Times New Roman"/>
        </w:rPr>
        <w:t xml:space="preserve"> 4-48-43</w:t>
      </w:r>
    </w:p>
    <w:sectPr w:rsidR="00821D85" w:rsidRPr="00821D85" w:rsidSect="003D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34B"/>
    <w:multiLevelType w:val="multilevel"/>
    <w:tmpl w:val="25BE7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1BB"/>
    <w:rsid w:val="00010741"/>
    <w:rsid w:val="001A6F59"/>
    <w:rsid w:val="003D7523"/>
    <w:rsid w:val="0044115B"/>
    <w:rsid w:val="00443133"/>
    <w:rsid w:val="004641BB"/>
    <w:rsid w:val="005A24B7"/>
    <w:rsid w:val="006A2C65"/>
    <w:rsid w:val="00821D85"/>
    <w:rsid w:val="008C4621"/>
    <w:rsid w:val="00E85B6D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1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41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41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4641BB"/>
    <w:rPr>
      <w:color w:val="000000"/>
      <w:spacing w:val="6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641BB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4641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table" w:styleId="a3">
    <w:name w:val="Table Grid"/>
    <w:basedOn w:val="a1"/>
    <w:uiPriority w:val="59"/>
    <w:rsid w:val="004641B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InNa</cp:lastModifiedBy>
  <cp:revision>6</cp:revision>
  <cp:lastPrinted>2017-06-12T07:55:00Z</cp:lastPrinted>
  <dcterms:created xsi:type="dcterms:W3CDTF">2017-06-12T06:34:00Z</dcterms:created>
  <dcterms:modified xsi:type="dcterms:W3CDTF">2017-06-26T06:14:00Z</dcterms:modified>
</cp:coreProperties>
</file>