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3D1208" w:rsidRDefault="0098172B" w:rsidP="0098172B">
      <w:pPr>
        <w:pStyle w:val="2"/>
        <w:tabs>
          <w:tab w:val="clear" w:pos="0"/>
        </w:tabs>
        <w:rPr>
          <w:szCs w:val="28"/>
          <w:lang w:val="ru-RU"/>
        </w:rPr>
      </w:pPr>
      <w:r w:rsidRPr="00D00595">
        <w:rPr>
          <w:szCs w:val="28"/>
          <w:lang w:val="uk-UA"/>
        </w:rPr>
        <w:t xml:space="preserve">          </w:t>
      </w:r>
      <w:r w:rsidRPr="003D1208">
        <w:rPr>
          <w:szCs w:val="28"/>
          <w:lang w:val="ru-RU"/>
        </w:rPr>
        <w:t>ДНІПРОПЕТРОВСЬКОЇ ОБЛАСТІ</w:t>
      </w:r>
    </w:p>
    <w:p w:rsidR="0098172B" w:rsidRPr="00D00595" w:rsidRDefault="0098172B" w:rsidP="0098172B">
      <w:pPr>
        <w:jc w:val="center"/>
        <w:rPr>
          <w:sz w:val="16"/>
          <w:szCs w:val="16"/>
          <w:lang w:val="ru-RU"/>
        </w:rPr>
      </w:pPr>
    </w:p>
    <w:p w:rsidR="0098172B" w:rsidRPr="003D1208" w:rsidRDefault="0098172B" w:rsidP="00425619">
      <w:pPr>
        <w:pStyle w:val="2"/>
        <w:tabs>
          <w:tab w:val="clear" w:pos="0"/>
        </w:tabs>
        <w:rPr>
          <w:lang w:val="ru-RU"/>
        </w:rPr>
      </w:pPr>
      <w:proofErr w:type="gramStart"/>
      <w:r w:rsidRPr="003D1208">
        <w:rPr>
          <w:szCs w:val="30"/>
          <w:lang w:val="ru-RU"/>
        </w:rPr>
        <w:t>Р</w:t>
      </w:r>
      <w:proofErr w:type="gramEnd"/>
      <w:r w:rsidRPr="003D1208">
        <w:rPr>
          <w:szCs w:val="30"/>
          <w:lang w:val="ru-RU"/>
        </w:rPr>
        <w:t>ІШЕННЯ</w:t>
      </w:r>
    </w:p>
    <w:p w:rsidR="0098172B" w:rsidRPr="00856908" w:rsidRDefault="0098172B" w:rsidP="0098172B">
      <w:pPr>
        <w:pStyle w:val="a3"/>
        <w:tabs>
          <w:tab w:val="left" w:pos="708"/>
        </w:tabs>
        <w:jc w:val="center"/>
        <w:rPr>
          <w:sz w:val="16"/>
          <w:szCs w:val="16"/>
          <w:lang w:val="uk-UA"/>
        </w:rPr>
      </w:pPr>
    </w:p>
    <w:p w:rsidR="004E5B49" w:rsidRPr="004E5B49" w:rsidRDefault="004E5B49" w:rsidP="004E5B49">
      <w:pPr>
        <w:pStyle w:val="BodyText2"/>
        <w:ind w:firstLine="0"/>
        <w:jc w:val="left"/>
        <w:rPr>
          <w:lang w:val="uk-UA"/>
        </w:rPr>
      </w:pPr>
      <w:r>
        <w:rPr>
          <w:bCs/>
          <w:sz w:val="28"/>
          <w:szCs w:val="28"/>
          <w:lang w:val="uk-UA"/>
        </w:rPr>
        <w:t>21. 06. 2024</w:t>
      </w:r>
      <w:r>
        <w:rPr>
          <w:b/>
          <w:bCs/>
          <w:sz w:val="28"/>
          <w:szCs w:val="28"/>
          <w:lang w:val="uk-UA"/>
        </w:rPr>
        <w:t xml:space="preserve">                     </w:t>
      </w:r>
      <w:r>
        <w:rPr>
          <w:b/>
          <w:bCs/>
          <w:sz w:val="20"/>
          <w:lang w:val="uk-UA"/>
        </w:rPr>
        <w:t xml:space="preserve"> </w:t>
      </w:r>
      <w:r>
        <w:rPr>
          <w:sz w:val="20"/>
          <w:lang w:val="uk-UA"/>
        </w:rPr>
        <w:t xml:space="preserve">                            </w:t>
      </w:r>
      <w:proofErr w:type="spellStart"/>
      <w:r>
        <w:rPr>
          <w:sz w:val="20"/>
          <w:lang w:val="uk-UA"/>
        </w:rPr>
        <w:t>м.Покров</w:t>
      </w:r>
      <w:proofErr w:type="spellEnd"/>
      <w:r>
        <w:rPr>
          <w:sz w:val="28"/>
          <w:szCs w:val="28"/>
          <w:lang w:val="uk-UA"/>
        </w:rPr>
        <w:t xml:space="preserve">  </w:t>
      </w:r>
      <w:r>
        <w:rPr>
          <w:b/>
          <w:bCs/>
          <w:sz w:val="28"/>
          <w:szCs w:val="28"/>
          <w:lang w:val="uk-UA"/>
        </w:rPr>
        <w:t xml:space="preserve">                               </w:t>
      </w:r>
      <w:r>
        <w:rPr>
          <w:sz w:val="28"/>
          <w:szCs w:val="28"/>
          <w:lang w:val="uk-UA"/>
        </w:rPr>
        <w:t xml:space="preserve">                   №</w:t>
      </w:r>
      <w:r>
        <w:rPr>
          <w:b/>
          <w:bCs/>
          <w:sz w:val="28"/>
          <w:szCs w:val="28"/>
          <w:lang w:val="uk-UA"/>
        </w:rPr>
        <w:t xml:space="preserve"> </w:t>
      </w:r>
      <w:r>
        <w:rPr>
          <w:bCs/>
          <w:sz w:val="28"/>
          <w:szCs w:val="28"/>
          <w:lang w:val="uk-UA"/>
        </w:rPr>
        <w:t>4</w:t>
      </w:r>
    </w:p>
    <w:p w:rsidR="0098172B" w:rsidRPr="00C126D7" w:rsidRDefault="0098172B" w:rsidP="0098172B">
      <w:pPr>
        <w:rPr>
          <w:b/>
          <w:sz w:val="12"/>
          <w:szCs w:val="12"/>
          <w:lang w:val="uk-UA"/>
        </w:rPr>
      </w:pPr>
    </w:p>
    <w:p w:rsidR="0098172B" w:rsidRPr="00425619" w:rsidRDefault="0098172B" w:rsidP="0098172B">
      <w:pPr>
        <w:jc w:val="center"/>
        <w:rPr>
          <w:rFonts w:ascii="Times New Roman" w:hAnsi="Times New Roman" w:cs="Times New Roman"/>
          <w:sz w:val="28"/>
          <w:szCs w:val="28"/>
          <w:lang w:val="uk-UA"/>
        </w:rPr>
      </w:pPr>
      <w:r w:rsidRPr="00425619">
        <w:rPr>
          <w:rFonts w:ascii="Times New Roman" w:hAnsi="Times New Roman" w:cs="Times New Roman"/>
          <w:b/>
          <w:sz w:val="28"/>
          <w:szCs w:val="28"/>
          <w:lang w:val="uk-UA"/>
        </w:rPr>
        <w:t xml:space="preserve">   </w:t>
      </w:r>
      <w:r w:rsidRPr="00425619">
        <w:rPr>
          <w:rFonts w:ascii="Times New Roman" w:hAnsi="Times New Roman" w:cs="Times New Roman"/>
          <w:sz w:val="28"/>
          <w:szCs w:val="28"/>
          <w:lang w:val="uk-UA"/>
        </w:rPr>
        <w:t>(</w:t>
      </w:r>
      <w:r w:rsidR="00FF326B" w:rsidRPr="00425619">
        <w:rPr>
          <w:rFonts w:ascii="Times New Roman" w:hAnsi="Times New Roman" w:cs="Times New Roman"/>
          <w:sz w:val="28"/>
          <w:szCs w:val="28"/>
          <w:lang w:val="uk-UA"/>
        </w:rPr>
        <w:t>5</w:t>
      </w:r>
      <w:r w:rsidR="009D2FF8">
        <w:rPr>
          <w:rFonts w:ascii="Times New Roman" w:hAnsi="Times New Roman" w:cs="Times New Roman"/>
          <w:sz w:val="28"/>
          <w:szCs w:val="28"/>
          <w:lang w:val="uk-UA"/>
        </w:rPr>
        <w:t>5</w:t>
      </w:r>
      <w:r w:rsidR="00FF326B" w:rsidRPr="00425619">
        <w:rPr>
          <w:rFonts w:ascii="Times New Roman" w:hAnsi="Times New Roman" w:cs="Times New Roman"/>
          <w:sz w:val="28"/>
          <w:szCs w:val="28"/>
          <w:lang w:val="uk-UA"/>
        </w:rPr>
        <w:t xml:space="preserve"> </w:t>
      </w:r>
      <w:r w:rsidRPr="00425619">
        <w:rPr>
          <w:rFonts w:ascii="Times New Roman" w:hAnsi="Times New Roman" w:cs="Times New Roman"/>
          <w:sz w:val="28"/>
          <w:szCs w:val="28"/>
          <w:lang w:val="uk-UA"/>
        </w:rPr>
        <w:t xml:space="preserve"> сесія  8 скликання)</w:t>
      </w:r>
    </w:p>
    <w:p w:rsidR="0098172B" w:rsidRPr="00425619" w:rsidRDefault="0098172B" w:rsidP="0098172B">
      <w:pPr>
        <w:spacing w:line="216" w:lineRule="auto"/>
        <w:rPr>
          <w:rFonts w:ascii="Times New Roman" w:hAnsi="Times New Roman" w:cs="Times New Roman"/>
          <w:b/>
          <w:sz w:val="28"/>
          <w:szCs w:val="28"/>
          <w:lang w:val="uk-UA"/>
        </w:rPr>
      </w:pPr>
    </w:p>
    <w:p w:rsidR="000B3487" w:rsidRDefault="000B3487" w:rsidP="000B3487">
      <w:pPr>
        <w:jc w:val="both"/>
        <w:rPr>
          <w:rFonts w:ascii="Times New Roman" w:hAnsi="Times New Roman" w:cs="Times New Roman"/>
          <w:sz w:val="28"/>
          <w:szCs w:val="28"/>
          <w:lang w:val="uk-UA"/>
        </w:rPr>
      </w:pPr>
      <w:r w:rsidRPr="00425619">
        <w:rPr>
          <w:rFonts w:ascii="Times New Roman" w:hAnsi="Times New Roman" w:cs="Times New Roman"/>
          <w:sz w:val="28"/>
          <w:szCs w:val="28"/>
          <w:lang w:val="uk-UA"/>
        </w:rPr>
        <w:t>Про затвердження Порядку</w:t>
      </w:r>
      <w:r w:rsidRPr="00425619">
        <w:rPr>
          <w:rFonts w:ascii="Times New Roman" w:hAnsi="Times New Roman" w:cs="Times New Roman"/>
          <w:color w:val="000000"/>
          <w:sz w:val="28"/>
          <w:szCs w:val="28"/>
          <w:lang w:val="uk-UA"/>
        </w:rPr>
        <w:t xml:space="preserve">  використання коштів</w:t>
      </w:r>
      <w:r w:rsidRPr="009D2FF8">
        <w:rPr>
          <w:rFonts w:ascii="Times New Roman" w:eastAsia="Liberation Sans Narrow" w:hAnsi="Times New Roman" w:cs="Times New Roman"/>
          <w:sz w:val="28"/>
          <w:szCs w:val="28"/>
          <w:lang w:val="uk-UA"/>
        </w:rPr>
        <w:t>, передбачених</w:t>
      </w:r>
      <w:r w:rsidRPr="00425619">
        <w:rPr>
          <w:rFonts w:ascii="Times New Roman" w:eastAsia="Liberation Sans Narrow" w:hAnsi="Times New Roman" w:cs="Times New Roman"/>
          <w:sz w:val="28"/>
          <w:szCs w:val="28"/>
          <w:lang w:val="uk-UA"/>
        </w:rPr>
        <w:t xml:space="preserve"> на фінансування заходів </w:t>
      </w:r>
      <w:r w:rsidRPr="005968E0">
        <w:rPr>
          <w:rFonts w:ascii="Times New Roman" w:hAnsi="Times New Roman" w:cs="Times New Roman"/>
          <w:sz w:val="28"/>
          <w:szCs w:val="28"/>
          <w:lang w:val="uk-UA"/>
        </w:rPr>
        <w:t>Комплексної програми соціального</w:t>
      </w:r>
      <w:r w:rsidRPr="005968E0">
        <w:rPr>
          <w:rFonts w:ascii="Times New Roman" w:hAnsi="Times New Roman" w:cs="Times New Roman"/>
          <w:spacing w:val="8"/>
          <w:sz w:val="28"/>
          <w:szCs w:val="28"/>
          <w:lang w:val="uk-UA"/>
        </w:rPr>
        <w:t xml:space="preserve"> </w:t>
      </w:r>
      <w:r w:rsidRPr="005968E0">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w:t>
      </w:r>
    </w:p>
    <w:p w:rsidR="000B3487" w:rsidRDefault="000B3487" w:rsidP="000B3487">
      <w:pPr>
        <w:tabs>
          <w:tab w:val="left" w:pos="5670"/>
        </w:tabs>
        <w:jc w:val="both"/>
        <w:rPr>
          <w:rFonts w:ascii="Times New Roman" w:eastAsia="Times New Roman" w:hAnsi="Times New Roman" w:cs="Times New Roman"/>
          <w:sz w:val="28"/>
          <w:szCs w:val="28"/>
          <w:lang w:val="uk-UA"/>
        </w:rPr>
      </w:pPr>
    </w:p>
    <w:p w:rsidR="000B3487" w:rsidRPr="00425619" w:rsidRDefault="000B3487" w:rsidP="000B3487">
      <w:pPr>
        <w:tabs>
          <w:tab w:val="left" w:pos="5670"/>
        </w:tabs>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25619">
        <w:rPr>
          <w:rFonts w:ascii="Times New Roman" w:eastAsia="Times New Roman" w:hAnsi="Times New Roman" w:cs="Times New Roman"/>
          <w:sz w:val="28"/>
          <w:szCs w:val="28"/>
          <w:lang w:val="uk-UA"/>
        </w:rPr>
        <w:t xml:space="preserve">З метою фінансування заходів, передбачених </w:t>
      </w:r>
      <w:r w:rsidRPr="005968E0">
        <w:rPr>
          <w:rFonts w:ascii="Times New Roman" w:hAnsi="Times New Roman" w:cs="Times New Roman"/>
          <w:sz w:val="28"/>
          <w:szCs w:val="28"/>
          <w:lang w:val="uk-UA"/>
        </w:rPr>
        <w:t>Комплексно</w:t>
      </w:r>
      <w:r>
        <w:rPr>
          <w:rFonts w:ascii="Times New Roman" w:hAnsi="Times New Roman" w:cs="Times New Roman"/>
          <w:sz w:val="28"/>
          <w:szCs w:val="28"/>
          <w:lang w:val="uk-UA"/>
        </w:rPr>
        <w:t>ю</w:t>
      </w:r>
      <w:r w:rsidRPr="005968E0">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ою</w:t>
      </w:r>
      <w:r w:rsidRPr="005968E0">
        <w:rPr>
          <w:rFonts w:ascii="Times New Roman" w:hAnsi="Times New Roman" w:cs="Times New Roman"/>
          <w:sz w:val="28"/>
          <w:szCs w:val="28"/>
          <w:lang w:val="uk-UA"/>
        </w:rPr>
        <w:t xml:space="preserve"> соціального</w:t>
      </w:r>
      <w:r w:rsidRPr="005968E0">
        <w:rPr>
          <w:rFonts w:ascii="Times New Roman" w:hAnsi="Times New Roman" w:cs="Times New Roman"/>
          <w:spacing w:val="8"/>
          <w:sz w:val="28"/>
          <w:szCs w:val="28"/>
          <w:lang w:val="uk-UA"/>
        </w:rPr>
        <w:t xml:space="preserve"> </w:t>
      </w:r>
      <w:r w:rsidRPr="005968E0">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w:t>
      </w:r>
      <w:r w:rsidRPr="00425619">
        <w:rPr>
          <w:rFonts w:ascii="Times New Roman" w:hAnsi="Times New Roman" w:cs="Times New Roman"/>
          <w:sz w:val="28"/>
          <w:szCs w:val="28"/>
          <w:lang w:val="uk-UA"/>
        </w:rPr>
        <w:t>, к</w:t>
      </w:r>
      <w:r w:rsidRPr="00425619">
        <w:rPr>
          <w:rFonts w:ascii="Times New Roman" w:hAnsi="Times New Roman" w:cs="Times New Roman"/>
          <w:color w:val="000000"/>
          <w:sz w:val="28"/>
          <w:szCs w:val="28"/>
          <w:lang w:val="uk-UA" w:eastAsia="uk-UA"/>
        </w:rPr>
        <w:t xml:space="preserve">еруючись Бюджетним Кодексом України, </w:t>
      </w:r>
      <w:r w:rsidRPr="00425619">
        <w:rPr>
          <w:rFonts w:ascii="Times New Roman" w:hAnsi="Times New Roman" w:cs="Times New Roman"/>
          <w:sz w:val="28"/>
          <w:szCs w:val="28"/>
          <w:lang w:val="uk-UA"/>
        </w:rPr>
        <w:t xml:space="preserve"> ст</w:t>
      </w:r>
      <w:r>
        <w:rPr>
          <w:rFonts w:ascii="Times New Roman" w:hAnsi="Times New Roman" w:cs="Times New Roman"/>
          <w:sz w:val="28"/>
          <w:szCs w:val="28"/>
          <w:lang w:val="uk-UA"/>
        </w:rPr>
        <w:t xml:space="preserve">аттями </w:t>
      </w:r>
      <w:r w:rsidRPr="00425619">
        <w:rPr>
          <w:rFonts w:ascii="Times New Roman" w:hAnsi="Times New Roman" w:cs="Times New Roman"/>
          <w:sz w:val="28"/>
          <w:szCs w:val="28"/>
          <w:lang w:val="uk-UA"/>
        </w:rPr>
        <w:t>26</w:t>
      </w:r>
      <w:r>
        <w:rPr>
          <w:rFonts w:ascii="Times New Roman" w:hAnsi="Times New Roman" w:cs="Times New Roman"/>
          <w:sz w:val="28"/>
          <w:szCs w:val="28"/>
          <w:lang w:val="uk-UA"/>
        </w:rPr>
        <w:t xml:space="preserve">, </w:t>
      </w:r>
      <w:r w:rsidRPr="00425619">
        <w:rPr>
          <w:rFonts w:ascii="Times New Roman" w:hAnsi="Times New Roman" w:cs="Times New Roman"/>
          <w:sz w:val="28"/>
          <w:szCs w:val="28"/>
          <w:lang w:val="uk-UA"/>
        </w:rPr>
        <w:t xml:space="preserve">59 Закону України «Про місцеве самоврядування в Україні», </w:t>
      </w:r>
      <w:r w:rsidRPr="00425619">
        <w:rPr>
          <w:rFonts w:ascii="Times New Roman" w:hAnsi="Times New Roman" w:cs="Times New Roman"/>
          <w:color w:val="000000"/>
          <w:sz w:val="28"/>
          <w:szCs w:val="28"/>
          <w:lang w:val="uk-UA" w:eastAsia="uk-UA"/>
        </w:rPr>
        <w:t xml:space="preserve">  </w:t>
      </w:r>
      <w:r w:rsidRPr="00425619">
        <w:rPr>
          <w:rFonts w:ascii="Times New Roman" w:eastAsia="Times New Roman" w:hAnsi="Times New Roman" w:cs="Times New Roman"/>
          <w:sz w:val="28"/>
          <w:szCs w:val="28"/>
          <w:lang w:val="uk-UA"/>
        </w:rPr>
        <w:t>міська рада</w:t>
      </w:r>
    </w:p>
    <w:p w:rsidR="0030602B" w:rsidRPr="00B81505" w:rsidRDefault="0098172B" w:rsidP="00B81505">
      <w:pPr>
        <w:tabs>
          <w:tab w:val="left" w:pos="5670"/>
        </w:tabs>
        <w:ind w:firstLine="567"/>
        <w:jc w:val="both"/>
        <w:rPr>
          <w:rFonts w:ascii="Times New Roman" w:hAnsi="Times New Roman" w:cs="Times New Roman"/>
          <w:sz w:val="28"/>
          <w:szCs w:val="28"/>
          <w:lang w:val="uk-UA"/>
        </w:rPr>
      </w:pPr>
      <w:r w:rsidRPr="00425619">
        <w:rPr>
          <w:rFonts w:ascii="Times New Roman" w:eastAsia="Times New Roman" w:hAnsi="Times New Roman" w:cs="Times New Roman"/>
          <w:sz w:val="28"/>
          <w:szCs w:val="28"/>
          <w:lang w:val="uk-UA"/>
        </w:rPr>
        <w:t xml:space="preserve"> </w:t>
      </w:r>
    </w:p>
    <w:p w:rsidR="0098172B" w:rsidRPr="00425619" w:rsidRDefault="0098172B" w:rsidP="0098172B">
      <w:pPr>
        <w:pStyle w:val="HTML"/>
        <w:spacing w:line="216" w:lineRule="auto"/>
        <w:rPr>
          <w:rFonts w:ascii="Times New Roman" w:hAnsi="Times New Roman" w:cs="Times New Roman"/>
          <w:b/>
          <w:bCs/>
          <w:sz w:val="28"/>
          <w:szCs w:val="28"/>
          <w:lang w:val="uk-UA"/>
        </w:rPr>
      </w:pPr>
      <w:r w:rsidRPr="00425619">
        <w:rPr>
          <w:rFonts w:ascii="Times New Roman" w:hAnsi="Times New Roman" w:cs="Times New Roman"/>
          <w:b/>
          <w:bCs/>
          <w:sz w:val="28"/>
          <w:szCs w:val="28"/>
          <w:lang w:val="uk-UA"/>
        </w:rPr>
        <w:t>ВИРІШИЛА:</w:t>
      </w:r>
    </w:p>
    <w:p w:rsidR="00910211" w:rsidRPr="00425619" w:rsidRDefault="00910211" w:rsidP="00910211">
      <w:pPr>
        <w:jc w:val="both"/>
        <w:rPr>
          <w:rFonts w:ascii="Times New Roman" w:hAnsi="Times New Roman" w:cs="Times New Roman"/>
          <w:color w:val="000000"/>
          <w:lang w:val="uk-UA"/>
        </w:rPr>
      </w:pPr>
    </w:p>
    <w:p w:rsidR="000B3487" w:rsidRDefault="00910211" w:rsidP="00425619">
      <w:pPr>
        <w:ind w:firstLine="567"/>
        <w:jc w:val="both"/>
        <w:rPr>
          <w:rFonts w:ascii="Times New Roman" w:hAnsi="Times New Roman" w:cs="Times New Roman"/>
          <w:color w:val="000000"/>
          <w:sz w:val="28"/>
          <w:szCs w:val="28"/>
          <w:lang w:val="uk-UA"/>
        </w:rPr>
      </w:pPr>
      <w:r w:rsidRPr="00425619">
        <w:rPr>
          <w:rFonts w:ascii="Times New Roman" w:hAnsi="Times New Roman" w:cs="Times New Roman"/>
          <w:color w:val="000000"/>
          <w:sz w:val="28"/>
          <w:szCs w:val="28"/>
          <w:lang w:val="uk-UA"/>
        </w:rPr>
        <w:t>1.</w:t>
      </w:r>
      <w:r w:rsidR="00B81505">
        <w:rPr>
          <w:rFonts w:ascii="Times New Roman" w:hAnsi="Times New Roman" w:cs="Times New Roman"/>
          <w:color w:val="000000"/>
          <w:sz w:val="28"/>
          <w:szCs w:val="28"/>
          <w:lang w:val="uk-UA"/>
        </w:rPr>
        <w:t>Затвердити Порядок</w:t>
      </w:r>
      <w:r w:rsidR="000B3487" w:rsidRPr="00425619">
        <w:rPr>
          <w:rFonts w:ascii="Times New Roman" w:hAnsi="Times New Roman" w:cs="Times New Roman"/>
          <w:color w:val="000000"/>
          <w:sz w:val="28"/>
          <w:szCs w:val="28"/>
          <w:lang w:val="uk-UA"/>
        </w:rPr>
        <w:t xml:space="preserve"> використання коштів</w:t>
      </w:r>
      <w:r w:rsidR="000B3487" w:rsidRPr="00F06D93">
        <w:rPr>
          <w:rFonts w:ascii="Times New Roman" w:eastAsia="Liberation Sans Narrow" w:hAnsi="Times New Roman" w:cs="Times New Roman"/>
          <w:sz w:val="28"/>
          <w:szCs w:val="28"/>
          <w:lang w:val="uk-UA"/>
        </w:rPr>
        <w:t>, передбаче</w:t>
      </w:r>
      <w:r w:rsidR="000B3487" w:rsidRPr="00425619">
        <w:rPr>
          <w:rFonts w:ascii="Times New Roman" w:eastAsia="Liberation Sans Narrow" w:hAnsi="Times New Roman" w:cs="Times New Roman"/>
          <w:sz w:val="28"/>
          <w:szCs w:val="28"/>
          <w:lang w:val="uk-UA"/>
        </w:rPr>
        <w:t xml:space="preserve">них на фінансування заходів </w:t>
      </w:r>
      <w:r w:rsidR="000B3487" w:rsidRPr="005968E0">
        <w:rPr>
          <w:rFonts w:ascii="Times New Roman" w:hAnsi="Times New Roman" w:cs="Times New Roman"/>
          <w:sz w:val="28"/>
          <w:szCs w:val="28"/>
          <w:lang w:val="uk-UA"/>
        </w:rPr>
        <w:t>Комплексної програми соціального</w:t>
      </w:r>
      <w:r w:rsidR="000B3487" w:rsidRPr="005968E0">
        <w:rPr>
          <w:rFonts w:ascii="Times New Roman" w:hAnsi="Times New Roman" w:cs="Times New Roman"/>
          <w:spacing w:val="8"/>
          <w:sz w:val="28"/>
          <w:szCs w:val="28"/>
          <w:lang w:val="uk-UA"/>
        </w:rPr>
        <w:t xml:space="preserve"> </w:t>
      </w:r>
      <w:r w:rsidR="000B3487" w:rsidRPr="005968E0">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w:t>
      </w:r>
      <w:r w:rsidR="000B3487">
        <w:rPr>
          <w:rFonts w:ascii="Times New Roman" w:hAnsi="Times New Roman" w:cs="Times New Roman"/>
          <w:sz w:val="28"/>
          <w:szCs w:val="28"/>
          <w:lang w:val="uk-UA"/>
        </w:rPr>
        <w:t xml:space="preserve">, що </w:t>
      </w:r>
      <w:r w:rsidR="000B3487">
        <w:rPr>
          <w:rFonts w:ascii="Times New Roman" w:hAnsi="Times New Roman" w:cs="Times New Roman"/>
          <w:color w:val="000000"/>
          <w:sz w:val="28"/>
          <w:szCs w:val="28"/>
          <w:lang w:val="uk-UA"/>
        </w:rPr>
        <w:t>додається.</w:t>
      </w:r>
    </w:p>
    <w:p w:rsidR="00253817" w:rsidRDefault="00747C74" w:rsidP="000B3487">
      <w:pPr>
        <w:ind w:firstLine="567"/>
        <w:jc w:val="both"/>
        <w:rPr>
          <w:rFonts w:ascii="Times New Roman" w:hAnsi="Times New Roman" w:cs="Times New Roman"/>
          <w:sz w:val="28"/>
          <w:szCs w:val="28"/>
          <w:lang w:val="uk-UA"/>
        </w:rPr>
      </w:pPr>
      <w:r w:rsidRPr="00425619">
        <w:rPr>
          <w:rFonts w:ascii="Times New Roman" w:hAnsi="Times New Roman" w:cs="Times New Roman"/>
          <w:color w:val="000000"/>
          <w:sz w:val="28"/>
          <w:szCs w:val="28"/>
          <w:lang w:val="uk-UA"/>
        </w:rPr>
        <w:t>2</w:t>
      </w:r>
      <w:r w:rsidR="00253817" w:rsidRPr="00425619">
        <w:rPr>
          <w:rFonts w:ascii="Times New Roman" w:hAnsi="Times New Roman" w:cs="Times New Roman"/>
          <w:color w:val="000000"/>
          <w:sz w:val="28"/>
          <w:szCs w:val="28"/>
          <w:lang w:val="uk-UA"/>
        </w:rPr>
        <w:t>.</w:t>
      </w:r>
      <w:r w:rsidRPr="00425619">
        <w:rPr>
          <w:rFonts w:ascii="Times New Roman" w:hAnsi="Times New Roman" w:cs="Times New Roman"/>
          <w:color w:val="000000"/>
          <w:sz w:val="28"/>
          <w:szCs w:val="28"/>
          <w:lang w:val="uk-UA"/>
        </w:rPr>
        <w:t>Коорд</w:t>
      </w:r>
      <w:r w:rsidR="001A3C8F" w:rsidRPr="00425619">
        <w:rPr>
          <w:rFonts w:ascii="Times New Roman" w:hAnsi="Times New Roman" w:cs="Times New Roman"/>
          <w:color w:val="000000"/>
          <w:sz w:val="28"/>
          <w:szCs w:val="28"/>
          <w:lang w:val="uk-UA"/>
        </w:rPr>
        <w:t xml:space="preserve">инацію </w:t>
      </w:r>
      <w:r w:rsidR="000431B8" w:rsidRPr="00425619">
        <w:rPr>
          <w:rFonts w:ascii="Times New Roman" w:hAnsi="Times New Roman" w:cs="Times New Roman"/>
          <w:color w:val="000000"/>
          <w:sz w:val="28"/>
          <w:szCs w:val="28"/>
          <w:lang w:val="uk-UA"/>
        </w:rPr>
        <w:t>роботи щодо</w:t>
      </w:r>
      <w:r w:rsidR="00253817" w:rsidRPr="00425619">
        <w:rPr>
          <w:rFonts w:ascii="Times New Roman" w:hAnsi="Times New Roman" w:cs="Times New Roman"/>
          <w:color w:val="000000"/>
          <w:sz w:val="28"/>
          <w:szCs w:val="28"/>
          <w:lang w:val="uk-UA"/>
        </w:rPr>
        <w:t xml:space="preserve"> виконанн</w:t>
      </w:r>
      <w:r w:rsidR="00827360" w:rsidRPr="00425619">
        <w:rPr>
          <w:rFonts w:ascii="Times New Roman" w:hAnsi="Times New Roman" w:cs="Times New Roman"/>
          <w:color w:val="000000"/>
          <w:sz w:val="28"/>
          <w:szCs w:val="28"/>
          <w:lang w:val="uk-UA"/>
        </w:rPr>
        <w:t xml:space="preserve">я </w:t>
      </w:r>
      <w:r w:rsidR="000431B8" w:rsidRPr="00425619">
        <w:rPr>
          <w:rFonts w:ascii="Times New Roman" w:hAnsi="Times New Roman" w:cs="Times New Roman"/>
          <w:color w:val="000000"/>
          <w:sz w:val="28"/>
          <w:szCs w:val="28"/>
          <w:lang w:val="uk-UA"/>
        </w:rPr>
        <w:t>даного</w:t>
      </w:r>
      <w:r w:rsidR="007E7AC3" w:rsidRPr="00425619">
        <w:rPr>
          <w:rFonts w:ascii="Times New Roman" w:hAnsi="Times New Roman" w:cs="Times New Roman"/>
          <w:color w:val="000000"/>
          <w:sz w:val="28"/>
          <w:szCs w:val="28"/>
          <w:lang w:val="uk-UA"/>
        </w:rPr>
        <w:t xml:space="preserve"> рішення</w:t>
      </w:r>
      <w:r w:rsidR="00253817" w:rsidRPr="00425619">
        <w:rPr>
          <w:rFonts w:ascii="Times New Roman" w:hAnsi="Times New Roman" w:cs="Times New Roman"/>
          <w:color w:val="000000"/>
          <w:sz w:val="28"/>
          <w:szCs w:val="28"/>
          <w:lang w:val="uk-UA"/>
        </w:rPr>
        <w:t xml:space="preserve"> покласти</w:t>
      </w:r>
      <w:r w:rsidR="0030602B" w:rsidRPr="00425619">
        <w:rPr>
          <w:rFonts w:ascii="Times New Roman" w:hAnsi="Times New Roman" w:cs="Times New Roman"/>
          <w:color w:val="000000"/>
          <w:sz w:val="28"/>
          <w:szCs w:val="28"/>
          <w:lang w:val="uk-UA"/>
        </w:rPr>
        <w:t xml:space="preserve"> </w:t>
      </w:r>
      <w:r w:rsidR="000431B8" w:rsidRPr="00425619">
        <w:rPr>
          <w:rFonts w:ascii="Times New Roman" w:hAnsi="Times New Roman" w:cs="Times New Roman"/>
          <w:color w:val="000000"/>
          <w:sz w:val="28"/>
          <w:szCs w:val="28"/>
          <w:lang w:val="uk-UA"/>
        </w:rPr>
        <w:t xml:space="preserve">на </w:t>
      </w:r>
      <w:r w:rsidR="00425619">
        <w:rPr>
          <w:rFonts w:ascii="Times New Roman" w:hAnsi="Times New Roman" w:cs="Times New Roman"/>
          <w:color w:val="000000"/>
          <w:sz w:val="28"/>
          <w:szCs w:val="28"/>
          <w:lang w:val="uk-UA"/>
        </w:rPr>
        <w:t>У</w:t>
      </w:r>
      <w:r w:rsidR="000431B8" w:rsidRPr="00425619">
        <w:rPr>
          <w:rFonts w:ascii="Times New Roman" w:hAnsi="Times New Roman" w:cs="Times New Roman"/>
          <w:color w:val="000000"/>
          <w:sz w:val="28"/>
          <w:szCs w:val="28"/>
          <w:lang w:val="uk-UA"/>
        </w:rPr>
        <w:t xml:space="preserve">правління праці та соціального захисту населення виконавчого комітету Покровської міської ради </w:t>
      </w:r>
      <w:r w:rsidR="00AA3BB3" w:rsidRPr="00425619">
        <w:rPr>
          <w:rFonts w:ascii="Times New Roman" w:hAnsi="Times New Roman" w:cs="Times New Roman"/>
          <w:color w:val="000000"/>
          <w:sz w:val="28"/>
          <w:szCs w:val="28"/>
          <w:lang w:val="uk-UA"/>
        </w:rPr>
        <w:t xml:space="preserve">Дніпропетровської області </w:t>
      </w:r>
      <w:r w:rsidR="000431B8" w:rsidRPr="00425619">
        <w:rPr>
          <w:rFonts w:ascii="Times New Roman" w:hAnsi="Times New Roman" w:cs="Times New Roman"/>
          <w:color w:val="000000"/>
          <w:sz w:val="28"/>
          <w:szCs w:val="28"/>
          <w:lang w:val="uk-UA"/>
        </w:rPr>
        <w:t xml:space="preserve">(Тетяна ІГНАТЮК); </w:t>
      </w:r>
      <w:r w:rsidR="0030602B" w:rsidRPr="00425619">
        <w:rPr>
          <w:rFonts w:ascii="Times New Roman" w:hAnsi="Times New Roman" w:cs="Times New Roman"/>
          <w:color w:val="000000"/>
          <w:sz w:val="28"/>
          <w:szCs w:val="28"/>
          <w:lang w:val="uk-UA"/>
        </w:rPr>
        <w:t xml:space="preserve">контроль -  </w:t>
      </w:r>
      <w:r w:rsidR="00253817" w:rsidRPr="00425619">
        <w:rPr>
          <w:rFonts w:ascii="Times New Roman" w:hAnsi="Times New Roman" w:cs="Times New Roman"/>
          <w:color w:val="000000"/>
          <w:sz w:val="28"/>
          <w:szCs w:val="28"/>
          <w:lang w:val="uk-UA"/>
        </w:rPr>
        <w:t>на заступник</w:t>
      </w:r>
      <w:r w:rsidR="00E96A4F" w:rsidRPr="00425619">
        <w:rPr>
          <w:rFonts w:ascii="Times New Roman" w:hAnsi="Times New Roman" w:cs="Times New Roman"/>
          <w:color w:val="000000"/>
          <w:sz w:val="28"/>
          <w:szCs w:val="28"/>
          <w:lang w:val="uk-UA"/>
        </w:rPr>
        <w:t>ів</w:t>
      </w:r>
      <w:r w:rsidR="00253817" w:rsidRPr="00425619">
        <w:rPr>
          <w:rFonts w:ascii="Times New Roman" w:hAnsi="Times New Roman" w:cs="Times New Roman"/>
          <w:color w:val="000000"/>
          <w:sz w:val="28"/>
          <w:szCs w:val="28"/>
          <w:lang w:val="uk-UA"/>
        </w:rPr>
        <w:t xml:space="preserve"> міського голови </w:t>
      </w:r>
      <w:r w:rsidR="00E96A4F" w:rsidRPr="00425619">
        <w:rPr>
          <w:rFonts w:ascii="Times New Roman" w:hAnsi="Times New Roman" w:cs="Times New Roman"/>
          <w:color w:val="000000"/>
          <w:sz w:val="28"/>
          <w:szCs w:val="28"/>
          <w:lang w:val="uk-UA"/>
        </w:rPr>
        <w:t>за напрямками роботи</w:t>
      </w:r>
      <w:r w:rsidR="00253817" w:rsidRPr="00425619">
        <w:rPr>
          <w:rFonts w:ascii="Times New Roman" w:hAnsi="Times New Roman" w:cs="Times New Roman"/>
          <w:color w:val="000000"/>
          <w:sz w:val="28"/>
          <w:szCs w:val="28"/>
          <w:lang w:val="uk-UA"/>
        </w:rPr>
        <w:t xml:space="preserve">,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w:t>
      </w:r>
      <w:r w:rsidR="00827360" w:rsidRPr="00425619">
        <w:rPr>
          <w:rFonts w:ascii="Times New Roman" w:hAnsi="Times New Roman" w:cs="Times New Roman"/>
          <w:color w:val="000000"/>
          <w:sz w:val="28"/>
          <w:szCs w:val="28"/>
          <w:lang w:val="uk-UA"/>
        </w:rPr>
        <w:t xml:space="preserve">  </w:t>
      </w:r>
      <w:r w:rsidR="00253817" w:rsidRPr="00425619">
        <w:rPr>
          <w:rFonts w:ascii="Times New Roman" w:hAnsi="Times New Roman" w:cs="Times New Roman"/>
          <w:color w:val="000000"/>
          <w:sz w:val="28"/>
          <w:szCs w:val="28"/>
          <w:lang w:val="uk-UA"/>
        </w:rPr>
        <w:t xml:space="preserve">планування, </w:t>
      </w:r>
      <w:r w:rsidR="00827360" w:rsidRPr="00425619">
        <w:rPr>
          <w:rFonts w:ascii="Times New Roman" w:hAnsi="Times New Roman" w:cs="Times New Roman"/>
          <w:color w:val="000000"/>
          <w:sz w:val="28"/>
          <w:szCs w:val="28"/>
          <w:lang w:val="uk-UA"/>
        </w:rPr>
        <w:t xml:space="preserve">  </w:t>
      </w:r>
      <w:r w:rsidR="00253817" w:rsidRPr="00425619">
        <w:rPr>
          <w:rFonts w:ascii="Times New Roman" w:hAnsi="Times New Roman" w:cs="Times New Roman"/>
          <w:color w:val="000000"/>
          <w:sz w:val="28"/>
          <w:szCs w:val="28"/>
          <w:lang w:val="uk-UA"/>
        </w:rPr>
        <w:t>бюджету, фінансів, реалізації державної регуляторної політики</w:t>
      </w:r>
      <w:r w:rsidR="00253817" w:rsidRPr="00425619">
        <w:rPr>
          <w:rFonts w:ascii="Times New Roman" w:hAnsi="Times New Roman" w:cs="Times New Roman"/>
          <w:sz w:val="28"/>
          <w:szCs w:val="28"/>
          <w:lang w:val="uk-UA"/>
        </w:rPr>
        <w:t xml:space="preserve">. </w:t>
      </w:r>
    </w:p>
    <w:p w:rsidR="00425619" w:rsidRDefault="00425619" w:rsidP="000B5A68">
      <w:pPr>
        <w:ind w:firstLine="2"/>
        <w:jc w:val="both"/>
        <w:rPr>
          <w:rFonts w:ascii="Times New Roman" w:hAnsi="Times New Roman" w:cs="Times New Roman"/>
          <w:sz w:val="28"/>
          <w:szCs w:val="28"/>
          <w:lang w:val="uk-UA"/>
        </w:rPr>
      </w:pPr>
    </w:p>
    <w:p w:rsidR="00CB56F3" w:rsidRDefault="00CB56F3" w:rsidP="00EA1C45">
      <w:pPr>
        <w:widowControl w:val="0"/>
        <w:spacing w:line="216" w:lineRule="auto"/>
        <w:ind w:right="-2438"/>
        <w:rPr>
          <w:rFonts w:ascii="Times New Roman" w:hAnsi="Times New Roman" w:cs="Times New Roman"/>
          <w:sz w:val="28"/>
          <w:szCs w:val="28"/>
          <w:lang w:val="uk-UA"/>
        </w:rPr>
      </w:pPr>
    </w:p>
    <w:p w:rsidR="00CB56F3" w:rsidRDefault="00CB56F3" w:rsidP="00EA1C45">
      <w:pPr>
        <w:widowControl w:val="0"/>
        <w:spacing w:line="216" w:lineRule="auto"/>
        <w:ind w:right="-2438"/>
        <w:rPr>
          <w:rFonts w:ascii="Times New Roman" w:hAnsi="Times New Roman" w:cs="Times New Roman"/>
          <w:sz w:val="28"/>
          <w:szCs w:val="28"/>
          <w:lang w:val="uk-UA"/>
        </w:rPr>
      </w:pPr>
    </w:p>
    <w:p w:rsidR="0008200D" w:rsidRPr="00425619" w:rsidRDefault="00D72013" w:rsidP="00B81505">
      <w:pPr>
        <w:widowControl w:val="0"/>
        <w:spacing w:line="216" w:lineRule="auto"/>
        <w:ind w:right="-1"/>
        <w:rPr>
          <w:rFonts w:ascii="Times New Roman" w:hAnsi="Times New Roman" w:cs="Times New Roman"/>
          <w:sz w:val="28"/>
          <w:szCs w:val="28"/>
          <w:lang w:val="uk-UA"/>
        </w:rPr>
      </w:pPr>
      <w:r w:rsidRPr="00425619">
        <w:rPr>
          <w:rFonts w:ascii="Times New Roman" w:hAnsi="Times New Roman" w:cs="Times New Roman"/>
          <w:sz w:val="28"/>
          <w:szCs w:val="28"/>
          <w:lang w:val="uk-UA"/>
        </w:rPr>
        <w:t xml:space="preserve">Міський голова </w:t>
      </w:r>
      <w:r w:rsidRPr="00425619">
        <w:rPr>
          <w:rFonts w:ascii="Times New Roman" w:hAnsi="Times New Roman" w:cs="Times New Roman"/>
          <w:sz w:val="28"/>
          <w:szCs w:val="28"/>
          <w:lang w:val="uk-UA"/>
        </w:rPr>
        <w:tab/>
      </w:r>
      <w:r w:rsidRPr="00425619">
        <w:rPr>
          <w:rFonts w:ascii="Times New Roman" w:hAnsi="Times New Roman" w:cs="Times New Roman"/>
          <w:sz w:val="28"/>
          <w:szCs w:val="28"/>
          <w:lang w:val="uk-UA"/>
        </w:rPr>
        <w:tab/>
      </w:r>
      <w:r w:rsidRPr="00425619">
        <w:rPr>
          <w:rFonts w:ascii="Times New Roman" w:hAnsi="Times New Roman" w:cs="Times New Roman"/>
          <w:sz w:val="28"/>
          <w:szCs w:val="28"/>
          <w:lang w:val="uk-UA"/>
        </w:rPr>
        <w:tab/>
      </w:r>
      <w:r w:rsidRPr="00425619">
        <w:rPr>
          <w:rFonts w:ascii="Times New Roman" w:hAnsi="Times New Roman" w:cs="Times New Roman"/>
          <w:sz w:val="28"/>
          <w:szCs w:val="28"/>
          <w:lang w:val="uk-UA"/>
        </w:rPr>
        <w:tab/>
      </w:r>
      <w:r w:rsidR="00283FB3" w:rsidRPr="00425619">
        <w:rPr>
          <w:rFonts w:ascii="Times New Roman" w:hAnsi="Times New Roman" w:cs="Times New Roman"/>
          <w:sz w:val="28"/>
          <w:szCs w:val="28"/>
          <w:lang w:val="uk-UA"/>
        </w:rPr>
        <w:t xml:space="preserve">             </w:t>
      </w:r>
      <w:r w:rsidRPr="00425619">
        <w:rPr>
          <w:rFonts w:ascii="Times New Roman" w:hAnsi="Times New Roman" w:cs="Times New Roman"/>
          <w:sz w:val="28"/>
          <w:szCs w:val="28"/>
          <w:lang w:val="uk-UA"/>
        </w:rPr>
        <w:tab/>
        <w:t xml:space="preserve">    </w:t>
      </w:r>
      <w:r w:rsidR="00B81505">
        <w:rPr>
          <w:rFonts w:ascii="Times New Roman" w:hAnsi="Times New Roman" w:cs="Times New Roman"/>
          <w:sz w:val="28"/>
          <w:szCs w:val="28"/>
          <w:lang w:val="uk-UA"/>
        </w:rPr>
        <w:t xml:space="preserve">           </w:t>
      </w:r>
      <w:r w:rsidRPr="00425619">
        <w:rPr>
          <w:rFonts w:ascii="Times New Roman" w:hAnsi="Times New Roman" w:cs="Times New Roman"/>
          <w:sz w:val="28"/>
          <w:szCs w:val="28"/>
          <w:lang w:val="uk-UA"/>
        </w:rPr>
        <w:t xml:space="preserve"> Олександр ШАПОВАЛ</w:t>
      </w:r>
    </w:p>
    <w:p w:rsidR="0008200D" w:rsidRDefault="0008200D" w:rsidP="00EA1C45">
      <w:pPr>
        <w:widowControl w:val="0"/>
        <w:spacing w:line="216" w:lineRule="auto"/>
        <w:ind w:right="-2438"/>
        <w:rPr>
          <w:rFonts w:ascii="Arial" w:hAnsi="Arial" w:cs="Arial"/>
          <w:b/>
          <w:bCs/>
          <w:caps/>
          <w:color w:val="FFFFFF"/>
          <w:sz w:val="27"/>
          <w:szCs w:val="27"/>
          <w:lang w:val="uk-UA"/>
        </w:rPr>
      </w:pPr>
    </w:p>
    <w:p w:rsidR="00405FF3" w:rsidRDefault="00747C74" w:rsidP="00552112">
      <w:pPr>
        <w:tabs>
          <w:tab w:val="left" w:pos="5670"/>
        </w:tabs>
        <w:spacing w:line="216" w:lineRule="auto"/>
        <w:rPr>
          <w:rFonts w:ascii="Times New Roman" w:eastAsia="Liberation Serif" w:hAnsi="Times New Roman" w:cs="Times New Roman"/>
          <w:sz w:val="28"/>
          <w:szCs w:val="28"/>
          <w:lang w:val="uk-UA"/>
        </w:rPr>
      </w:pPr>
      <w:r>
        <w:rPr>
          <w:color w:val="000000"/>
          <w:lang w:val="uk-UA"/>
        </w:rPr>
        <w:t xml:space="preserve"> </w:t>
      </w:r>
      <w:r w:rsidR="00D74D31">
        <w:rPr>
          <w:color w:val="000000"/>
          <w:lang w:val="uk-UA"/>
        </w:rPr>
        <w:t xml:space="preserve">                                </w:t>
      </w:r>
      <w:r w:rsidR="00796DFC" w:rsidRPr="00FE2DDA">
        <w:rPr>
          <w:rFonts w:ascii="Times New Roman" w:eastAsia="Times New Roman" w:hAnsi="Times New Roman" w:cs="Times New Roman"/>
          <w:sz w:val="28"/>
          <w:szCs w:val="28"/>
          <w:lang w:val="uk-UA"/>
        </w:rPr>
        <w:t xml:space="preserve">                     </w:t>
      </w:r>
      <w:r w:rsidR="00796DFC" w:rsidRPr="00FE2DDA">
        <w:rPr>
          <w:rFonts w:ascii="Times New Roman" w:eastAsia="Liberation Serif" w:hAnsi="Times New Roman" w:cs="Times New Roman"/>
          <w:sz w:val="28"/>
          <w:szCs w:val="28"/>
          <w:lang w:val="uk-UA"/>
        </w:rPr>
        <w:t xml:space="preserve">                        </w:t>
      </w:r>
    </w:p>
    <w:p w:rsidR="00CB56F3" w:rsidRDefault="00405FF3" w:rsidP="00552112">
      <w:pPr>
        <w:tabs>
          <w:tab w:val="left" w:pos="5670"/>
        </w:tabs>
        <w:spacing w:line="216" w:lineRule="auto"/>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 xml:space="preserve">                                                                          </w:t>
      </w:r>
      <w:r w:rsidR="00796DFC" w:rsidRPr="00FE2DDA">
        <w:rPr>
          <w:rFonts w:ascii="Times New Roman" w:eastAsia="Liberation Serif" w:hAnsi="Times New Roman" w:cs="Times New Roman"/>
          <w:sz w:val="28"/>
          <w:szCs w:val="28"/>
          <w:lang w:val="uk-UA"/>
        </w:rPr>
        <w:t xml:space="preserve">    </w:t>
      </w:r>
    </w:p>
    <w:p w:rsidR="00715C2F" w:rsidRDefault="00425619" w:rsidP="00552112">
      <w:pPr>
        <w:tabs>
          <w:tab w:val="left" w:pos="5670"/>
        </w:tabs>
        <w:spacing w:line="216" w:lineRule="auto"/>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ab/>
      </w:r>
    </w:p>
    <w:p w:rsidR="00715C2F" w:rsidRDefault="00715C2F" w:rsidP="00552112">
      <w:pPr>
        <w:tabs>
          <w:tab w:val="left" w:pos="5670"/>
        </w:tabs>
        <w:spacing w:line="216" w:lineRule="auto"/>
        <w:rPr>
          <w:rFonts w:ascii="Times New Roman" w:eastAsia="Liberation Serif" w:hAnsi="Times New Roman" w:cs="Times New Roman"/>
          <w:sz w:val="28"/>
          <w:szCs w:val="28"/>
          <w:lang w:val="uk-UA"/>
        </w:rPr>
      </w:pPr>
    </w:p>
    <w:p w:rsidR="00715C2F" w:rsidRDefault="00715C2F" w:rsidP="00552112">
      <w:pPr>
        <w:tabs>
          <w:tab w:val="left" w:pos="5670"/>
        </w:tabs>
        <w:spacing w:line="216" w:lineRule="auto"/>
        <w:rPr>
          <w:rFonts w:ascii="Times New Roman" w:eastAsia="Liberation Serif" w:hAnsi="Times New Roman" w:cs="Times New Roman"/>
          <w:sz w:val="28"/>
          <w:szCs w:val="28"/>
          <w:lang w:val="uk-UA"/>
        </w:rPr>
      </w:pPr>
    </w:p>
    <w:p w:rsidR="00715C2F" w:rsidRDefault="00715C2F" w:rsidP="00552112">
      <w:pPr>
        <w:tabs>
          <w:tab w:val="left" w:pos="5670"/>
        </w:tabs>
        <w:spacing w:line="216" w:lineRule="auto"/>
        <w:rPr>
          <w:rFonts w:ascii="Times New Roman" w:eastAsia="Liberation Serif" w:hAnsi="Times New Roman" w:cs="Times New Roman"/>
          <w:sz w:val="28"/>
          <w:szCs w:val="28"/>
          <w:lang w:val="uk-UA"/>
        </w:rPr>
      </w:pPr>
    </w:p>
    <w:p w:rsidR="00715C2F" w:rsidRDefault="00715C2F" w:rsidP="00552112">
      <w:pPr>
        <w:tabs>
          <w:tab w:val="left" w:pos="5670"/>
        </w:tabs>
        <w:spacing w:line="216" w:lineRule="auto"/>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 xml:space="preserve"> </w:t>
      </w:r>
    </w:p>
    <w:p w:rsidR="009854CB" w:rsidRDefault="00715C2F" w:rsidP="00552112">
      <w:pPr>
        <w:tabs>
          <w:tab w:val="left" w:pos="5670"/>
        </w:tabs>
        <w:spacing w:line="216" w:lineRule="auto"/>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 xml:space="preserve">                                                                                </w:t>
      </w:r>
    </w:p>
    <w:p w:rsidR="009854CB" w:rsidRDefault="009854CB" w:rsidP="00552112">
      <w:pPr>
        <w:tabs>
          <w:tab w:val="left" w:pos="5670"/>
        </w:tabs>
        <w:spacing w:line="216" w:lineRule="auto"/>
        <w:rPr>
          <w:rFonts w:ascii="Times New Roman" w:eastAsia="Liberation Sans Narrow" w:hAnsi="Times New Roman" w:cs="Times New Roman"/>
          <w:color w:val="000000"/>
          <w:sz w:val="26"/>
          <w:szCs w:val="26"/>
          <w:lang w:val="uk-UA"/>
        </w:rPr>
      </w:pPr>
    </w:p>
    <w:p w:rsidR="00796DFC" w:rsidRPr="00425619" w:rsidRDefault="009854CB" w:rsidP="00552112">
      <w:pPr>
        <w:tabs>
          <w:tab w:val="left" w:pos="5670"/>
        </w:tabs>
        <w:spacing w:line="216" w:lineRule="auto"/>
        <w:rPr>
          <w:rFonts w:ascii="Times New Roman" w:hAnsi="Times New Roman" w:cs="Times New Roman"/>
          <w:sz w:val="26"/>
          <w:szCs w:val="26"/>
          <w:lang w:val="uk-UA"/>
        </w:rPr>
      </w:pPr>
      <w:r>
        <w:rPr>
          <w:rFonts w:ascii="Times New Roman" w:eastAsia="Liberation Sans Narrow" w:hAnsi="Times New Roman" w:cs="Times New Roman"/>
          <w:color w:val="000000"/>
          <w:sz w:val="26"/>
          <w:szCs w:val="26"/>
          <w:lang w:val="uk-UA"/>
        </w:rPr>
        <w:t xml:space="preserve">                                                                                      </w:t>
      </w:r>
      <w:r w:rsidR="00E74897">
        <w:rPr>
          <w:rFonts w:ascii="Times New Roman" w:eastAsia="Liberation Sans Narrow" w:hAnsi="Times New Roman" w:cs="Times New Roman"/>
          <w:color w:val="000000"/>
          <w:sz w:val="26"/>
          <w:szCs w:val="26"/>
          <w:lang w:val="uk-UA"/>
        </w:rPr>
        <w:t xml:space="preserve"> </w:t>
      </w:r>
      <w:bookmarkStart w:id="0" w:name="_GoBack"/>
      <w:bookmarkEnd w:id="0"/>
      <w:r w:rsidR="00796DFC" w:rsidRPr="00425619">
        <w:rPr>
          <w:rFonts w:ascii="Times New Roman" w:eastAsia="Liberation Sans Narrow" w:hAnsi="Times New Roman" w:cs="Times New Roman"/>
          <w:color w:val="000000"/>
          <w:sz w:val="26"/>
          <w:szCs w:val="26"/>
          <w:lang w:val="uk-UA"/>
        </w:rPr>
        <w:t>ЗАТВЕРДЖЕНО</w:t>
      </w:r>
    </w:p>
    <w:p w:rsidR="00796DFC" w:rsidRPr="00425619" w:rsidRDefault="00796DFC" w:rsidP="00796DFC">
      <w:pPr>
        <w:widowControl w:val="0"/>
        <w:spacing w:line="216" w:lineRule="auto"/>
        <w:ind w:left="4960" w:right="-2438" w:hanging="2"/>
        <w:rPr>
          <w:rFonts w:ascii="Times New Roman" w:eastAsia="Liberation Sans Narrow" w:hAnsi="Times New Roman" w:cs="Times New Roman"/>
          <w:color w:val="000000"/>
          <w:sz w:val="26"/>
          <w:szCs w:val="26"/>
          <w:lang w:val="uk-UA"/>
        </w:rPr>
      </w:pPr>
    </w:p>
    <w:p w:rsidR="00425619" w:rsidRDefault="00796DFC" w:rsidP="00796DFC">
      <w:pPr>
        <w:widowControl w:val="0"/>
        <w:spacing w:line="216" w:lineRule="auto"/>
        <w:ind w:left="4960" w:right="-2438" w:hanging="2"/>
        <w:rPr>
          <w:rFonts w:ascii="Times New Roman" w:eastAsia="Liberation Sans Narrow" w:hAnsi="Times New Roman" w:cs="Times New Roman"/>
          <w:color w:val="000000"/>
          <w:sz w:val="26"/>
          <w:szCs w:val="26"/>
          <w:lang w:val="uk-UA"/>
        </w:rPr>
      </w:pPr>
      <w:r w:rsidRPr="00425619">
        <w:rPr>
          <w:rFonts w:ascii="Times New Roman" w:eastAsia="Liberation Sans Narrow" w:hAnsi="Times New Roman" w:cs="Times New Roman"/>
          <w:color w:val="000000"/>
          <w:sz w:val="26"/>
          <w:szCs w:val="26"/>
          <w:lang w:val="uk-UA"/>
        </w:rPr>
        <w:t xml:space="preserve">        </w:t>
      </w:r>
      <w:r w:rsid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 xml:space="preserve">Рішення </w:t>
      </w:r>
      <w:bookmarkStart w:id="1" w:name="_heading=h.1fob9te"/>
      <w:bookmarkEnd w:id="1"/>
      <w:r w:rsidR="00405FF3" w:rsidRPr="00425619">
        <w:rPr>
          <w:rFonts w:ascii="Times New Roman" w:eastAsia="Liberation Sans Narrow" w:hAnsi="Times New Roman" w:cs="Times New Roman"/>
          <w:color w:val="000000"/>
          <w:sz w:val="26"/>
          <w:szCs w:val="26"/>
          <w:lang w:val="uk-UA"/>
        </w:rPr>
        <w:t>5</w:t>
      </w:r>
      <w:r w:rsidR="00CB56F3">
        <w:rPr>
          <w:rFonts w:ascii="Times New Roman" w:eastAsia="Liberation Sans Narrow" w:hAnsi="Times New Roman" w:cs="Times New Roman"/>
          <w:color w:val="000000"/>
          <w:sz w:val="26"/>
          <w:szCs w:val="26"/>
          <w:lang w:val="uk-UA"/>
        </w:rPr>
        <w:t>5</w:t>
      </w:r>
      <w:r w:rsidRPr="00425619">
        <w:rPr>
          <w:rFonts w:ascii="Times New Roman" w:eastAsia="Liberation Sans Narrow" w:hAnsi="Times New Roman" w:cs="Times New Roman"/>
          <w:color w:val="000000"/>
          <w:sz w:val="26"/>
          <w:szCs w:val="26"/>
          <w:lang w:val="uk-UA"/>
        </w:rPr>
        <w:t xml:space="preserve"> сесії міської ради </w:t>
      </w:r>
    </w:p>
    <w:p w:rsidR="00796DFC" w:rsidRPr="00425619" w:rsidRDefault="00796DFC" w:rsidP="00425619">
      <w:pPr>
        <w:widowControl w:val="0"/>
        <w:spacing w:line="216" w:lineRule="auto"/>
        <w:ind w:left="4960" w:right="-2438" w:firstLine="704"/>
        <w:rPr>
          <w:rFonts w:ascii="Times New Roman" w:hAnsi="Times New Roman" w:cs="Times New Roman"/>
          <w:sz w:val="26"/>
          <w:szCs w:val="26"/>
          <w:lang w:val="uk-UA"/>
        </w:rPr>
      </w:pPr>
      <w:r w:rsidRPr="00425619">
        <w:rPr>
          <w:rFonts w:ascii="Times New Roman" w:eastAsia="Liberation Sans Narrow" w:hAnsi="Times New Roman" w:cs="Times New Roman"/>
          <w:color w:val="000000"/>
          <w:sz w:val="26"/>
          <w:szCs w:val="26"/>
          <w:lang w:val="uk-UA"/>
        </w:rPr>
        <w:t xml:space="preserve">8 скликання </w:t>
      </w:r>
    </w:p>
    <w:p w:rsidR="00796DFC" w:rsidRPr="00425619" w:rsidRDefault="00796DFC" w:rsidP="00425619">
      <w:pPr>
        <w:widowControl w:val="0"/>
        <w:spacing w:line="216" w:lineRule="auto"/>
        <w:ind w:right="-1" w:hanging="2"/>
        <w:rPr>
          <w:rFonts w:ascii="Times New Roman" w:hAnsi="Times New Roman" w:cs="Times New Roman"/>
          <w:color w:val="1F497D"/>
          <w:kern w:val="0"/>
          <w:sz w:val="26"/>
          <w:szCs w:val="26"/>
          <w:u w:color="000000"/>
          <w:lang w:val="uk-UA"/>
        </w:rPr>
      </w:pP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r>
      <w:r w:rsidRPr="00425619">
        <w:rPr>
          <w:rFonts w:ascii="Times New Roman" w:eastAsia="Liberation Sans Narrow" w:hAnsi="Times New Roman" w:cs="Times New Roman"/>
          <w:color w:val="000000"/>
          <w:sz w:val="26"/>
          <w:szCs w:val="26"/>
          <w:lang w:val="uk-UA"/>
        </w:rPr>
        <w:tab/>
        <w:t xml:space="preserve">        </w:t>
      </w:r>
      <w:r w:rsidR="00425619">
        <w:rPr>
          <w:rFonts w:ascii="Times New Roman" w:eastAsia="Liberation Sans Narrow" w:hAnsi="Times New Roman" w:cs="Times New Roman"/>
          <w:color w:val="000000"/>
          <w:sz w:val="26"/>
          <w:szCs w:val="26"/>
          <w:lang w:val="uk-UA"/>
        </w:rPr>
        <w:tab/>
      </w:r>
      <w:r w:rsidR="00B81505" w:rsidRPr="00B81505">
        <w:rPr>
          <w:rFonts w:ascii="Times New Roman" w:eastAsia="Liberation Sans Narrow" w:hAnsi="Times New Roman" w:cs="Times New Roman"/>
          <w:color w:val="000000"/>
          <w:sz w:val="26"/>
          <w:szCs w:val="26"/>
          <w:lang w:val="uk-UA"/>
        </w:rPr>
        <w:t xml:space="preserve">21 червня  2024 р. № </w:t>
      </w:r>
      <w:r w:rsidR="00B81505">
        <w:rPr>
          <w:rFonts w:ascii="Times New Roman" w:eastAsia="Liberation Sans Narrow" w:hAnsi="Times New Roman" w:cs="Times New Roman"/>
          <w:color w:val="000000"/>
          <w:sz w:val="26"/>
          <w:szCs w:val="26"/>
          <w:lang w:val="uk-UA"/>
        </w:rPr>
        <w:t>4</w:t>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3465A4"/>
          <w:sz w:val="26"/>
          <w:szCs w:val="26"/>
          <w:lang w:val="uk-UA"/>
        </w:rPr>
        <w:tab/>
      </w:r>
      <w:r w:rsidRPr="00425619">
        <w:rPr>
          <w:rFonts w:ascii="Times New Roman" w:eastAsia="Liberation Sans Narrow" w:hAnsi="Times New Roman" w:cs="Times New Roman"/>
          <w:color w:val="1F497D"/>
          <w:sz w:val="26"/>
          <w:szCs w:val="26"/>
          <w:lang w:val="uk-UA"/>
        </w:rPr>
        <w:t xml:space="preserve">      </w:t>
      </w:r>
    </w:p>
    <w:p w:rsidR="00F54337" w:rsidRPr="00425619" w:rsidRDefault="00F54337" w:rsidP="00425619">
      <w:pPr>
        <w:rPr>
          <w:rFonts w:ascii="Times New Roman" w:hAnsi="Times New Roman" w:cs="Times New Roman"/>
          <w:color w:val="1F497D"/>
          <w:sz w:val="26"/>
          <w:szCs w:val="26"/>
          <w:lang w:val="uk-UA"/>
        </w:rPr>
      </w:pPr>
    </w:p>
    <w:p w:rsidR="007635BF" w:rsidRPr="00964A9F" w:rsidRDefault="007635BF" w:rsidP="007D4424">
      <w:pPr>
        <w:ind w:firstLine="708"/>
        <w:jc w:val="center"/>
        <w:rPr>
          <w:rFonts w:ascii="Times New Roman" w:hAnsi="Times New Roman" w:cs="Times New Roman"/>
          <w:b/>
          <w:bCs/>
          <w:sz w:val="26"/>
          <w:szCs w:val="26"/>
          <w:lang w:val="uk-UA"/>
        </w:rPr>
      </w:pPr>
      <w:r w:rsidRPr="00964A9F">
        <w:rPr>
          <w:rFonts w:ascii="Times New Roman" w:hAnsi="Times New Roman" w:cs="Times New Roman"/>
          <w:b/>
          <w:bCs/>
          <w:sz w:val="26"/>
          <w:szCs w:val="26"/>
          <w:lang w:val="uk-UA"/>
        </w:rPr>
        <w:t>Порядок</w:t>
      </w:r>
    </w:p>
    <w:p w:rsidR="007635BF" w:rsidRPr="00964A9F" w:rsidRDefault="00462260" w:rsidP="006F0203">
      <w:pPr>
        <w:jc w:val="center"/>
        <w:rPr>
          <w:rFonts w:ascii="Times New Roman" w:hAnsi="Times New Roman" w:cs="Times New Roman"/>
          <w:b/>
          <w:bCs/>
          <w:sz w:val="26"/>
          <w:szCs w:val="26"/>
          <w:lang w:val="uk-UA"/>
        </w:rPr>
      </w:pPr>
      <w:r w:rsidRPr="00964A9F">
        <w:rPr>
          <w:rFonts w:ascii="Times New Roman" w:hAnsi="Times New Roman" w:cs="Times New Roman"/>
          <w:b/>
          <w:bCs/>
          <w:color w:val="000000"/>
          <w:sz w:val="26"/>
          <w:szCs w:val="26"/>
          <w:lang w:val="uk-UA"/>
        </w:rPr>
        <w:t>використання коштів</w:t>
      </w:r>
      <w:r w:rsidRPr="00964A9F">
        <w:rPr>
          <w:rFonts w:ascii="Times New Roman" w:eastAsia="Liberation Sans Narrow" w:hAnsi="Times New Roman" w:cs="Times New Roman"/>
          <w:b/>
          <w:bCs/>
          <w:sz w:val="26"/>
          <w:szCs w:val="26"/>
          <w:lang w:val="uk-UA"/>
        </w:rPr>
        <w:t xml:space="preserve">, передбачених на фінансування заходів </w:t>
      </w:r>
      <w:r w:rsidR="00715C2F" w:rsidRPr="00964A9F">
        <w:rPr>
          <w:rFonts w:ascii="Times New Roman" w:hAnsi="Times New Roman" w:cs="Times New Roman"/>
          <w:b/>
          <w:bCs/>
          <w:sz w:val="26"/>
          <w:szCs w:val="26"/>
          <w:lang w:val="uk-UA"/>
        </w:rPr>
        <w:t>Комплексної програми соціального</w:t>
      </w:r>
      <w:r w:rsidR="00715C2F" w:rsidRPr="00964A9F">
        <w:rPr>
          <w:rFonts w:ascii="Times New Roman" w:hAnsi="Times New Roman" w:cs="Times New Roman"/>
          <w:b/>
          <w:bCs/>
          <w:spacing w:val="8"/>
          <w:sz w:val="26"/>
          <w:szCs w:val="26"/>
          <w:lang w:val="uk-UA"/>
        </w:rPr>
        <w:t xml:space="preserve"> </w:t>
      </w:r>
      <w:r w:rsidR="00715C2F" w:rsidRPr="00964A9F">
        <w:rPr>
          <w:rFonts w:ascii="Times New Roman" w:hAnsi="Times New Roman" w:cs="Times New Roman"/>
          <w:b/>
          <w:bCs/>
          <w:sz w:val="26"/>
          <w:szCs w:val="26"/>
          <w:lang w:val="uk-UA"/>
        </w:rPr>
        <w:t>захисту населення Покровської міської територіальної громади Дніпропетровської області  на 2024–2028 роки</w:t>
      </w:r>
      <w:r w:rsidR="004E24FF" w:rsidRPr="00964A9F">
        <w:rPr>
          <w:rFonts w:ascii="Times New Roman" w:hAnsi="Times New Roman" w:cs="Times New Roman"/>
          <w:b/>
          <w:bCs/>
          <w:sz w:val="26"/>
          <w:szCs w:val="26"/>
          <w:lang w:val="uk-UA"/>
        </w:rPr>
        <w:t xml:space="preserve"> </w:t>
      </w:r>
      <w:r w:rsidR="006F0203" w:rsidRPr="00964A9F">
        <w:rPr>
          <w:rFonts w:ascii="Times New Roman" w:hAnsi="Times New Roman" w:cs="Times New Roman"/>
          <w:b/>
          <w:bCs/>
          <w:sz w:val="26"/>
          <w:szCs w:val="26"/>
          <w:lang w:val="uk-UA"/>
        </w:rPr>
        <w:t xml:space="preserve"> </w:t>
      </w:r>
      <w:r w:rsidR="001C51D2" w:rsidRPr="00964A9F">
        <w:rPr>
          <w:rFonts w:ascii="Times New Roman" w:hAnsi="Times New Roman" w:cs="Times New Roman"/>
          <w:b/>
          <w:bCs/>
          <w:sz w:val="26"/>
          <w:szCs w:val="26"/>
          <w:lang w:val="uk-UA"/>
        </w:rPr>
        <w:t>(далі – Порядок)</w:t>
      </w:r>
    </w:p>
    <w:p w:rsidR="00F54337" w:rsidRPr="00964A9F" w:rsidRDefault="00F54337" w:rsidP="00425619">
      <w:pPr>
        <w:rPr>
          <w:rFonts w:ascii="Times New Roman" w:hAnsi="Times New Roman" w:cs="Times New Roman"/>
          <w:sz w:val="26"/>
          <w:szCs w:val="26"/>
          <w:lang w:val="uk-UA"/>
        </w:rPr>
      </w:pPr>
    </w:p>
    <w:p w:rsidR="007B4614" w:rsidRPr="00964A9F" w:rsidRDefault="00C67D52" w:rsidP="00425619">
      <w:pPr>
        <w:jc w:val="center"/>
        <w:rPr>
          <w:rFonts w:ascii="Times New Roman" w:hAnsi="Times New Roman" w:cs="Times New Roman"/>
          <w:b/>
          <w:bCs/>
          <w:sz w:val="26"/>
          <w:szCs w:val="26"/>
          <w:lang w:val="uk-UA"/>
        </w:rPr>
      </w:pPr>
      <w:r w:rsidRPr="00964A9F">
        <w:rPr>
          <w:rFonts w:ascii="Times New Roman" w:hAnsi="Times New Roman" w:cs="Times New Roman"/>
          <w:b/>
          <w:bCs/>
          <w:sz w:val="26"/>
          <w:szCs w:val="26"/>
          <w:lang w:val="uk-UA"/>
        </w:rPr>
        <w:t>І. Загальні положення</w:t>
      </w:r>
    </w:p>
    <w:p w:rsidR="007635BF" w:rsidRPr="00964A9F" w:rsidRDefault="007635BF" w:rsidP="00251470">
      <w:pPr>
        <w:jc w:val="both"/>
        <w:rPr>
          <w:rFonts w:ascii="Times New Roman" w:eastAsia="Liberation Sans Narrow" w:hAnsi="Times New Roman" w:cs="Times New Roman"/>
          <w:sz w:val="26"/>
          <w:szCs w:val="26"/>
          <w:lang w:val="uk-UA"/>
        </w:rPr>
      </w:pPr>
      <w:r w:rsidRPr="00964A9F">
        <w:rPr>
          <w:rFonts w:ascii="Times New Roman" w:eastAsia="Liberation Sans Narrow" w:hAnsi="Times New Roman" w:cs="Times New Roman"/>
          <w:sz w:val="26"/>
          <w:szCs w:val="26"/>
          <w:lang w:val="uk-UA"/>
        </w:rPr>
        <w:tab/>
        <w:t>Цей Порядок визначає механізм  використання коштів міського бюджету</w:t>
      </w:r>
      <w:r w:rsidR="00845EE7" w:rsidRPr="00964A9F">
        <w:rPr>
          <w:rFonts w:ascii="Times New Roman" w:eastAsia="Liberation Sans Narrow" w:hAnsi="Times New Roman" w:cs="Times New Roman"/>
          <w:sz w:val="26"/>
          <w:szCs w:val="26"/>
          <w:lang w:val="uk-UA"/>
        </w:rPr>
        <w:t>,</w:t>
      </w:r>
      <w:r w:rsidR="006F0203" w:rsidRPr="00964A9F">
        <w:rPr>
          <w:rFonts w:ascii="Times New Roman" w:eastAsia="Liberation Sans Narrow" w:hAnsi="Times New Roman" w:cs="Times New Roman"/>
          <w:sz w:val="26"/>
          <w:szCs w:val="26"/>
          <w:lang w:val="uk-UA"/>
        </w:rPr>
        <w:t xml:space="preserve"> </w:t>
      </w:r>
      <w:r w:rsidRPr="00964A9F">
        <w:rPr>
          <w:rFonts w:ascii="Times New Roman" w:eastAsia="Liberation Sans Narrow" w:hAnsi="Times New Roman" w:cs="Times New Roman"/>
          <w:sz w:val="26"/>
          <w:szCs w:val="26"/>
          <w:lang w:val="uk-UA"/>
        </w:rPr>
        <w:t xml:space="preserve"> </w:t>
      </w:r>
      <w:r w:rsidR="001C51D2" w:rsidRPr="00964A9F">
        <w:rPr>
          <w:rFonts w:ascii="Times New Roman" w:eastAsia="Liberation Sans Narrow" w:hAnsi="Times New Roman" w:cs="Times New Roman"/>
          <w:sz w:val="26"/>
          <w:szCs w:val="26"/>
          <w:lang w:val="uk-UA"/>
        </w:rPr>
        <w:t xml:space="preserve">інших </w:t>
      </w:r>
      <w:r w:rsidR="006F0203" w:rsidRPr="00964A9F">
        <w:rPr>
          <w:rFonts w:ascii="Times New Roman" w:eastAsia="Liberation Sans Narrow" w:hAnsi="Times New Roman" w:cs="Times New Roman"/>
          <w:sz w:val="26"/>
          <w:szCs w:val="26"/>
          <w:lang w:val="uk-UA"/>
        </w:rPr>
        <w:t>джерел</w:t>
      </w:r>
      <w:r w:rsidR="001C51D2" w:rsidRPr="00964A9F">
        <w:rPr>
          <w:rFonts w:ascii="Times New Roman" w:eastAsia="Liberation Sans Narrow" w:hAnsi="Times New Roman" w:cs="Times New Roman"/>
          <w:sz w:val="26"/>
          <w:szCs w:val="26"/>
          <w:lang w:val="uk-UA"/>
        </w:rPr>
        <w:t>, не заборонених чинним законодавством</w:t>
      </w:r>
      <w:r w:rsidR="006F0203" w:rsidRPr="00964A9F">
        <w:rPr>
          <w:rFonts w:ascii="Times New Roman" w:eastAsia="Liberation Sans Narrow" w:hAnsi="Times New Roman" w:cs="Times New Roman"/>
          <w:sz w:val="26"/>
          <w:szCs w:val="26"/>
          <w:lang w:val="uk-UA"/>
        </w:rPr>
        <w:t xml:space="preserve"> України</w:t>
      </w:r>
      <w:r w:rsidR="001C51D2" w:rsidRPr="00964A9F">
        <w:rPr>
          <w:rFonts w:ascii="Times New Roman" w:eastAsia="Liberation Sans Narrow" w:hAnsi="Times New Roman" w:cs="Times New Roman"/>
          <w:sz w:val="26"/>
          <w:szCs w:val="26"/>
          <w:lang w:val="uk-UA"/>
        </w:rPr>
        <w:t xml:space="preserve">, </w:t>
      </w:r>
      <w:r w:rsidRPr="00964A9F">
        <w:rPr>
          <w:rFonts w:ascii="Times New Roman" w:eastAsia="Liberation Sans Narrow" w:hAnsi="Times New Roman" w:cs="Times New Roman"/>
          <w:sz w:val="26"/>
          <w:szCs w:val="26"/>
          <w:lang w:val="uk-UA"/>
        </w:rPr>
        <w:t xml:space="preserve">передбачених на фінансування заходів </w:t>
      </w:r>
      <w:r w:rsidR="00715C2F" w:rsidRPr="00964A9F">
        <w:rPr>
          <w:rFonts w:ascii="Times New Roman" w:hAnsi="Times New Roman" w:cs="Times New Roman"/>
          <w:sz w:val="26"/>
          <w:szCs w:val="26"/>
          <w:lang w:val="uk-UA"/>
        </w:rPr>
        <w:t>Комплексної програми соціального</w:t>
      </w:r>
      <w:r w:rsidR="00715C2F" w:rsidRPr="00964A9F">
        <w:rPr>
          <w:rFonts w:ascii="Times New Roman" w:hAnsi="Times New Roman" w:cs="Times New Roman"/>
          <w:spacing w:val="8"/>
          <w:sz w:val="26"/>
          <w:szCs w:val="26"/>
          <w:lang w:val="uk-UA"/>
        </w:rPr>
        <w:t xml:space="preserve"> </w:t>
      </w:r>
      <w:r w:rsidR="00715C2F" w:rsidRPr="00964A9F">
        <w:rPr>
          <w:rFonts w:ascii="Times New Roman" w:hAnsi="Times New Roman" w:cs="Times New Roman"/>
          <w:sz w:val="26"/>
          <w:szCs w:val="26"/>
          <w:lang w:val="uk-UA"/>
        </w:rPr>
        <w:t>захисту населення Покровської міської територіальної громади Дніпропетровської області  на 2024–2028 роки</w:t>
      </w:r>
      <w:r w:rsidR="00FB01D8" w:rsidRPr="00964A9F">
        <w:rPr>
          <w:rFonts w:ascii="Times New Roman" w:hAnsi="Times New Roman" w:cs="Times New Roman"/>
          <w:sz w:val="26"/>
          <w:szCs w:val="26"/>
          <w:lang w:val="uk-UA"/>
        </w:rPr>
        <w:t xml:space="preserve"> (далі – Програма)</w:t>
      </w:r>
      <w:r w:rsidRPr="00964A9F">
        <w:rPr>
          <w:rFonts w:ascii="Times New Roman" w:eastAsia="Liberation Sans Narrow" w:hAnsi="Times New Roman" w:cs="Times New Roman"/>
          <w:sz w:val="26"/>
          <w:szCs w:val="26"/>
          <w:lang w:val="uk-UA"/>
        </w:rPr>
        <w:t>.</w:t>
      </w:r>
      <w:r w:rsidR="008B4E5B" w:rsidRPr="00964A9F">
        <w:rPr>
          <w:rFonts w:ascii="Times New Roman" w:eastAsia="Liberation Sans Narrow" w:hAnsi="Times New Roman" w:cs="Times New Roman"/>
          <w:sz w:val="26"/>
          <w:szCs w:val="26"/>
          <w:lang w:val="uk-UA"/>
        </w:rPr>
        <w:t xml:space="preserve"> </w:t>
      </w:r>
    </w:p>
    <w:p w:rsidR="00C67D52" w:rsidRPr="00964A9F" w:rsidRDefault="00D53497" w:rsidP="00D53497">
      <w:pPr>
        <w:jc w:val="both"/>
        <w:rPr>
          <w:rFonts w:ascii="Times New Roman" w:eastAsia="Liberation Sans Narrow" w:hAnsi="Times New Roman" w:cs="Times New Roman"/>
          <w:sz w:val="26"/>
          <w:szCs w:val="26"/>
          <w:lang w:val="uk-UA"/>
        </w:rPr>
      </w:pPr>
      <w:r w:rsidRPr="00964A9F">
        <w:rPr>
          <w:rFonts w:ascii="Times New Roman" w:eastAsia="Liberation Sans Narrow" w:hAnsi="Times New Roman" w:cs="Times New Roman"/>
          <w:sz w:val="26"/>
          <w:szCs w:val="26"/>
          <w:lang w:val="uk-UA"/>
        </w:rPr>
        <w:tab/>
      </w:r>
    </w:p>
    <w:p w:rsidR="008A0E0C" w:rsidRPr="00964A9F" w:rsidRDefault="00C67D52" w:rsidP="00C67D52">
      <w:pPr>
        <w:ind w:firstLine="708"/>
        <w:jc w:val="center"/>
        <w:rPr>
          <w:rFonts w:ascii="Times New Roman" w:eastAsia="Liberation Sans Narrow" w:hAnsi="Times New Roman" w:cs="Times New Roman"/>
          <w:b/>
          <w:bCs/>
          <w:sz w:val="26"/>
          <w:szCs w:val="26"/>
          <w:lang w:val="uk-UA"/>
        </w:rPr>
      </w:pPr>
      <w:r w:rsidRPr="00964A9F">
        <w:rPr>
          <w:rFonts w:ascii="Times New Roman" w:eastAsia="Liberation Sans Narrow" w:hAnsi="Times New Roman" w:cs="Times New Roman"/>
          <w:b/>
          <w:bCs/>
          <w:sz w:val="26"/>
          <w:szCs w:val="26"/>
          <w:lang w:val="uk-UA"/>
        </w:rPr>
        <w:t>ІІ. Напрями використання коштів міського бюджету</w:t>
      </w:r>
      <w:r w:rsidR="000F6E03" w:rsidRPr="00964A9F">
        <w:rPr>
          <w:rFonts w:ascii="Times New Roman" w:eastAsia="Liberation Sans Narrow" w:hAnsi="Times New Roman" w:cs="Times New Roman"/>
          <w:b/>
          <w:bCs/>
          <w:sz w:val="26"/>
          <w:szCs w:val="26"/>
          <w:lang w:val="uk-UA"/>
        </w:rPr>
        <w:t xml:space="preserve"> та</w:t>
      </w:r>
      <w:r w:rsidR="008A0E0C" w:rsidRPr="00964A9F">
        <w:rPr>
          <w:rFonts w:ascii="Times New Roman" w:eastAsia="Liberation Sans Narrow" w:hAnsi="Times New Roman" w:cs="Times New Roman"/>
          <w:b/>
          <w:bCs/>
          <w:sz w:val="26"/>
          <w:szCs w:val="26"/>
          <w:lang w:val="uk-UA"/>
        </w:rPr>
        <w:t xml:space="preserve"> </w:t>
      </w:r>
    </w:p>
    <w:p w:rsidR="00C67D52" w:rsidRPr="00964A9F" w:rsidRDefault="008A0E0C" w:rsidP="00425619">
      <w:pPr>
        <w:ind w:firstLine="708"/>
        <w:jc w:val="center"/>
        <w:rPr>
          <w:rFonts w:ascii="Times New Roman" w:eastAsia="Liberation Sans Narrow" w:hAnsi="Times New Roman" w:cs="Times New Roman"/>
          <w:sz w:val="26"/>
          <w:szCs w:val="26"/>
          <w:lang w:val="uk-UA"/>
        </w:rPr>
      </w:pPr>
      <w:r w:rsidRPr="00964A9F">
        <w:rPr>
          <w:rFonts w:ascii="Times New Roman" w:eastAsia="Liberation Sans Narrow" w:hAnsi="Times New Roman" w:cs="Times New Roman"/>
          <w:b/>
          <w:bCs/>
          <w:sz w:val="26"/>
          <w:szCs w:val="26"/>
          <w:lang w:val="uk-UA"/>
        </w:rPr>
        <w:t xml:space="preserve"> інших </w:t>
      </w:r>
      <w:r w:rsidR="00DF0411" w:rsidRPr="00964A9F">
        <w:rPr>
          <w:rFonts w:ascii="Times New Roman" w:eastAsia="Liberation Sans Narrow" w:hAnsi="Times New Roman" w:cs="Times New Roman"/>
          <w:b/>
          <w:bCs/>
          <w:sz w:val="26"/>
          <w:szCs w:val="26"/>
          <w:lang w:val="uk-UA"/>
        </w:rPr>
        <w:t>джерел</w:t>
      </w:r>
      <w:r w:rsidRPr="00964A9F">
        <w:rPr>
          <w:rFonts w:ascii="Times New Roman" w:eastAsia="Liberation Sans Narrow" w:hAnsi="Times New Roman" w:cs="Times New Roman"/>
          <w:b/>
          <w:bCs/>
          <w:sz w:val="26"/>
          <w:szCs w:val="26"/>
          <w:lang w:val="uk-UA"/>
        </w:rPr>
        <w:t>, не заборонених чинним законодавством</w:t>
      </w:r>
      <w:r w:rsidR="00DF0411" w:rsidRPr="00964A9F">
        <w:rPr>
          <w:rFonts w:ascii="Times New Roman" w:eastAsia="Liberation Sans Narrow" w:hAnsi="Times New Roman" w:cs="Times New Roman"/>
          <w:b/>
          <w:bCs/>
          <w:sz w:val="26"/>
          <w:szCs w:val="26"/>
          <w:lang w:val="uk-UA"/>
        </w:rPr>
        <w:t xml:space="preserve"> України</w:t>
      </w:r>
    </w:p>
    <w:p w:rsidR="00C67D52" w:rsidRPr="00964A9F" w:rsidRDefault="00C67D52" w:rsidP="00C67D52">
      <w:pPr>
        <w:ind w:firstLine="708"/>
        <w:jc w:val="both"/>
        <w:rPr>
          <w:rFonts w:ascii="Times New Roman" w:eastAsia="Liberation Sans Narrow" w:hAnsi="Times New Roman" w:cs="Times New Roman"/>
          <w:sz w:val="26"/>
          <w:szCs w:val="26"/>
          <w:lang w:val="uk-UA"/>
        </w:rPr>
      </w:pPr>
      <w:r w:rsidRPr="00964A9F">
        <w:rPr>
          <w:rFonts w:ascii="Times New Roman" w:eastAsia="Liberation Sans Narrow" w:hAnsi="Times New Roman" w:cs="Times New Roman"/>
          <w:sz w:val="26"/>
          <w:szCs w:val="26"/>
          <w:lang w:val="uk-UA"/>
        </w:rPr>
        <w:t>Використання коштів міського бюджету</w:t>
      </w:r>
      <w:r w:rsidR="009A5AA9" w:rsidRPr="00964A9F">
        <w:rPr>
          <w:rFonts w:ascii="Times New Roman" w:eastAsia="Liberation Sans Narrow" w:hAnsi="Times New Roman" w:cs="Times New Roman"/>
          <w:sz w:val="26"/>
          <w:szCs w:val="26"/>
          <w:lang w:val="uk-UA"/>
        </w:rPr>
        <w:t>,</w:t>
      </w:r>
      <w:r w:rsidR="006B38D8" w:rsidRPr="00964A9F">
        <w:rPr>
          <w:rFonts w:ascii="Times New Roman" w:eastAsia="Liberation Sans Narrow" w:hAnsi="Times New Roman" w:cs="Times New Roman"/>
          <w:sz w:val="26"/>
          <w:szCs w:val="26"/>
          <w:lang w:val="uk-UA"/>
        </w:rPr>
        <w:t xml:space="preserve"> </w:t>
      </w:r>
      <w:r w:rsidRPr="00964A9F">
        <w:rPr>
          <w:rFonts w:ascii="Times New Roman" w:eastAsia="Liberation Sans Narrow" w:hAnsi="Times New Roman" w:cs="Times New Roman"/>
          <w:sz w:val="26"/>
          <w:szCs w:val="26"/>
          <w:lang w:val="uk-UA"/>
        </w:rPr>
        <w:t xml:space="preserve"> </w:t>
      </w:r>
      <w:r w:rsidR="000F6E03" w:rsidRPr="00964A9F">
        <w:rPr>
          <w:rFonts w:ascii="Times New Roman" w:eastAsia="Liberation Sans Narrow" w:hAnsi="Times New Roman" w:cs="Times New Roman"/>
          <w:sz w:val="26"/>
          <w:szCs w:val="26"/>
          <w:lang w:val="uk-UA"/>
        </w:rPr>
        <w:t xml:space="preserve">інших </w:t>
      </w:r>
      <w:r w:rsidR="006B38D8" w:rsidRPr="00964A9F">
        <w:rPr>
          <w:rFonts w:ascii="Times New Roman" w:eastAsia="Liberation Sans Narrow" w:hAnsi="Times New Roman" w:cs="Times New Roman"/>
          <w:sz w:val="26"/>
          <w:szCs w:val="26"/>
          <w:lang w:val="uk-UA"/>
        </w:rPr>
        <w:t>джерел</w:t>
      </w:r>
      <w:r w:rsidR="000F6E03" w:rsidRPr="00964A9F">
        <w:rPr>
          <w:rFonts w:ascii="Times New Roman" w:eastAsia="Liberation Sans Narrow" w:hAnsi="Times New Roman" w:cs="Times New Roman"/>
          <w:sz w:val="26"/>
          <w:szCs w:val="26"/>
          <w:lang w:val="uk-UA"/>
        </w:rPr>
        <w:t>, не заборонених чинним законодавством</w:t>
      </w:r>
      <w:r w:rsidR="006B38D8" w:rsidRPr="00964A9F">
        <w:rPr>
          <w:rFonts w:ascii="Times New Roman" w:eastAsia="Liberation Sans Narrow" w:hAnsi="Times New Roman" w:cs="Times New Roman"/>
          <w:sz w:val="26"/>
          <w:szCs w:val="26"/>
          <w:lang w:val="uk-UA"/>
        </w:rPr>
        <w:t xml:space="preserve"> України, </w:t>
      </w:r>
      <w:r w:rsidR="000F6E03" w:rsidRPr="00964A9F">
        <w:rPr>
          <w:rFonts w:ascii="Times New Roman" w:eastAsia="Liberation Sans Narrow" w:hAnsi="Times New Roman" w:cs="Times New Roman"/>
          <w:sz w:val="26"/>
          <w:szCs w:val="26"/>
          <w:lang w:val="uk-UA"/>
        </w:rPr>
        <w:t xml:space="preserve"> </w:t>
      </w:r>
      <w:r w:rsidRPr="00964A9F">
        <w:rPr>
          <w:rFonts w:ascii="Times New Roman" w:eastAsia="Liberation Sans Narrow" w:hAnsi="Times New Roman" w:cs="Times New Roman"/>
          <w:sz w:val="26"/>
          <w:szCs w:val="26"/>
          <w:lang w:val="uk-UA"/>
        </w:rPr>
        <w:t>передбачених на фінансування заходів Програми здійснюється за наступними Порядками:</w:t>
      </w:r>
    </w:p>
    <w:p w:rsidR="004E24FF" w:rsidRPr="00964A9F" w:rsidRDefault="004E24FF" w:rsidP="00C67D52">
      <w:pPr>
        <w:ind w:firstLine="708"/>
        <w:jc w:val="both"/>
        <w:rPr>
          <w:rFonts w:ascii="Times New Roman" w:eastAsia="Liberation Sans Narrow" w:hAnsi="Times New Roman" w:cs="Times New Roman"/>
          <w:sz w:val="26"/>
          <w:szCs w:val="26"/>
          <w:lang w:val="uk-UA"/>
        </w:rPr>
      </w:pPr>
    </w:p>
    <w:p w:rsidR="004E24FF" w:rsidRPr="00964A9F" w:rsidRDefault="003B1F1D" w:rsidP="00EE4239">
      <w:pPr>
        <w:pStyle w:val="a5"/>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jc w:val="center"/>
        <w:rPr>
          <w:rFonts w:ascii="Times New Roman" w:eastAsia="Liberation Sans Narrow" w:hAnsi="Times New Roman" w:cs="Times New Roman"/>
          <w:sz w:val="26"/>
          <w:szCs w:val="26"/>
          <w:lang w:val="uk-UA"/>
        </w:rPr>
      </w:pPr>
      <w:r w:rsidRPr="00964A9F">
        <w:rPr>
          <w:rFonts w:ascii="Times New Roman" w:eastAsia="Liberation Sans Narrow" w:hAnsi="Times New Roman" w:cs="Times New Roman"/>
          <w:sz w:val="26"/>
          <w:szCs w:val="26"/>
          <w:lang w:val="uk-UA"/>
        </w:rPr>
        <w:t xml:space="preserve">Порядок забезпечення  державних гарантій  по  перевезенню пільгових категорій  населення  та соціально вразливих верств населення  </w:t>
      </w:r>
      <w:r w:rsidR="00EE4239" w:rsidRPr="00964A9F">
        <w:rPr>
          <w:rFonts w:ascii="Times New Roman" w:eastAsia="Liberation Sans Narrow" w:hAnsi="Times New Roman" w:cs="Times New Roman"/>
          <w:sz w:val="26"/>
          <w:szCs w:val="26"/>
          <w:lang w:val="uk-UA"/>
        </w:rPr>
        <w:t xml:space="preserve">автомобільним </w:t>
      </w:r>
      <w:r w:rsidRPr="00964A9F">
        <w:rPr>
          <w:rFonts w:ascii="Times New Roman" w:eastAsia="Liberation Sans Narrow" w:hAnsi="Times New Roman" w:cs="Times New Roman"/>
          <w:sz w:val="26"/>
          <w:szCs w:val="26"/>
          <w:lang w:val="uk-UA"/>
        </w:rPr>
        <w:t>транспортом, відшкодування яких передбачено за  рахунок  міського бюджету</w:t>
      </w:r>
    </w:p>
    <w:p w:rsidR="001C1A42" w:rsidRPr="00964A9F" w:rsidRDefault="001C1A42" w:rsidP="001C1A4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8" w:right="-365"/>
        <w:rPr>
          <w:rFonts w:ascii="Times New Roman" w:eastAsia="Liberation Sans Narrow" w:hAnsi="Times New Roman" w:cs="Times New Roman"/>
          <w:sz w:val="26"/>
          <w:szCs w:val="26"/>
          <w:lang w:val="uk-UA"/>
        </w:rPr>
      </w:pPr>
    </w:p>
    <w:p w:rsidR="005B05AD" w:rsidRPr="00964A9F" w:rsidRDefault="001C1A42" w:rsidP="001C1A42">
      <w:pPr>
        <w:ind w:left="-2" w:firstLine="569"/>
        <w:jc w:val="both"/>
        <w:rPr>
          <w:rFonts w:ascii="Times New Roman" w:eastAsia="Liberation Sans Narrow" w:hAnsi="Times New Roman" w:cs="Times New Roman"/>
          <w:sz w:val="26"/>
          <w:szCs w:val="26"/>
          <w:lang w:val="uk-UA"/>
        </w:rPr>
      </w:pPr>
      <w:r w:rsidRPr="00964A9F">
        <w:rPr>
          <w:rFonts w:ascii="Times New Roman" w:eastAsia="Liberation Sans Narrow" w:hAnsi="Times New Roman" w:cs="Times New Roman"/>
          <w:sz w:val="26"/>
          <w:szCs w:val="26"/>
          <w:lang w:val="uk-UA"/>
        </w:rPr>
        <w:t>1</w:t>
      </w:r>
      <w:r w:rsidR="005B05AD" w:rsidRPr="00964A9F">
        <w:rPr>
          <w:rFonts w:ascii="Times New Roman" w:eastAsia="Liberation Sans Narrow" w:hAnsi="Times New Roman" w:cs="Times New Roman"/>
          <w:sz w:val="26"/>
          <w:szCs w:val="26"/>
          <w:lang w:val="uk-UA"/>
        </w:rPr>
        <w:t xml:space="preserve">.1. </w:t>
      </w:r>
      <w:r w:rsidR="005B05AD" w:rsidRPr="00964A9F">
        <w:rPr>
          <w:rFonts w:ascii="Times New Roman" w:hAnsi="Times New Roman" w:cs="Times New Roman"/>
          <w:sz w:val="26"/>
          <w:szCs w:val="26"/>
          <w:bdr w:val="none" w:sz="0" w:space="0" w:color="auto" w:frame="1"/>
          <w:shd w:val="clear" w:color="auto" w:fill="FFFFFF"/>
          <w:lang w:val="uk-UA"/>
        </w:rPr>
        <w:t xml:space="preserve">Цей Порядок визначає механізм </w:t>
      </w:r>
      <w:r w:rsidR="005B05AD" w:rsidRPr="00964A9F">
        <w:rPr>
          <w:rFonts w:ascii="Times New Roman" w:eastAsia="Liberation Sans Narrow" w:hAnsi="Times New Roman" w:cs="Times New Roman"/>
          <w:sz w:val="26"/>
          <w:szCs w:val="26"/>
          <w:lang w:val="uk-UA"/>
        </w:rPr>
        <w:t xml:space="preserve">забезпечення  державних гарантій  по  перевезенню пільгових категорій  населення  та соціально вразливих верств населення  </w:t>
      </w:r>
      <w:r w:rsidR="00EE4239" w:rsidRPr="00964A9F">
        <w:rPr>
          <w:rFonts w:ascii="Times New Roman" w:eastAsia="Liberation Sans Narrow" w:hAnsi="Times New Roman" w:cs="Times New Roman"/>
          <w:sz w:val="26"/>
          <w:szCs w:val="26"/>
          <w:lang w:val="uk-UA"/>
        </w:rPr>
        <w:t>автомобільним</w:t>
      </w:r>
      <w:r w:rsidR="005B05AD" w:rsidRPr="00964A9F">
        <w:rPr>
          <w:rFonts w:ascii="Times New Roman" w:eastAsia="Liberation Sans Narrow" w:hAnsi="Times New Roman" w:cs="Times New Roman"/>
          <w:sz w:val="26"/>
          <w:szCs w:val="26"/>
          <w:lang w:val="uk-UA"/>
        </w:rPr>
        <w:t xml:space="preserve"> транспортом, відшкодування яких передбачено за  рахунок  міського бюджету  з метою виконання </w:t>
      </w:r>
      <w:r w:rsidR="005B05AD" w:rsidRPr="00964A9F">
        <w:rPr>
          <w:rFonts w:ascii="Times New Roman" w:hAnsi="Times New Roman" w:cs="Times New Roman"/>
          <w:sz w:val="26"/>
          <w:szCs w:val="26"/>
          <w:bdr w:val="none" w:sz="0" w:space="0" w:color="auto" w:frame="1"/>
          <w:shd w:val="clear" w:color="auto" w:fill="FFFFFF"/>
          <w:lang w:val="uk-UA"/>
        </w:rPr>
        <w:t>пункту 2.3 розділу 2. Поліпшення соціального захисту пільгових категорій населення заходів </w:t>
      </w:r>
      <w:r w:rsidR="005B05AD" w:rsidRPr="00964A9F">
        <w:rPr>
          <w:rFonts w:ascii="Times New Roman" w:eastAsia="Liberation Sans Narrow" w:hAnsi="Times New Roman" w:cs="Times New Roman"/>
          <w:sz w:val="26"/>
          <w:szCs w:val="26"/>
          <w:lang w:val="uk-UA"/>
        </w:rPr>
        <w:t xml:space="preserve"> </w:t>
      </w:r>
      <w:r w:rsidR="005B05AD" w:rsidRPr="00964A9F">
        <w:rPr>
          <w:rFonts w:ascii="Times New Roman" w:hAnsi="Times New Roman" w:cs="Times New Roman"/>
          <w:sz w:val="26"/>
          <w:szCs w:val="26"/>
          <w:lang w:val="uk-UA"/>
        </w:rPr>
        <w:t>Програми</w:t>
      </w:r>
      <w:r w:rsidR="005B05AD" w:rsidRPr="00964A9F">
        <w:rPr>
          <w:rFonts w:ascii="Times New Roman" w:eastAsia="Liberation Sans Narrow" w:hAnsi="Times New Roman" w:cs="Times New Roman"/>
          <w:sz w:val="26"/>
          <w:szCs w:val="26"/>
          <w:lang w:val="uk-UA"/>
        </w:rPr>
        <w:t>.</w:t>
      </w:r>
    </w:p>
    <w:p w:rsidR="004E24FF" w:rsidRPr="00964A9F" w:rsidRDefault="004E24FF" w:rsidP="004E24FF">
      <w:pPr>
        <w:ind w:firstLine="567"/>
        <w:jc w:val="both"/>
        <w:rPr>
          <w:sz w:val="26"/>
          <w:szCs w:val="26"/>
          <w:lang w:val="uk-UA"/>
        </w:rPr>
      </w:pPr>
      <w:r w:rsidRPr="00964A9F">
        <w:rPr>
          <w:sz w:val="26"/>
          <w:szCs w:val="26"/>
          <w:lang w:val="uk-UA"/>
        </w:rPr>
        <w:t>1.</w:t>
      </w:r>
      <w:r w:rsidR="001C1A42" w:rsidRPr="00964A9F">
        <w:rPr>
          <w:sz w:val="26"/>
          <w:szCs w:val="26"/>
          <w:lang w:val="uk-UA"/>
        </w:rPr>
        <w:t>2.</w:t>
      </w:r>
      <w:r w:rsidRPr="00964A9F">
        <w:rPr>
          <w:sz w:val="26"/>
          <w:szCs w:val="26"/>
          <w:lang w:val="uk-UA"/>
        </w:rPr>
        <w:t xml:space="preserve"> </w:t>
      </w:r>
      <w:r w:rsidR="001C1A42" w:rsidRPr="00964A9F">
        <w:rPr>
          <w:sz w:val="26"/>
          <w:szCs w:val="26"/>
          <w:lang w:val="uk-UA"/>
        </w:rPr>
        <w:t>П</w:t>
      </w:r>
      <w:r w:rsidRPr="00964A9F">
        <w:rPr>
          <w:sz w:val="26"/>
          <w:szCs w:val="26"/>
          <w:lang w:val="uk-UA"/>
        </w:rPr>
        <w:t>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які мають право пільгового проїзду та установлює методику розрахунків на маршрутах загального користування за рахунок коштів місцевого бюджету з підприємством, що здійснює автотранспортне перевезення населення на міських маршрутах загального користування у відповідності до затвердженого графіку (далі - Перевізник), згідно з договором укладеним між Виконавчим комітетом міської ради та Перевізником.</w:t>
      </w:r>
    </w:p>
    <w:p w:rsidR="004E24FF" w:rsidRPr="00964A9F" w:rsidRDefault="001C1A42" w:rsidP="004E24FF">
      <w:pPr>
        <w:ind w:firstLine="567"/>
        <w:jc w:val="both"/>
        <w:rPr>
          <w:sz w:val="26"/>
          <w:szCs w:val="26"/>
          <w:lang w:val="uk-UA"/>
        </w:rPr>
      </w:pPr>
      <w:r w:rsidRPr="00964A9F">
        <w:rPr>
          <w:sz w:val="26"/>
          <w:szCs w:val="26"/>
          <w:lang w:val="uk-UA"/>
        </w:rPr>
        <w:t>1.3</w:t>
      </w:r>
      <w:r w:rsidR="004E24FF" w:rsidRPr="00964A9F">
        <w:rPr>
          <w:sz w:val="26"/>
          <w:szCs w:val="26"/>
          <w:lang w:val="uk-UA"/>
        </w:rPr>
        <w:t xml:space="preserve">. Покриття фактично понесених збитків, відповідно до вимог чинного законодавства, здійснюється визначеному Перевізнику на підставі договору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 головним розпорядником бюджетних коштів - управлінням праці та соціального захисту населення виконавчого комітету Покровської міської ради </w:t>
      </w:r>
      <w:r w:rsidR="008772B9" w:rsidRPr="00964A9F">
        <w:rPr>
          <w:sz w:val="26"/>
          <w:szCs w:val="26"/>
          <w:lang w:val="uk-UA"/>
        </w:rPr>
        <w:t xml:space="preserve">Дніпропетровської області </w:t>
      </w:r>
      <w:r w:rsidR="004E24FF" w:rsidRPr="00964A9F">
        <w:rPr>
          <w:sz w:val="26"/>
          <w:szCs w:val="26"/>
          <w:lang w:val="uk-UA"/>
        </w:rPr>
        <w:t xml:space="preserve">(далі -Управління). </w:t>
      </w:r>
    </w:p>
    <w:p w:rsidR="004E24FF" w:rsidRPr="00964A9F" w:rsidRDefault="004E24FF" w:rsidP="004E24FF">
      <w:pPr>
        <w:ind w:firstLine="567"/>
        <w:jc w:val="both"/>
        <w:rPr>
          <w:sz w:val="26"/>
          <w:szCs w:val="26"/>
          <w:lang w:val="ru-RU"/>
        </w:rPr>
      </w:pPr>
      <w:r w:rsidRPr="00964A9F">
        <w:rPr>
          <w:sz w:val="26"/>
          <w:szCs w:val="26"/>
          <w:lang w:val="uk-UA"/>
        </w:rPr>
        <w:lastRenderedPageBreak/>
        <w:t>Для укладання договору Перевізник подає до Управління наступний пакет документів:</w:t>
      </w:r>
      <w:bookmarkStart w:id="2" w:name="_Hlk531874678"/>
      <w:bookmarkEnd w:id="2"/>
    </w:p>
    <w:p w:rsidR="004E24FF" w:rsidRPr="00964A9F" w:rsidRDefault="004E24FF" w:rsidP="004E24FF">
      <w:pPr>
        <w:ind w:firstLine="567"/>
        <w:jc w:val="both"/>
        <w:rPr>
          <w:sz w:val="26"/>
          <w:szCs w:val="26"/>
          <w:lang w:val="ru-RU"/>
        </w:rPr>
      </w:pPr>
      <w:r w:rsidRPr="00964A9F">
        <w:rPr>
          <w:sz w:val="26"/>
          <w:szCs w:val="26"/>
          <w:lang w:val="uk-UA"/>
        </w:rPr>
        <w:t>- виписку з Єдиного державного реєстру про реєстрацію юридичної особи;</w:t>
      </w:r>
    </w:p>
    <w:p w:rsidR="004E24FF" w:rsidRPr="00964A9F" w:rsidRDefault="004E24FF" w:rsidP="004E24FF">
      <w:pPr>
        <w:ind w:firstLine="567"/>
        <w:jc w:val="both"/>
        <w:rPr>
          <w:sz w:val="26"/>
          <w:szCs w:val="26"/>
          <w:lang w:val="ru-RU"/>
        </w:rPr>
      </w:pPr>
      <w:r w:rsidRPr="00964A9F">
        <w:rPr>
          <w:sz w:val="26"/>
          <w:szCs w:val="26"/>
          <w:lang w:val="uk-UA"/>
        </w:rPr>
        <w:t>- довідку з Єдиного державного реєстру підприємств та організацій України;</w:t>
      </w:r>
    </w:p>
    <w:p w:rsidR="004E24FF" w:rsidRPr="00964A9F" w:rsidRDefault="004E24FF" w:rsidP="004E24FF">
      <w:pPr>
        <w:ind w:firstLine="567"/>
        <w:jc w:val="both"/>
        <w:rPr>
          <w:sz w:val="26"/>
          <w:szCs w:val="26"/>
          <w:lang w:val="ru-RU"/>
        </w:rPr>
      </w:pPr>
      <w:r w:rsidRPr="00964A9F">
        <w:rPr>
          <w:sz w:val="26"/>
          <w:szCs w:val="26"/>
          <w:lang w:val="uk-UA"/>
        </w:rPr>
        <w:t>- договір на перевезення пасажирів на міському маршруті загального користування в м. Покров;</w:t>
      </w:r>
    </w:p>
    <w:p w:rsidR="004E24FF" w:rsidRPr="00964A9F" w:rsidRDefault="004E24FF" w:rsidP="004E24FF">
      <w:pPr>
        <w:ind w:firstLine="567"/>
        <w:jc w:val="both"/>
        <w:rPr>
          <w:sz w:val="26"/>
          <w:szCs w:val="26"/>
          <w:lang w:val="ru-RU"/>
        </w:rPr>
      </w:pPr>
      <w:r w:rsidRPr="00964A9F">
        <w:rPr>
          <w:sz w:val="26"/>
          <w:szCs w:val="26"/>
          <w:lang w:val="uk-UA"/>
        </w:rPr>
        <w:t>- копію ліцензії на право надання послуг з перевезення пасажирів   автомобільним транспортом загального користування;</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lang w:val="ru-RU"/>
        </w:rPr>
      </w:pPr>
      <w:r w:rsidRPr="00964A9F">
        <w:rPr>
          <w:rFonts w:eastAsia="Arial Unicode MS"/>
          <w:sz w:val="26"/>
          <w:szCs w:val="26"/>
          <w:lang w:val="uk-UA"/>
        </w:rPr>
        <w:t>- дозвіл на перевезення пасажирів на території Покровської міської територіальної громади.</w:t>
      </w:r>
    </w:p>
    <w:p w:rsidR="004E24FF" w:rsidRPr="00964A9F" w:rsidRDefault="001C1A42" w:rsidP="004E24FF">
      <w:pPr>
        <w:ind w:firstLine="567"/>
        <w:jc w:val="both"/>
        <w:rPr>
          <w:sz w:val="26"/>
          <w:szCs w:val="26"/>
          <w:lang w:val="ru-RU"/>
        </w:rPr>
      </w:pPr>
      <w:r w:rsidRPr="00964A9F">
        <w:rPr>
          <w:sz w:val="26"/>
          <w:szCs w:val="26"/>
          <w:lang w:val="uk-UA"/>
        </w:rPr>
        <w:t>1.4.</w:t>
      </w:r>
      <w:r w:rsidR="004E24FF" w:rsidRPr="00964A9F">
        <w:rPr>
          <w:sz w:val="26"/>
          <w:szCs w:val="26"/>
          <w:lang w:val="uk-UA"/>
        </w:rPr>
        <w:t>Обсяги коштів з місцевого бюджету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затверджуються рішенням  міської ради.</w:t>
      </w:r>
    </w:p>
    <w:p w:rsidR="004E24FF" w:rsidRPr="00964A9F" w:rsidRDefault="008772B9" w:rsidP="004E24FF">
      <w:pPr>
        <w:ind w:firstLine="567"/>
        <w:jc w:val="both"/>
        <w:rPr>
          <w:sz w:val="26"/>
          <w:szCs w:val="26"/>
          <w:lang w:val="ru-RU"/>
        </w:rPr>
      </w:pPr>
      <w:r w:rsidRPr="00964A9F">
        <w:rPr>
          <w:sz w:val="26"/>
          <w:szCs w:val="26"/>
          <w:lang w:val="uk-UA"/>
        </w:rPr>
        <w:t>1.5.</w:t>
      </w:r>
      <w:r w:rsidR="004E24FF" w:rsidRPr="00964A9F">
        <w:rPr>
          <w:sz w:val="26"/>
          <w:szCs w:val="26"/>
          <w:lang w:val="uk-UA"/>
        </w:rPr>
        <w:t xml:space="preserve"> </w:t>
      </w:r>
      <w:bookmarkStart w:id="3" w:name="_Hlk531951751"/>
      <w:r w:rsidR="004E24FF" w:rsidRPr="00964A9F">
        <w:rPr>
          <w:sz w:val="26"/>
          <w:szCs w:val="26"/>
          <w:lang w:val="uk-UA"/>
        </w:rPr>
        <w:t>Право на безкоштовний проїзд за законами України та постановами Кабінету Міністрів України мають наступні громадяни пільгових категорій:</w:t>
      </w:r>
      <w:bookmarkEnd w:id="3"/>
    </w:p>
    <w:p w:rsidR="004E24FF" w:rsidRPr="00964A9F" w:rsidRDefault="00525159" w:rsidP="0052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ru-RU"/>
        </w:rPr>
      </w:pPr>
      <w:r w:rsidRPr="00964A9F">
        <w:rPr>
          <w:rFonts w:eastAsia="Arial Unicode MS"/>
          <w:sz w:val="26"/>
          <w:szCs w:val="26"/>
          <w:lang w:val="uk-UA"/>
        </w:rPr>
        <w:tab/>
      </w:r>
      <w:r w:rsidR="004E24FF" w:rsidRPr="00964A9F">
        <w:rPr>
          <w:rFonts w:eastAsia="Arial Unicode MS"/>
          <w:sz w:val="26"/>
          <w:szCs w:val="26"/>
          <w:lang w:val="uk-UA"/>
        </w:rPr>
        <w:t>1</w:t>
      </w:r>
      <w:r w:rsidR="008772B9" w:rsidRPr="00964A9F">
        <w:rPr>
          <w:rFonts w:eastAsia="Arial Unicode MS"/>
          <w:sz w:val="26"/>
          <w:szCs w:val="26"/>
          <w:lang w:val="uk-UA"/>
        </w:rPr>
        <w:t>)</w:t>
      </w:r>
      <w:r w:rsidR="004E24FF" w:rsidRPr="00964A9F">
        <w:rPr>
          <w:rFonts w:eastAsia="Arial Unicode MS"/>
          <w:sz w:val="26"/>
          <w:szCs w:val="26"/>
          <w:lang w:val="uk-UA"/>
        </w:rPr>
        <w:t>.</w:t>
      </w:r>
      <w:r w:rsidR="008772B9" w:rsidRPr="00964A9F">
        <w:rPr>
          <w:rFonts w:eastAsia="Arial Unicode MS"/>
          <w:sz w:val="26"/>
          <w:szCs w:val="26"/>
          <w:lang w:val="uk-UA"/>
        </w:rPr>
        <w:t xml:space="preserve"> </w:t>
      </w:r>
      <w:r w:rsidR="004E24FF" w:rsidRPr="00964A9F">
        <w:rPr>
          <w:rFonts w:eastAsia="Arial Unicode MS"/>
          <w:sz w:val="26"/>
          <w:szCs w:val="26"/>
          <w:lang w:val="uk-UA"/>
        </w:rPr>
        <w:t>На всіх існуючих рейсах за всіма діючими маршрутами</w:t>
      </w:r>
      <w:r w:rsidR="008772B9" w:rsidRPr="00964A9F">
        <w:rPr>
          <w:rFonts w:eastAsia="Arial Unicode MS"/>
          <w:sz w:val="26"/>
          <w:szCs w:val="26"/>
          <w:lang w:val="uk-UA"/>
        </w:rPr>
        <w:t>:</w:t>
      </w:r>
    </w:p>
    <w:tbl>
      <w:tblPr>
        <w:tblW w:w="9781" w:type="dxa"/>
        <w:tblInd w:w="108" w:type="dxa"/>
        <w:tblLayout w:type="fixed"/>
        <w:tblLook w:val="0000"/>
      </w:tblPr>
      <w:tblGrid>
        <w:gridCol w:w="9781"/>
      </w:tblGrid>
      <w:tr w:rsidR="004E24FF" w:rsidRPr="004E5B49" w:rsidTr="009B3D91">
        <w:tc>
          <w:tcPr>
            <w:tcW w:w="9781" w:type="dxa"/>
            <w:shd w:val="clear" w:color="auto" w:fill="auto"/>
          </w:tcPr>
          <w:p w:rsidR="004E24FF" w:rsidRPr="00964A9F" w:rsidRDefault="004E24FF" w:rsidP="00304E4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rPr>
                <w:sz w:val="26"/>
                <w:szCs w:val="26"/>
                <w:lang w:val="ru-RU"/>
              </w:rPr>
            </w:pPr>
            <w:bookmarkStart w:id="4" w:name="_Hlk531951824"/>
            <w:bookmarkEnd w:id="4"/>
            <w:r w:rsidRPr="00964A9F">
              <w:rPr>
                <w:rFonts w:eastAsia="Arial Unicode MS"/>
                <w:i/>
                <w:iCs/>
                <w:sz w:val="26"/>
                <w:szCs w:val="26"/>
                <w:lang w:val="uk-UA"/>
              </w:rPr>
              <w:t xml:space="preserve">Закон України «Про основи соціальної захищеності інвалідів» </w:t>
            </w:r>
          </w:p>
        </w:tc>
      </w:tr>
      <w:tr w:rsidR="004E24FF" w:rsidRPr="004E5B49" w:rsidTr="009B3D91">
        <w:tc>
          <w:tcPr>
            <w:tcW w:w="9781" w:type="dxa"/>
            <w:shd w:val="clear" w:color="auto" w:fill="auto"/>
          </w:tcPr>
          <w:p w:rsidR="004E24FF" w:rsidRPr="00964A9F" w:rsidRDefault="004E24FF" w:rsidP="008772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jc w:val="both"/>
              <w:outlineLvl w:val="0"/>
              <w:rPr>
                <w:sz w:val="26"/>
                <w:szCs w:val="26"/>
                <w:lang w:val="ru-RU"/>
              </w:rPr>
            </w:pPr>
            <w:r w:rsidRPr="00964A9F">
              <w:rPr>
                <w:rFonts w:eastAsia="Arial Unicode MS"/>
                <w:sz w:val="26"/>
                <w:szCs w:val="26"/>
                <w:lang w:val="uk-UA"/>
              </w:rPr>
              <w:t>- особи з інвалідністю загального захворювання І групи</w:t>
            </w:r>
          </w:p>
        </w:tc>
      </w:tr>
      <w:tr w:rsidR="004E24FF" w:rsidRPr="004E5B49" w:rsidTr="009B3D91">
        <w:tc>
          <w:tcPr>
            <w:tcW w:w="9781" w:type="dxa"/>
            <w:shd w:val="clear" w:color="auto" w:fill="auto"/>
          </w:tcPr>
          <w:p w:rsidR="004E24FF" w:rsidRPr="00964A9F" w:rsidRDefault="004E24FF" w:rsidP="008772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jc w:val="both"/>
              <w:outlineLvl w:val="0"/>
              <w:rPr>
                <w:sz w:val="26"/>
                <w:szCs w:val="26"/>
                <w:lang w:val="ru-RU"/>
              </w:rPr>
            </w:pPr>
            <w:r w:rsidRPr="00964A9F">
              <w:rPr>
                <w:rFonts w:eastAsia="Arial Unicode MS"/>
                <w:sz w:val="26"/>
                <w:szCs w:val="26"/>
                <w:lang w:val="uk-UA"/>
              </w:rPr>
              <w:t>-</w:t>
            </w:r>
            <w:r w:rsidR="008772B9" w:rsidRPr="00964A9F">
              <w:rPr>
                <w:rFonts w:eastAsia="Arial Unicode MS"/>
                <w:sz w:val="26"/>
                <w:szCs w:val="26"/>
                <w:lang w:val="uk-UA"/>
              </w:rPr>
              <w:t xml:space="preserve"> </w:t>
            </w:r>
            <w:r w:rsidRPr="00964A9F">
              <w:rPr>
                <w:rFonts w:eastAsia="Arial Unicode MS"/>
                <w:sz w:val="26"/>
                <w:szCs w:val="26"/>
                <w:lang w:val="uk-UA"/>
              </w:rPr>
              <w:t>особи з інвалідністю загального захворювання ІІ групи</w:t>
            </w:r>
          </w:p>
        </w:tc>
      </w:tr>
      <w:tr w:rsidR="004E24FF" w:rsidRPr="00964A9F" w:rsidTr="009B3D91">
        <w:tc>
          <w:tcPr>
            <w:tcW w:w="9781" w:type="dxa"/>
            <w:shd w:val="clear" w:color="auto" w:fill="auto"/>
          </w:tcPr>
          <w:p w:rsidR="004E24FF" w:rsidRPr="00964A9F" w:rsidRDefault="008772B9" w:rsidP="008772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outlineLvl w:val="0"/>
              <w:rPr>
                <w:sz w:val="26"/>
                <w:szCs w:val="26"/>
              </w:rPr>
            </w:pPr>
            <w:r w:rsidRPr="00964A9F">
              <w:rPr>
                <w:rFonts w:eastAsia="Arial Unicode MS"/>
                <w:sz w:val="26"/>
                <w:szCs w:val="26"/>
                <w:lang w:val="uk-UA"/>
              </w:rPr>
              <w:t xml:space="preserve">- </w:t>
            </w:r>
            <w:r w:rsidR="004E24FF" w:rsidRPr="00964A9F">
              <w:rPr>
                <w:rFonts w:eastAsia="Arial Unicode MS"/>
                <w:sz w:val="26"/>
                <w:szCs w:val="26"/>
                <w:lang w:val="uk-UA"/>
              </w:rPr>
              <w:t>дитина з інвалідністю</w:t>
            </w:r>
          </w:p>
        </w:tc>
      </w:tr>
      <w:tr w:rsidR="004E24FF" w:rsidRPr="004E5B49" w:rsidTr="009B3D91">
        <w:tc>
          <w:tcPr>
            <w:tcW w:w="9781" w:type="dxa"/>
            <w:shd w:val="clear" w:color="auto" w:fill="auto"/>
          </w:tcPr>
          <w:p w:rsidR="004E24FF" w:rsidRPr="00964A9F" w:rsidRDefault="008772B9" w:rsidP="008772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jc w:val="both"/>
              <w:outlineLvl w:val="0"/>
              <w:rPr>
                <w:sz w:val="26"/>
                <w:szCs w:val="26"/>
                <w:lang w:val="uk-UA"/>
              </w:rPr>
            </w:pPr>
            <w:r w:rsidRPr="00964A9F">
              <w:rPr>
                <w:rFonts w:eastAsia="Arial Unicode MS"/>
                <w:sz w:val="26"/>
                <w:szCs w:val="26"/>
                <w:lang w:val="uk-UA"/>
              </w:rPr>
              <w:t xml:space="preserve">- </w:t>
            </w:r>
            <w:r w:rsidR="004E24FF" w:rsidRPr="00964A9F">
              <w:rPr>
                <w:rFonts w:eastAsia="Arial Unicode MS"/>
                <w:sz w:val="26"/>
                <w:szCs w:val="26"/>
                <w:lang w:val="uk-UA"/>
              </w:rPr>
              <w:t>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інвалідністю)</w:t>
            </w:r>
          </w:p>
        </w:tc>
      </w:tr>
      <w:tr w:rsidR="004E24FF" w:rsidRPr="004E5B49" w:rsidTr="009B3D91">
        <w:tc>
          <w:tcPr>
            <w:tcW w:w="9781"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r w:rsidRPr="00964A9F">
              <w:rPr>
                <w:rFonts w:eastAsia="Arial Unicode MS"/>
                <w:i/>
                <w:iCs/>
                <w:sz w:val="26"/>
                <w:szCs w:val="26"/>
                <w:lang w:val="uk-UA"/>
              </w:rPr>
              <w:t>Закон України «Про статус ветеранів війни, гарантії їх соціального захисту»</w:t>
            </w:r>
          </w:p>
        </w:tc>
      </w:tr>
      <w:tr w:rsidR="004E24FF" w:rsidRPr="00964A9F" w:rsidTr="009B3D91">
        <w:tc>
          <w:tcPr>
            <w:tcW w:w="9781" w:type="dxa"/>
            <w:shd w:val="clear" w:color="auto" w:fill="auto"/>
          </w:tcPr>
          <w:p w:rsidR="004E24FF" w:rsidRPr="00964A9F" w:rsidRDefault="008772B9" w:rsidP="008772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xml:space="preserve">- </w:t>
            </w:r>
            <w:r w:rsidR="004E24FF" w:rsidRPr="00964A9F">
              <w:rPr>
                <w:rFonts w:eastAsia="Arial Unicode MS"/>
                <w:sz w:val="26"/>
                <w:szCs w:val="26"/>
                <w:lang w:val="uk-UA"/>
              </w:rPr>
              <w:t>учасники бойових дій</w:t>
            </w:r>
          </w:p>
        </w:tc>
      </w:tr>
      <w:tr w:rsidR="004E24FF" w:rsidRPr="00964A9F" w:rsidTr="009B3D91">
        <w:tc>
          <w:tcPr>
            <w:tcW w:w="9781" w:type="dxa"/>
            <w:shd w:val="clear" w:color="auto" w:fill="auto"/>
          </w:tcPr>
          <w:p w:rsidR="004E24FF" w:rsidRPr="00964A9F" w:rsidRDefault="00913EC8" w:rsidP="0091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uk-UA"/>
              </w:rPr>
            </w:pPr>
            <w:r w:rsidRPr="00964A9F">
              <w:rPr>
                <w:rFonts w:eastAsia="Arial Unicode MS"/>
                <w:sz w:val="26"/>
                <w:szCs w:val="26"/>
                <w:lang w:val="uk-UA"/>
              </w:rPr>
              <w:t xml:space="preserve">- </w:t>
            </w:r>
            <w:r w:rsidR="004E24FF" w:rsidRPr="00964A9F">
              <w:rPr>
                <w:rFonts w:eastAsia="Arial Unicode MS"/>
                <w:sz w:val="26"/>
                <w:szCs w:val="26"/>
                <w:lang w:val="uk-UA"/>
              </w:rPr>
              <w:t>особи з інвалідністю внаслідок війни</w:t>
            </w:r>
          </w:p>
        </w:tc>
      </w:tr>
      <w:tr w:rsidR="004E24FF" w:rsidRPr="004E5B49" w:rsidTr="009B3D91">
        <w:tc>
          <w:tcPr>
            <w:tcW w:w="9781"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r w:rsidRPr="00964A9F">
              <w:rPr>
                <w:rFonts w:eastAsia="Arial Unicode MS"/>
                <w:bCs/>
                <w:i/>
                <w:iCs/>
                <w:sz w:val="26"/>
                <w:szCs w:val="26"/>
                <w:lang w:val="uk-UA"/>
              </w:rPr>
              <w:t xml:space="preserve">Закон України «Про соціальний і правовий захист військовослужбовців та членів їх сімей» </w:t>
            </w:r>
          </w:p>
        </w:tc>
      </w:tr>
      <w:tr w:rsidR="004E24FF" w:rsidRPr="004E5B49" w:rsidTr="009B3D91">
        <w:tc>
          <w:tcPr>
            <w:tcW w:w="9781" w:type="dxa"/>
            <w:shd w:val="clear" w:color="auto" w:fill="auto"/>
          </w:tcPr>
          <w:p w:rsidR="004E24FF" w:rsidRPr="00964A9F" w:rsidRDefault="00913EC8" w:rsidP="0091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uk-UA"/>
              </w:rPr>
            </w:pPr>
            <w:r w:rsidRPr="00964A9F">
              <w:rPr>
                <w:rFonts w:eastAsia="Arial Unicode MS"/>
                <w:bCs/>
                <w:sz w:val="26"/>
                <w:szCs w:val="26"/>
                <w:lang w:val="uk-UA"/>
              </w:rPr>
              <w:t xml:space="preserve">- </w:t>
            </w:r>
            <w:r w:rsidR="004E24FF" w:rsidRPr="00964A9F">
              <w:rPr>
                <w:rFonts w:eastAsia="Arial Unicode MS"/>
                <w:bCs/>
                <w:sz w:val="26"/>
                <w:szCs w:val="26"/>
                <w:lang w:val="uk-UA"/>
              </w:rPr>
              <w:t xml:space="preserve">особи </w:t>
            </w:r>
            <w:r w:rsidR="004E24FF" w:rsidRPr="00967A80">
              <w:rPr>
                <w:rFonts w:eastAsia="Liberation Sans Narrow" w:cs="Liberation Sans Narrow"/>
                <w:sz w:val="26"/>
                <w:szCs w:val="26"/>
                <w:lang w:val="ru-RU"/>
              </w:rPr>
              <w:t xml:space="preserve">з </w:t>
            </w:r>
            <w:r w:rsidR="004E24FF" w:rsidRPr="00964A9F">
              <w:rPr>
                <w:rFonts w:eastAsia="Liberation Sans Narrow" w:cs="Liberation Sans Narrow"/>
                <w:sz w:val="26"/>
                <w:szCs w:val="26"/>
                <w:lang w:val="uk-UA"/>
              </w:rPr>
              <w:t>інвалідністю внаслідок бойових дій</w:t>
            </w:r>
          </w:p>
        </w:tc>
      </w:tr>
      <w:tr w:rsidR="004E24FF" w:rsidRPr="00964A9F" w:rsidTr="009B3D91">
        <w:tc>
          <w:tcPr>
            <w:tcW w:w="9781" w:type="dxa"/>
            <w:shd w:val="clear" w:color="auto" w:fill="auto"/>
          </w:tcPr>
          <w:p w:rsidR="004E24FF" w:rsidRPr="00964A9F" w:rsidRDefault="004E24FF" w:rsidP="0091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bCs/>
                <w:sz w:val="26"/>
                <w:szCs w:val="26"/>
                <w:lang w:val="uk-UA"/>
              </w:rPr>
              <w:t>- батьки загиблого військовослужбовця</w:t>
            </w:r>
          </w:p>
        </w:tc>
      </w:tr>
      <w:tr w:rsidR="004E24FF" w:rsidRPr="00964A9F" w:rsidTr="009B3D91">
        <w:tc>
          <w:tcPr>
            <w:tcW w:w="9781" w:type="dxa"/>
            <w:shd w:val="clear" w:color="auto" w:fill="auto"/>
          </w:tcPr>
          <w:p w:rsidR="004E24FF" w:rsidRPr="00964A9F" w:rsidRDefault="004E24FF" w:rsidP="0091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військовослужбовці строкової військової служби</w:t>
            </w:r>
          </w:p>
        </w:tc>
      </w:tr>
      <w:tr w:rsidR="004E24FF" w:rsidRPr="004E5B49" w:rsidTr="009B3D91">
        <w:tc>
          <w:tcPr>
            <w:tcW w:w="9781" w:type="dxa"/>
            <w:shd w:val="clear" w:color="auto" w:fill="auto"/>
          </w:tcPr>
          <w:p w:rsidR="004E24FF" w:rsidRPr="00964A9F" w:rsidRDefault="004E24FF" w:rsidP="0091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ru-RU"/>
              </w:rPr>
            </w:pPr>
            <w:r w:rsidRPr="00964A9F">
              <w:rPr>
                <w:rFonts w:eastAsia="Arial Unicode MS"/>
                <w:sz w:val="26"/>
                <w:szCs w:val="26"/>
                <w:lang w:val="uk-UA"/>
              </w:rPr>
              <w:t>- вдова (вдівець) військовослужбовця, її (його) діти</w:t>
            </w:r>
          </w:p>
        </w:tc>
      </w:tr>
      <w:tr w:rsidR="004E24FF" w:rsidRPr="004E5B49" w:rsidTr="009B3D91">
        <w:tc>
          <w:tcPr>
            <w:tcW w:w="9781" w:type="dxa"/>
            <w:shd w:val="clear" w:color="auto" w:fill="auto"/>
          </w:tcPr>
          <w:p w:rsidR="004E24FF" w:rsidRPr="00964A9F" w:rsidRDefault="004E24FF" w:rsidP="0091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ru-RU"/>
              </w:rPr>
            </w:pPr>
            <w:r w:rsidRPr="00964A9F">
              <w:rPr>
                <w:rFonts w:eastAsia="Arial Unicode MS"/>
                <w:sz w:val="26"/>
                <w:szCs w:val="26"/>
                <w:lang w:val="uk-UA"/>
              </w:rPr>
              <w:t xml:space="preserve">- дружина (чоловік) військовослужбовця, який пропав безвісти, її (його) діти   </w:t>
            </w:r>
          </w:p>
        </w:tc>
      </w:tr>
    </w:tbl>
    <w:p w:rsidR="004E24FF" w:rsidRPr="00964A9F" w:rsidRDefault="00525159" w:rsidP="00525159">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13"/>
        <w:jc w:val="both"/>
        <w:rPr>
          <w:sz w:val="26"/>
          <w:szCs w:val="26"/>
          <w:lang w:val="ru-RU"/>
        </w:rPr>
      </w:pPr>
      <w:r w:rsidRPr="00964A9F">
        <w:rPr>
          <w:rFonts w:eastAsia="Arial Unicode MS"/>
          <w:sz w:val="26"/>
          <w:szCs w:val="26"/>
          <w:lang w:val="uk-UA"/>
        </w:rPr>
        <w:tab/>
      </w:r>
      <w:r w:rsidR="004E24FF" w:rsidRPr="00964A9F">
        <w:rPr>
          <w:rFonts w:eastAsia="Arial Unicode MS"/>
          <w:sz w:val="26"/>
          <w:szCs w:val="26"/>
          <w:lang w:val="uk-UA"/>
        </w:rPr>
        <w:t>2</w:t>
      </w:r>
      <w:r w:rsidRPr="00964A9F">
        <w:rPr>
          <w:rFonts w:eastAsia="Arial Unicode MS"/>
          <w:sz w:val="26"/>
          <w:szCs w:val="26"/>
          <w:lang w:val="uk-UA"/>
        </w:rPr>
        <w:t>)</w:t>
      </w:r>
      <w:r w:rsidR="004E24FF" w:rsidRPr="00964A9F">
        <w:rPr>
          <w:rFonts w:eastAsia="Arial Unicode MS"/>
          <w:sz w:val="26"/>
          <w:szCs w:val="26"/>
          <w:lang w:val="uk-UA"/>
        </w:rPr>
        <w:t>.На затверджених пільгових рейсах у відповідності до:</w:t>
      </w:r>
    </w:p>
    <w:tbl>
      <w:tblPr>
        <w:tblW w:w="9750" w:type="dxa"/>
        <w:tblInd w:w="132" w:type="dxa"/>
        <w:tblLayout w:type="fixed"/>
        <w:tblLook w:val="0000"/>
      </w:tblPr>
      <w:tblGrid>
        <w:gridCol w:w="9750"/>
      </w:tblGrid>
      <w:tr w:rsidR="004E24FF" w:rsidRPr="004E5B49"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bookmarkStart w:id="5" w:name="_Hlk531951939"/>
            <w:bookmarkEnd w:id="5"/>
            <w:r w:rsidRPr="00964A9F">
              <w:rPr>
                <w:rFonts w:eastAsia="Arial Unicode MS"/>
                <w:i/>
                <w:iCs/>
                <w:sz w:val="26"/>
                <w:szCs w:val="26"/>
                <w:lang w:val="uk-UA"/>
              </w:rPr>
              <w:t>Закон України «Про статус ветеранів війни, гарантії їх соціального захисту»</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учасники бойових дій</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uk-UA"/>
              </w:rPr>
            </w:pPr>
            <w:r w:rsidRPr="00964A9F">
              <w:rPr>
                <w:rFonts w:eastAsia="Arial Unicode MS"/>
                <w:sz w:val="26"/>
                <w:szCs w:val="26"/>
                <w:lang w:val="uk-UA"/>
              </w:rPr>
              <w:t>- особи з інвалідністю внаслідок  війни</w:t>
            </w:r>
          </w:p>
        </w:tc>
      </w:tr>
      <w:tr w:rsidR="004E24FF" w:rsidRPr="004E5B49"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r w:rsidRPr="00964A9F">
              <w:rPr>
                <w:rFonts w:eastAsia="Arial Unicode MS"/>
                <w:bCs/>
                <w:i/>
                <w:iCs/>
                <w:sz w:val="26"/>
                <w:szCs w:val="26"/>
                <w:lang w:val="uk-UA"/>
              </w:rPr>
              <w:t xml:space="preserve">Закон України «Про соціальний і правовий захист військовослужбовців та членів їх сімей» </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uk-UA"/>
              </w:rPr>
            </w:pPr>
            <w:r w:rsidRPr="00964A9F">
              <w:rPr>
                <w:rFonts w:eastAsia="Arial Unicode MS"/>
                <w:bCs/>
                <w:sz w:val="26"/>
                <w:szCs w:val="26"/>
                <w:lang w:val="uk-UA"/>
              </w:rPr>
              <w:t xml:space="preserve">- особи </w:t>
            </w:r>
            <w:r w:rsidRPr="00967A80">
              <w:rPr>
                <w:rFonts w:eastAsia="Liberation Sans Narrow" w:cs="Liberation Sans Narrow"/>
                <w:sz w:val="26"/>
                <w:szCs w:val="26"/>
                <w:lang w:val="ru-RU"/>
              </w:rPr>
              <w:t xml:space="preserve">з </w:t>
            </w:r>
            <w:r w:rsidRPr="00964A9F">
              <w:rPr>
                <w:rFonts w:eastAsia="Liberation Sans Narrow" w:cs="Liberation Sans Narrow"/>
                <w:sz w:val="26"/>
                <w:szCs w:val="26"/>
                <w:lang w:val="uk-UA"/>
              </w:rPr>
              <w:t>інвалідністю внаслідок бойових дій</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bCs/>
                <w:sz w:val="26"/>
                <w:szCs w:val="26"/>
                <w:lang w:val="uk-UA"/>
              </w:rPr>
              <w:t>- батьки загиблого військовослужбовця</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військовослужбовці строкової військової служби</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ru-RU"/>
              </w:rPr>
            </w:pPr>
            <w:r w:rsidRPr="00964A9F">
              <w:rPr>
                <w:rFonts w:eastAsia="Arial Unicode MS"/>
                <w:sz w:val="26"/>
                <w:szCs w:val="26"/>
                <w:lang w:val="uk-UA"/>
              </w:rPr>
              <w:t>- вдова (вдівець) військовослужбовця, її (його) діти</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ru-RU"/>
              </w:rPr>
            </w:pPr>
            <w:r w:rsidRPr="00964A9F">
              <w:rPr>
                <w:rFonts w:eastAsia="Arial Unicode MS"/>
                <w:sz w:val="26"/>
                <w:szCs w:val="26"/>
                <w:lang w:val="uk-UA"/>
              </w:rPr>
              <w:t>- дружина (чоловік) військовослужбовця, який пропав безвісти, її (його)</w:t>
            </w:r>
            <w:r w:rsidR="009B3D91" w:rsidRPr="00964A9F">
              <w:rPr>
                <w:rFonts w:eastAsia="Arial Unicode MS"/>
                <w:sz w:val="26"/>
                <w:szCs w:val="26"/>
                <w:lang w:val="uk-UA"/>
              </w:rPr>
              <w:t xml:space="preserve"> діти</w:t>
            </w:r>
            <w:r w:rsidRPr="00964A9F">
              <w:rPr>
                <w:rFonts w:eastAsia="Arial Unicode MS"/>
                <w:sz w:val="26"/>
                <w:szCs w:val="26"/>
                <w:lang w:val="uk-UA"/>
              </w:rPr>
              <w:t xml:space="preserve">    </w:t>
            </w:r>
          </w:p>
        </w:tc>
      </w:tr>
      <w:tr w:rsidR="004E24FF" w:rsidRPr="004E5B49"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jc w:val="both"/>
              <w:rPr>
                <w:sz w:val="26"/>
                <w:szCs w:val="26"/>
                <w:lang w:val="uk-UA"/>
              </w:rPr>
            </w:pPr>
            <w:r w:rsidRPr="00964A9F">
              <w:rPr>
                <w:rFonts w:eastAsia="Arial Unicode MS"/>
                <w:i/>
                <w:iCs/>
                <w:sz w:val="26"/>
                <w:szCs w:val="26"/>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4E24FF" w:rsidRPr="00964A9F" w:rsidTr="00525159">
        <w:tc>
          <w:tcPr>
            <w:tcW w:w="9750" w:type="dxa"/>
            <w:shd w:val="clear" w:color="auto" w:fill="auto"/>
          </w:tcPr>
          <w:p w:rsidR="004E24FF" w:rsidRPr="00964A9F" w:rsidRDefault="009B3D91" w:rsidP="009B3D91">
            <w:pPr>
              <w:widowControl w:val="0"/>
              <w:ind w:right="140"/>
              <w:jc w:val="both"/>
              <w:rPr>
                <w:sz w:val="26"/>
                <w:szCs w:val="26"/>
              </w:rPr>
            </w:pPr>
            <w:r w:rsidRPr="00964A9F">
              <w:rPr>
                <w:rFonts w:eastAsia="Liberation Sans Narrow"/>
                <w:sz w:val="26"/>
                <w:szCs w:val="26"/>
                <w:lang w:val="uk-UA"/>
              </w:rPr>
              <w:t xml:space="preserve">- </w:t>
            </w:r>
            <w:r w:rsidR="004E24FF" w:rsidRPr="00964A9F">
              <w:rPr>
                <w:sz w:val="26"/>
                <w:szCs w:val="26"/>
                <w:lang w:val="uk-UA"/>
              </w:rPr>
              <w:t>ветерани військової служби</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lastRenderedPageBreak/>
              <w:t>- ветерани органів внутрішніх справ</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ветерани Національної поліції України</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lang w:val="ru-RU"/>
              </w:rPr>
            </w:pPr>
            <w:r w:rsidRPr="00964A9F">
              <w:rPr>
                <w:rFonts w:eastAsia="Arial Unicode MS"/>
                <w:sz w:val="26"/>
                <w:szCs w:val="26"/>
                <w:lang w:val="uk-UA"/>
              </w:rPr>
              <w:t>- ветерани Державної кримінально-виконавчої служби України</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ветерани служби цивільного захисту</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ветерани податкової міліції</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ветерани державної пожежної охорони</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rFonts w:eastAsia="Arial Unicode MS"/>
                <w:sz w:val="26"/>
                <w:szCs w:val="26"/>
                <w:lang w:val="uk-UA"/>
              </w:rPr>
            </w:pPr>
            <w:r w:rsidRPr="00964A9F">
              <w:rPr>
                <w:rFonts w:eastAsia="Arial Unicode MS"/>
                <w:sz w:val="26"/>
                <w:szCs w:val="26"/>
                <w:lang w:val="uk-UA"/>
              </w:rPr>
              <w:t>- ветерани Державної служби спеціального зв’язку та захисту інформації  України</w:t>
            </w:r>
          </w:p>
          <w:p w:rsidR="004E24FF" w:rsidRPr="00964A9F" w:rsidRDefault="004E24FF" w:rsidP="009B3D9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0" w:right="140"/>
              <w:outlineLvl w:val="0"/>
              <w:rPr>
                <w:sz w:val="26"/>
                <w:szCs w:val="26"/>
                <w:lang w:val="ru-RU"/>
              </w:rPr>
            </w:pPr>
            <w:r w:rsidRPr="00964A9F">
              <w:rPr>
                <w:sz w:val="26"/>
                <w:szCs w:val="26"/>
                <w:lang w:val="uk-UA"/>
              </w:rPr>
              <w:t>-</w:t>
            </w:r>
            <w:r w:rsidR="00CB3F99">
              <w:rPr>
                <w:sz w:val="26"/>
                <w:szCs w:val="26"/>
                <w:lang w:val="uk-UA"/>
              </w:rPr>
              <w:t xml:space="preserve"> </w:t>
            </w:r>
            <w:r w:rsidRPr="00964A9F">
              <w:rPr>
                <w:sz w:val="26"/>
                <w:szCs w:val="26"/>
                <w:lang w:val="uk-UA"/>
              </w:rPr>
              <w:t xml:space="preserve">ветерани </w:t>
            </w:r>
            <w:r w:rsidRPr="00964A9F">
              <w:rPr>
                <w:sz w:val="26"/>
                <w:szCs w:val="26"/>
                <w:shd w:val="clear" w:color="auto" w:fill="FFFFFF"/>
                <w:lang w:val="uk-UA"/>
              </w:rPr>
              <w:t>Бюро економічної безпеки України</w:t>
            </w:r>
          </w:p>
        </w:tc>
      </w:tr>
      <w:tr w:rsidR="004E24FF" w:rsidRPr="004E5B49"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852"/>
                <w:tab w:val="left" w:pos="10992"/>
                <w:tab w:val="left" w:pos="11908"/>
                <w:tab w:val="left" w:pos="12824"/>
                <w:tab w:val="left" w:pos="13740"/>
                <w:tab w:val="left" w:pos="14656"/>
              </w:tabs>
              <w:ind w:right="140" w:hanging="2"/>
              <w:jc w:val="both"/>
              <w:rPr>
                <w:sz w:val="26"/>
                <w:szCs w:val="26"/>
                <w:lang w:val="ru-RU"/>
              </w:rPr>
            </w:pPr>
            <w:r w:rsidRPr="00964A9F">
              <w:rPr>
                <w:rFonts w:eastAsia="Arial Unicode MS"/>
                <w:i/>
                <w:iCs/>
                <w:sz w:val="26"/>
                <w:szCs w:val="26"/>
                <w:lang w:val="uk-UA"/>
              </w:rPr>
              <w:t>Закон України «Про статус і соціальний захист громадян, які постраждали внаслідок Чорнобильської катастрофи»</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особа (ЧАЕС)  - 1 категорія</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особа (ЧАЕС)  - 2 категорія</w:t>
            </w:r>
          </w:p>
        </w:tc>
      </w:tr>
      <w:tr w:rsidR="004E24FF" w:rsidRPr="00964A9F"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rPr>
            </w:pPr>
            <w:r w:rsidRPr="00964A9F">
              <w:rPr>
                <w:rFonts w:eastAsia="Arial Unicode MS"/>
                <w:sz w:val="26"/>
                <w:szCs w:val="26"/>
                <w:lang w:val="uk-UA"/>
              </w:rPr>
              <w:t>- дитина (ЧАЕС)  з інвалідністю</w:t>
            </w:r>
          </w:p>
        </w:tc>
      </w:tr>
      <w:tr w:rsidR="004E24FF" w:rsidRPr="004E5B49"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r w:rsidRPr="00964A9F">
              <w:rPr>
                <w:rFonts w:eastAsia="Arial Unicode MS"/>
                <w:i/>
                <w:iCs/>
                <w:sz w:val="26"/>
                <w:szCs w:val="26"/>
                <w:lang w:val="ru-RU"/>
              </w:rPr>
              <w:t xml:space="preserve">Закон </w:t>
            </w:r>
            <w:proofErr w:type="spellStart"/>
            <w:r w:rsidRPr="00964A9F">
              <w:rPr>
                <w:rFonts w:eastAsia="Arial Unicode MS"/>
                <w:i/>
                <w:iCs/>
                <w:sz w:val="26"/>
                <w:szCs w:val="26"/>
                <w:lang w:val="ru-RU"/>
              </w:rPr>
              <w:t>України</w:t>
            </w:r>
            <w:proofErr w:type="spellEnd"/>
            <w:r w:rsidRPr="00964A9F">
              <w:rPr>
                <w:rFonts w:eastAsia="Arial Unicode MS"/>
                <w:i/>
                <w:iCs/>
                <w:sz w:val="26"/>
                <w:szCs w:val="26"/>
                <w:lang w:val="ru-RU"/>
              </w:rPr>
              <w:t xml:space="preserve"> «Про </w:t>
            </w:r>
            <w:proofErr w:type="spellStart"/>
            <w:r w:rsidRPr="00964A9F">
              <w:rPr>
                <w:rFonts w:eastAsia="Arial Unicode MS"/>
                <w:i/>
                <w:iCs/>
                <w:sz w:val="26"/>
                <w:szCs w:val="26"/>
                <w:lang w:val="ru-RU"/>
              </w:rPr>
              <w:t>охорону</w:t>
            </w:r>
            <w:proofErr w:type="spellEnd"/>
            <w:r w:rsidRPr="00964A9F">
              <w:rPr>
                <w:rFonts w:eastAsia="Arial Unicode MS"/>
                <w:i/>
                <w:iCs/>
                <w:sz w:val="26"/>
                <w:szCs w:val="26"/>
                <w:lang w:val="ru-RU"/>
              </w:rPr>
              <w:t xml:space="preserve"> </w:t>
            </w:r>
            <w:proofErr w:type="spellStart"/>
            <w:r w:rsidRPr="00964A9F">
              <w:rPr>
                <w:rFonts w:eastAsia="Arial Unicode MS"/>
                <w:i/>
                <w:iCs/>
                <w:sz w:val="26"/>
                <w:szCs w:val="26"/>
                <w:lang w:val="ru-RU"/>
              </w:rPr>
              <w:t>дитинства</w:t>
            </w:r>
            <w:proofErr w:type="spellEnd"/>
            <w:r w:rsidRPr="00964A9F">
              <w:rPr>
                <w:rFonts w:eastAsia="Arial Unicode MS"/>
                <w:i/>
                <w:iCs/>
                <w:sz w:val="26"/>
                <w:szCs w:val="26"/>
                <w:lang w:val="uk-UA"/>
              </w:rPr>
              <w:t>»</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bCs/>
                <w:sz w:val="26"/>
                <w:szCs w:val="26"/>
                <w:lang w:val="uk-UA"/>
              </w:rPr>
              <w:t>- багатодітні сім’ї</w:t>
            </w:r>
          </w:p>
        </w:tc>
      </w:tr>
      <w:tr w:rsidR="004E24FF" w:rsidRPr="004E5B49"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r w:rsidRPr="00964A9F">
              <w:rPr>
                <w:rFonts w:eastAsia="Arial Unicode MS"/>
                <w:i/>
                <w:iCs/>
                <w:sz w:val="26"/>
                <w:szCs w:val="26"/>
                <w:lang w:val="ru-RU"/>
              </w:rPr>
              <w:t xml:space="preserve">Закон </w:t>
            </w:r>
            <w:proofErr w:type="spellStart"/>
            <w:r w:rsidRPr="00964A9F">
              <w:rPr>
                <w:rFonts w:eastAsia="Arial Unicode MS"/>
                <w:i/>
                <w:iCs/>
                <w:sz w:val="26"/>
                <w:szCs w:val="26"/>
                <w:lang w:val="ru-RU"/>
              </w:rPr>
              <w:t>України</w:t>
            </w:r>
            <w:proofErr w:type="spellEnd"/>
            <w:r w:rsidRPr="00964A9F">
              <w:rPr>
                <w:rFonts w:eastAsia="Arial Unicode MS"/>
                <w:i/>
                <w:iCs/>
                <w:sz w:val="26"/>
                <w:szCs w:val="26"/>
                <w:lang w:val="ru-RU"/>
              </w:rPr>
              <w:t xml:space="preserve"> «Про </w:t>
            </w:r>
            <w:r w:rsidRPr="00964A9F">
              <w:rPr>
                <w:rFonts w:eastAsia="Arial Unicode MS"/>
                <w:i/>
                <w:iCs/>
                <w:sz w:val="26"/>
                <w:szCs w:val="26"/>
                <w:lang w:val="uk-UA"/>
              </w:rPr>
              <w:t>жертви нацистських переслідувань»</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жертви нацистських переслідувань</w:t>
            </w:r>
          </w:p>
        </w:tc>
      </w:tr>
      <w:tr w:rsidR="004E24FF" w:rsidRPr="004E5B49" w:rsidTr="00525159">
        <w:tc>
          <w:tcPr>
            <w:tcW w:w="9750" w:type="dxa"/>
            <w:shd w:val="clear" w:color="auto" w:fill="auto"/>
          </w:tcPr>
          <w:p w:rsidR="004E24FF" w:rsidRPr="00964A9F" w:rsidRDefault="004E24FF" w:rsidP="00304E4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lang w:val="ru-RU"/>
              </w:rPr>
            </w:pPr>
            <w:r w:rsidRPr="00964A9F">
              <w:rPr>
                <w:rFonts w:eastAsia="Arial Unicode MS"/>
                <w:i/>
                <w:iCs/>
                <w:sz w:val="26"/>
                <w:szCs w:val="26"/>
                <w:lang w:val="uk-UA"/>
              </w:rPr>
              <w:t>Закон України «Про основи соціальної захищеності осіб з інвалідніст</w:t>
            </w:r>
            <w:r w:rsidRPr="00964A9F">
              <w:rPr>
                <w:rFonts w:eastAsia="Arial Unicode MS"/>
                <w:sz w:val="26"/>
                <w:szCs w:val="26"/>
                <w:lang w:val="uk-UA"/>
              </w:rPr>
              <w:t xml:space="preserve">ю в Україні» </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jc w:val="both"/>
              <w:outlineLvl w:val="0"/>
              <w:rPr>
                <w:sz w:val="26"/>
                <w:szCs w:val="26"/>
                <w:lang w:val="ru-RU"/>
              </w:rPr>
            </w:pPr>
            <w:r w:rsidRPr="00964A9F">
              <w:rPr>
                <w:rFonts w:eastAsia="Arial Unicode MS"/>
                <w:sz w:val="26"/>
                <w:szCs w:val="26"/>
                <w:lang w:val="uk-UA"/>
              </w:rPr>
              <w:t>- особи з інвалідністю загального захворювання І групи</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jc w:val="both"/>
              <w:outlineLvl w:val="0"/>
              <w:rPr>
                <w:sz w:val="26"/>
                <w:szCs w:val="26"/>
                <w:lang w:val="ru-RU"/>
              </w:rPr>
            </w:pPr>
            <w:r w:rsidRPr="00964A9F">
              <w:rPr>
                <w:rFonts w:eastAsia="Arial Unicode MS"/>
                <w:sz w:val="26"/>
                <w:szCs w:val="26"/>
                <w:lang w:val="uk-UA"/>
              </w:rPr>
              <w:t>- особи з інвалідністю загального захворювання ІІ групи</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дитина з інвалідністю</w:t>
            </w:r>
          </w:p>
        </w:tc>
      </w:tr>
      <w:tr w:rsidR="004E24FF" w:rsidRPr="004E5B49"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jc w:val="both"/>
              <w:outlineLvl w:val="0"/>
              <w:rPr>
                <w:sz w:val="26"/>
                <w:szCs w:val="26"/>
                <w:lang w:val="uk-UA"/>
              </w:rPr>
            </w:pPr>
            <w:r w:rsidRPr="00964A9F">
              <w:rPr>
                <w:rFonts w:eastAsia="Arial Unicode MS"/>
                <w:sz w:val="26"/>
                <w:szCs w:val="26"/>
                <w:lang w:val="uk-UA"/>
              </w:rPr>
              <w:t>- особи, які супроводжують осіб з інвалідністю І групи або дітей з</w:t>
            </w:r>
            <w:r w:rsidRPr="00964A9F">
              <w:rPr>
                <w:rFonts w:eastAsia="Liberation Sans Narrow"/>
                <w:sz w:val="26"/>
                <w:szCs w:val="26"/>
                <w:lang w:val="uk-UA"/>
              </w:rPr>
              <w:t xml:space="preserve"> </w:t>
            </w:r>
            <w:r w:rsidRPr="00964A9F">
              <w:rPr>
                <w:rFonts w:eastAsia="Arial Unicode MS"/>
                <w:sz w:val="26"/>
                <w:szCs w:val="26"/>
                <w:lang w:val="uk-UA"/>
              </w:rPr>
              <w:t xml:space="preserve">інвалідністю  (не більше однієї особи, яка супроводжує особу з інвалідністю І групи або </w:t>
            </w:r>
            <w:proofErr w:type="spellStart"/>
            <w:r w:rsidRPr="00964A9F">
              <w:rPr>
                <w:rFonts w:eastAsia="Arial Unicode MS"/>
                <w:sz w:val="26"/>
                <w:szCs w:val="26"/>
                <w:lang w:val="uk-UA"/>
              </w:rPr>
              <w:t>дитинуз</w:t>
            </w:r>
            <w:proofErr w:type="spellEnd"/>
            <w:r w:rsidRPr="00964A9F">
              <w:rPr>
                <w:rFonts w:eastAsia="Arial Unicode MS"/>
                <w:sz w:val="26"/>
                <w:szCs w:val="26"/>
                <w:lang w:val="uk-UA"/>
              </w:rPr>
              <w:t xml:space="preserve"> інвалідністю)</w:t>
            </w:r>
          </w:p>
        </w:tc>
      </w:tr>
      <w:tr w:rsidR="004E24FF" w:rsidRPr="00964A9F"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rPr>
            </w:pPr>
            <w:r w:rsidRPr="00964A9F">
              <w:rPr>
                <w:rFonts w:eastAsia="Arial Unicode MS"/>
                <w:i/>
                <w:iCs/>
                <w:sz w:val="26"/>
                <w:szCs w:val="26"/>
                <w:lang w:val="uk-UA"/>
              </w:rPr>
              <w:t>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інвалідів – згідно з Постановою КМ №555 від 16.08.94)</w:t>
            </w:r>
          </w:p>
        </w:tc>
      </w:tr>
      <w:tr w:rsidR="004E24FF" w:rsidRPr="00964A9F" w:rsidTr="00525159">
        <w:tc>
          <w:tcPr>
            <w:tcW w:w="9750" w:type="dxa"/>
            <w:shd w:val="clear" w:color="auto" w:fill="auto"/>
          </w:tcPr>
          <w:p w:rsidR="004E24FF" w:rsidRPr="00964A9F" w:rsidRDefault="004E24FF" w:rsidP="009B3D91">
            <w:pPr>
              <w:widowControl w:val="0"/>
              <w:ind w:right="140"/>
              <w:outlineLvl w:val="0"/>
              <w:rPr>
                <w:sz w:val="26"/>
                <w:szCs w:val="26"/>
              </w:rPr>
            </w:pPr>
            <w:r w:rsidRPr="00964A9F">
              <w:rPr>
                <w:sz w:val="26"/>
                <w:szCs w:val="26"/>
                <w:lang w:val="uk-UA"/>
              </w:rPr>
              <w:t>- пенсіонер за віком</w:t>
            </w:r>
          </w:p>
        </w:tc>
      </w:tr>
      <w:tr w:rsidR="004E24FF" w:rsidRPr="00964A9F" w:rsidTr="00525159">
        <w:tc>
          <w:tcPr>
            <w:tcW w:w="9750" w:type="dxa"/>
            <w:shd w:val="clear" w:color="auto" w:fill="auto"/>
          </w:tcPr>
          <w:p w:rsidR="004E24FF" w:rsidRPr="00964A9F" w:rsidRDefault="004E24FF" w:rsidP="009B3D91">
            <w:pPr>
              <w:widowControl w:val="0"/>
              <w:ind w:right="140"/>
              <w:outlineLvl w:val="0"/>
              <w:rPr>
                <w:sz w:val="26"/>
                <w:szCs w:val="26"/>
              </w:rPr>
            </w:pPr>
            <w:r w:rsidRPr="00964A9F">
              <w:rPr>
                <w:sz w:val="26"/>
                <w:szCs w:val="26"/>
                <w:lang w:val="uk-UA"/>
              </w:rPr>
              <w:t>- особи з інвалідністю ІІІ групи</w:t>
            </w:r>
          </w:p>
        </w:tc>
      </w:tr>
      <w:tr w:rsidR="004E24FF" w:rsidRPr="00964A9F" w:rsidTr="00525159">
        <w:tc>
          <w:tcPr>
            <w:tcW w:w="9750" w:type="dxa"/>
            <w:shd w:val="clear" w:color="auto" w:fill="auto"/>
          </w:tcPr>
          <w:p w:rsidR="004E24FF" w:rsidRPr="00964A9F"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hanging="2"/>
              <w:rPr>
                <w:sz w:val="26"/>
                <w:szCs w:val="26"/>
              </w:rPr>
            </w:pPr>
            <w:r w:rsidRPr="00964A9F">
              <w:rPr>
                <w:rFonts w:eastAsia="Arial Unicode MS"/>
                <w:i/>
                <w:iCs/>
                <w:sz w:val="26"/>
                <w:szCs w:val="26"/>
                <w:lang w:val="uk-UA"/>
              </w:rPr>
              <w:t xml:space="preserve">П. 11 розділу </w:t>
            </w:r>
            <w:r w:rsidRPr="00964A9F">
              <w:rPr>
                <w:rFonts w:eastAsia="Arial Unicode MS"/>
                <w:i/>
                <w:iCs/>
                <w:sz w:val="26"/>
                <w:szCs w:val="26"/>
              </w:rPr>
              <w:t>III</w:t>
            </w:r>
            <w:r w:rsidRPr="00964A9F">
              <w:rPr>
                <w:rFonts w:eastAsia="Arial Unicode MS"/>
                <w:i/>
                <w:iCs/>
                <w:sz w:val="26"/>
                <w:szCs w:val="26"/>
                <w:lang w:val="uk-UA"/>
              </w:rPr>
              <w:t xml:space="preserve"> «Прикінцеві положення» Закону України від 28.12.2014 року №76-</w:t>
            </w:r>
            <w:r w:rsidRPr="00964A9F">
              <w:rPr>
                <w:rFonts w:eastAsia="Arial Unicode MS"/>
                <w:i/>
                <w:iCs/>
                <w:sz w:val="26"/>
                <w:szCs w:val="26"/>
              </w:rPr>
              <w:t>V</w:t>
            </w:r>
            <w:r w:rsidRPr="00964A9F">
              <w:rPr>
                <w:rFonts w:eastAsia="Arial Unicode MS"/>
                <w:i/>
                <w:iCs/>
                <w:sz w:val="26"/>
                <w:szCs w:val="26"/>
                <w:lang w:val="uk-UA"/>
              </w:rPr>
              <w:t>ІІІ «Про внесення змін та визнання такими, що втратили чинність, деяких законодавчих актів України»</w:t>
            </w:r>
          </w:p>
        </w:tc>
      </w:tr>
      <w:tr w:rsidR="004E24FF" w:rsidRPr="00964A9F" w:rsidTr="00525159">
        <w:tc>
          <w:tcPr>
            <w:tcW w:w="9750" w:type="dxa"/>
            <w:shd w:val="clear" w:color="auto" w:fill="auto"/>
          </w:tcPr>
          <w:p w:rsidR="004E24FF" w:rsidRPr="00964A9F" w:rsidRDefault="004E24FF" w:rsidP="009B3D91">
            <w:pPr>
              <w:widowControl w:val="0"/>
              <w:ind w:right="140"/>
              <w:jc w:val="both"/>
              <w:outlineLvl w:val="0"/>
              <w:rPr>
                <w:sz w:val="26"/>
                <w:szCs w:val="26"/>
              </w:rPr>
            </w:pPr>
            <w:r w:rsidRPr="00964A9F">
              <w:rPr>
                <w:sz w:val="26"/>
                <w:szCs w:val="26"/>
                <w:lang w:val="uk-UA"/>
              </w:rPr>
              <w:t xml:space="preserve">- діти-сироти  </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діти, позбавлені батьківського піклування</w:t>
            </w:r>
          </w:p>
        </w:tc>
      </w:tr>
      <w:tr w:rsidR="004E24FF" w:rsidRPr="00964A9F" w:rsidTr="00525159">
        <w:tc>
          <w:tcPr>
            <w:tcW w:w="9750" w:type="dxa"/>
            <w:shd w:val="clear" w:color="auto" w:fill="auto"/>
          </w:tcPr>
          <w:p w:rsidR="004E24FF" w:rsidRPr="00964A9F" w:rsidRDefault="004E24FF" w:rsidP="009B3D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outlineLvl w:val="0"/>
              <w:rPr>
                <w:sz w:val="26"/>
                <w:szCs w:val="26"/>
              </w:rPr>
            </w:pPr>
            <w:r w:rsidRPr="00964A9F">
              <w:rPr>
                <w:rFonts w:eastAsia="Arial Unicode MS"/>
                <w:sz w:val="26"/>
                <w:szCs w:val="26"/>
                <w:lang w:val="uk-UA"/>
              </w:rPr>
              <w:t>- учні із малозабезпечених сімей</w:t>
            </w:r>
          </w:p>
        </w:tc>
      </w:tr>
    </w:tbl>
    <w:p w:rsidR="004E24FF" w:rsidRPr="00964A9F" w:rsidRDefault="00525159"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firstLine="567"/>
        <w:jc w:val="both"/>
        <w:rPr>
          <w:sz w:val="26"/>
          <w:szCs w:val="26"/>
          <w:lang w:val="uk-UA"/>
        </w:rPr>
      </w:pPr>
      <w:r w:rsidRPr="00964A9F">
        <w:rPr>
          <w:rFonts w:eastAsia="Arial Unicode MS"/>
          <w:sz w:val="26"/>
          <w:szCs w:val="26"/>
          <w:lang w:val="uk-UA"/>
        </w:rPr>
        <w:t>1.6</w:t>
      </w:r>
      <w:r w:rsidR="004E24FF" w:rsidRPr="00964A9F">
        <w:rPr>
          <w:rFonts w:eastAsia="Arial Unicode MS"/>
          <w:sz w:val="26"/>
          <w:szCs w:val="26"/>
          <w:lang w:val="uk-UA"/>
        </w:rPr>
        <w:t xml:space="preserve">.Розрахунки 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надаються в межах  </w:t>
      </w:r>
      <w:bookmarkStart w:id="6" w:name="_Hlk531874030"/>
      <w:r w:rsidR="004E24FF" w:rsidRPr="00964A9F">
        <w:rPr>
          <w:rFonts w:eastAsia="Arial Unicode MS"/>
          <w:sz w:val="26"/>
          <w:szCs w:val="26"/>
          <w:lang w:val="uk-UA"/>
        </w:rPr>
        <w:t>затверджених  планових  річних  обсягів з помісячним розподілом, доведених до Управління.</w:t>
      </w:r>
      <w:bookmarkEnd w:id="6"/>
    </w:p>
    <w:p w:rsidR="004E24FF" w:rsidRPr="00964A9F" w:rsidRDefault="004E24FF" w:rsidP="004E24FF">
      <w:pPr>
        <w:spacing w:before="183" w:after="3"/>
        <w:ind w:hanging="2"/>
        <w:jc w:val="center"/>
        <w:rPr>
          <w:sz w:val="26"/>
          <w:szCs w:val="26"/>
          <w:lang w:val="ru-RU"/>
        </w:rPr>
      </w:pPr>
      <w:r w:rsidRPr="00964A9F">
        <w:rPr>
          <w:sz w:val="26"/>
          <w:szCs w:val="26"/>
          <w:lang w:val="uk-UA"/>
        </w:rPr>
        <w:t>РОЗРАХУНОК</w:t>
      </w:r>
    </w:p>
    <w:p w:rsidR="004E24FF" w:rsidRPr="00964A9F" w:rsidRDefault="004E24FF" w:rsidP="004E24FF">
      <w:pPr>
        <w:ind w:hanging="2"/>
        <w:jc w:val="center"/>
        <w:rPr>
          <w:sz w:val="26"/>
          <w:szCs w:val="26"/>
          <w:lang w:val="ru-RU"/>
        </w:rPr>
      </w:pPr>
      <w:r w:rsidRPr="00964A9F">
        <w:rPr>
          <w:rFonts w:eastAsia="Liberation Sans Narrow"/>
          <w:sz w:val="26"/>
          <w:szCs w:val="26"/>
          <w:lang w:val="uk-UA"/>
        </w:rPr>
        <w:t xml:space="preserve"> </w:t>
      </w:r>
      <w:r w:rsidRPr="00964A9F">
        <w:rPr>
          <w:sz w:val="26"/>
          <w:szCs w:val="26"/>
          <w:lang w:val="uk-UA"/>
        </w:rPr>
        <w:t>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за рахунок коштів з місцевого бюджету</w:t>
      </w:r>
    </w:p>
    <w:p w:rsidR="004E24FF" w:rsidRPr="00964A9F" w:rsidRDefault="004E24FF" w:rsidP="004E24FF">
      <w:pPr>
        <w:spacing w:before="57" w:after="57"/>
        <w:ind w:hanging="2"/>
        <w:jc w:val="center"/>
        <w:rPr>
          <w:sz w:val="26"/>
          <w:szCs w:val="26"/>
          <w:lang w:val="ru-RU"/>
        </w:rPr>
      </w:pPr>
    </w:p>
    <w:p w:rsidR="004E24FF" w:rsidRPr="00964A9F" w:rsidRDefault="00964A9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Pr>
          <w:rFonts w:eastAsia="Arial Unicode MS"/>
          <w:sz w:val="26"/>
          <w:szCs w:val="26"/>
          <w:lang w:val="uk-UA"/>
        </w:rPr>
        <w:tab/>
      </w:r>
      <w:r w:rsidR="004E24FF" w:rsidRPr="00964A9F">
        <w:rPr>
          <w:rFonts w:eastAsia="Arial Unicode MS"/>
          <w:sz w:val="26"/>
          <w:szCs w:val="26"/>
          <w:lang w:val="uk-UA"/>
        </w:rPr>
        <w:tab/>
        <w:t xml:space="preserve">Розрахунок сум </w:t>
      </w:r>
      <w:r w:rsidR="004E24FF" w:rsidRPr="00964A9F">
        <w:rPr>
          <w:rFonts w:eastAsia="Arial Unicode MS"/>
          <w:sz w:val="26"/>
          <w:szCs w:val="26"/>
          <w:lang w:val="ru-RU"/>
        </w:rPr>
        <w:t xml:space="preserve">для </w:t>
      </w:r>
      <w:r w:rsidR="004E24FF" w:rsidRPr="00964A9F">
        <w:rPr>
          <w:rFonts w:eastAsia="Arial Unicode MS"/>
          <w:sz w:val="26"/>
          <w:szCs w:val="26"/>
          <w:lang w:val="uk-UA"/>
        </w:rPr>
        <w:t>покриття фактично понесених збитків проводиться по кожному перевізнику та маршруту:</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sidRPr="00964A9F">
        <w:rPr>
          <w:rFonts w:eastAsia="Arial Unicode MS"/>
          <w:sz w:val="26"/>
          <w:szCs w:val="26"/>
          <w:lang w:val="uk-UA"/>
        </w:rPr>
        <w:lastRenderedPageBreak/>
        <w:tab/>
        <w:t xml:space="preserve">- на пільгових рейсах з врахуванням затверджених рішенням виконкому міської ради вартості одного оборотного пільгового  рейсу та кількості фактично виконаних пільгових оборотних  рейсів в день. </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sidRPr="00964A9F">
        <w:rPr>
          <w:rFonts w:eastAsia="Arial Unicode MS"/>
          <w:sz w:val="26"/>
          <w:szCs w:val="26"/>
          <w:lang w:val="uk-UA"/>
        </w:rPr>
        <w:t xml:space="preserve">- на всіх існуючих рейсах, у відповідності до списків перевезених громадян пільгових категорій, зазначених у </w:t>
      </w:r>
      <w:r w:rsidR="00A319A7">
        <w:rPr>
          <w:rFonts w:eastAsia="Arial Unicode MS"/>
          <w:sz w:val="26"/>
          <w:szCs w:val="26"/>
          <w:lang w:val="uk-UA"/>
        </w:rPr>
        <w:t xml:space="preserve">підпункті 1) </w:t>
      </w:r>
      <w:r w:rsidRPr="00964A9F">
        <w:rPr>
          <w:rFonts w:eastAsia="Arial Unicode MS"/>
          <w:sz w:val="26"/>
          <w:szCs w:val="26"/>
          <w:lang w:val="uk-UA"/>
        </w:rPr>
        <w:t>пункт</w:t>
      </w:r>
      <w:r w:rsidR="00A319A7">
        <w:rPr>
          <w:rFonts w:eastAsia="Arial Unicode MS"/>
          <w:sz w:val="26"/>
          <w:szCs w:val="26"/>
          <w:lang w:val="uk-UA"/>
        </w:rPr>
        <w:t>у</w:t>
      </w:r>
      <w:r w:rsidRPr="00964A9F">
        <w:rPr>
          <w:rFonts w:eastAsia="Arial Unicode MS"/>
          <w:sz w:val="26"/>
          <w:szCs w:val="26"/>
          <w:lang w:val="uk-UA"/>
        </w:rPr>
        <w:t xml:space="preserve"> </w:t>
      </w:r>
      <w:r w:rsidR="008853E0">
        <w:rPr>
          <w:rFonts w:eastAsia="Arial Unicode MS"/>
          <w:sz w:val="26"/>
          <w:szCs w:val="26"/>
          <w:lang w:val="uk-UA"/>
        </w:rPr>
        <w:t>1</w:t>
      </w:r>
      <w:r w:rsidRPr="00964A9F">
        <w:rPr>
          <w:rFonts w:eastAsia="Arial Unicode MS"/>
          <w:sz w:val="26"/>
          <w:szCs w:val="26"/>
          <w:lang w:val="uk-UA"/>
        </w:rPr>
        <w:t>.</w:t>
      </w:r>
      <w:r w:rsidR="008853E0">
        <w:rPr>
          <w:rFonts w:eastAsia="Arial Unicode MS"/>
          <w:sz w:val="26"/>
          <w:szCs w:val="26"/>
          <w:lang w:val="uk-UA"/>
        </w:rPr>
        <w:t>5</w:t>
      </w:r>
      <w:r w:rsidRPr="00964A9F">
        <w:rPr>
          <w:rFonts w:eastAsia="Arial Unicode MS"/>
          <w:sz w:val="26"/>
          <w:szCs w:val="26"/>
          <w:lang w:val="uk-UA"/>
        </w:rPr>
        <w:t xml:space="preserve"> цього Порядку.</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sidRPr="00964A9F">
        <w:rPr>
          <w:rFonts w:eastAsia="Arial Unicode MS"/>
          <w:sz w:val="26"/>
          <w:szCs w:val="26"/>
          <w:lang w:val="uk-UA"/>
        </w:rPr>
        <w:tab/>
      </w:r>
      <w:r w:rsidRPr="00964A9F">
        <w:rPr>
          <w:rFonts w:eastAsia="Arial Unicode MS"/>
          <w:sz w:val="26"/>
          <w:szCs w:val="26"/>
          <w:lang w:val="uk-UA"/>
        </w:rPr>
        <w:tab/>
        <w:t>У разі потреби, перевізник до 15 грудня кожного року на підставі «Методичних рекомендацій визначення рівня тарифів на послуги пасажирського автотранспорту загального користування», затверджених наказом Міністерства транспорту України від 25.06.03 року № 461, складають розрахунки витрат одного оборотного пільгового рейсу, виходячи з протяжності маршруту, нульового пробігу та пробігу до заправки, норми витрат на один кілометр та відсотка пільгового населення, перевезеного на маршруті, за погодженням начальника відділу транспорту та зв’язку виконкому Покровської міської ради (форма 1);</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sidRPr="00964A9F">
        <w:rPr>
          <w:rFonts w:eastAsia="Arial Unicode MS"/>
          <w:sz w:val="26"/>
          <w:szCs w:val="26"/>
          <w:lang w:val="uk-UA"/>
        </w:rPr>
        <w:tab/>
      </w:r>
      <w:bookmarkStart w:id="7" w:name="_Hlk531950453"/>
      <w:r w:rsidRPr="00964A9F">
        <w:rPr>
          <w:rFonts w:eastAsia="Arial Unicode MS"/>
          <w:sz w:val="26"/>
          <w:szCs w:val="26"/>
          <w:lang w:val="uk-UA"/>
        </w:rPr>
        <w:t>Для отримання виплат на покриття фактично понесених збитків до 5 числа місяця, що настає за звітним Перевізник надає до Управління наступні документи</w:t>
      </w:r>
      <w:bookmarkEnd w:id="7"/>
      <w:r w:rsidRPr="00964A9F">
        <w:rPr>
          <w:rFonts w:eastAsia="Arial Unicode MS"/>
          <w:sz w:val="26"/>
          <w:szCs w:val="26"/>
          <w:lang w:val="uk-UA"/>
        </w:rPr>
        <w:t>:</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uk-UA"/>
        </w:rPr>
      </w:pPr>
      <w:r w:rsidRPr="00964A9F">
        <w:rPr>
          <w:rFonts w:eastAsia="Arial Unicode MS"/>
          <w:sz w:val="26"/>
          <w:szCs w:val="26"/>
          <w:lang w:val="uk-UA"/>
        </w:rPr>
        <w:tab/>
        <w:t xml:space="preserve">- за здійснення безкоштовного перевезення пільгової категорії населення, зазначених у </w:t>
      </w:r>
      <w:r w:rsidR="008853E0">
        <w:rPr>
          <w:rFonts w:eastAsia="Arial Unicode MS"/>
          <w:sz w:val="26"/>
          <w:szCs w:val="26"/>
          <w:lang w:val="uk-UA"/>
        </w:rPr>
        <w:t xml:space="preserve">підпункті 1) </w:t>
      </w:r>
      <w:r w:rsidRPr="00964A9F">
        <w:rPr>
          <w:rFonts w:eastAsia="Arial Unicode MS"/>
          <w:sz w:val="26"/>
          <w:szCs w:val="26"/>
          <w:lang w:val="uk-UA"/>
        </w:rPr>
        <w:t>пункт</w:t>
      </w:r>
      <w:r w:rsidR="008853E0">
        <w:rPr>
          <w:rFonts w:eastAsia="Arial Unicode MS"/>
          <w:sz w:val="26"/>
          <w:szCs w:val="26"/>
          <w:lang w:val="uk-UA"/>
        </w:rPr>
        <w:t>у</w:t>
      </w:r>
      <w:r w:rsidRPr="00964A9F">
        <w:rPr>
          <w:rFonts w:eastAsia="Arial Unicode MS"/>
          <w:sz w:val="26"/>
          <w:szCs w:val="26"/>
          <w:lang w:val="uk-UA"/>
        </w:rPr>
        <w:t xml:space="preserve"> </w:t>
      </w:r>
      <w:r w:rsidR="008853E0">
        <w:rPr>
          <w:rFonts w:eastAsia="Arial Unicode MS"/>
          <w:sz w:val="26"/>
          <w:szCs w:val="26"/>
          <w:lang w:val="uk-UA"/>
        </w:rPr>
        <w:t>1</w:t>
      </w:r>
      <w:r w:rsidRPr="00964A9F">
        <w:rPr>
          <w:rFonts w:eastAsia="Arial Unicode MS"/>
          <w:sz w:val="26"/>
          <w:szCs w:val="26"/>
          <w:lang w:val="uk-UA"/>
        </w:rPr>
        <w:t>.</w:t>
      </w:r>
      <w:r w:rsidR="008853E0">
        <w:rPr>
          <w:rFonts w:eastAsia="Arial Unicode MS"/>
          <w:sz w:val="26"/>
          <w:szCs w:val="26"/>
          <w:lang w:val="uk-UA"/>
        </w:rPr>
        <w:t>5</w:t>
      </w:r>
      <w:r w:rsidRPr="00964A9F">
        <w:rPr>
          <w:rFonts w:eastAsia="Arial Unicode MS"/>
          <w:sz w:val="26"/>
          <w:szCs w:val="26"/>
          <w:lang w:val="uk-UA"/>
        </w:rPr>
        <w:t xml:space="preserve"> цього Порядку, списки перевезених громадян даних категорій (форма 2), з зазначенням прізвища, ім’я, по- батькові, серії та номеру пільгового посвідчення та вартості проїзду, що додається до щомісячного звіту (форма 3);</w:t>
      </w:r>
    </w:p>
    <w:p w:rsidR="004E24FF" w:rsidRPr="008853E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uk-UA"/>
        </w:rPr>
      </w:pPr>
      <w:r w:rsidRPr="00964A9F">
        <w:rPr>
          <w:rFonts w:eastAsia="Arial Unicode MS"/>
          <w:sz w:val="26"/>
          <w:szCs w:val="26"/>
          <w:lang w:val="uk-UA"/>
        </w:rPr>
        <w:t xml:space="preserve">-  за здійснення безкоштовного перевезення пільгової категорії населення, зазначених </w:t>
      </w:r>
      <w:r w:rsidR="008853E0" w:rsidRPr="00964A9F">
        <w:rPr>
          <w:rFonts w:eastAsia="Arial Unicode MS"/>
          <w:sz w:val="26"/>
          <w:szCs w:val="26"/>
          <w:lang w:val="uk-UA"/>
        </w:rPr>
        <w:t xml:space="preserve">у </w:t>
      </w:r>
      <w:r w:rsidR="008853E0">
        <w:rPr>
          <w:rFonts w:eastAsia="Arial Unicode MS"/>
          <w:sz w:val="26"/>
          <w:szCs w:val="26"/>
          <w:lang w:val="uk-UA"/>
        </w:rPr>
        <w:t>підпункті 2)</w:t>
      </w:r>
      <w:r w:rsidRPr="00964A9F">
        <w:rPr>
          <w:rFonts w:eastAsia="Arial Unicode MS"/>
          <w:sz w:val="26"/>
          <w:szCs w:val="26"/>
          <w:lang w:val="uk-UA"/>
        </w:rPr>
        <w:t xml:space="preserve"> </w:t>
      </w:r>
      <w:r w:rsidR="008853E0" w:rsidRPr="00964A9F">
        <w:rPr>
          <w:rFonts w:eastAsia="Arial Unicode MS"/>
          <w:sz w:val="26"/>
          <w:szCs w:val="26"/>
          <w:lang w:val="uk-UA"/>
        </w:rPr>
        <w:t>пункт</w:t>
      </w:r>
      <w:r w:rsidR="008853E0">
        <w:rPr>
          <w:rFonts w:eastAsia="Arial Unicode MS"/>
          <w:sz w:val="26"/>
          <w:szCs w:val="26"/>
          <w:lang w:val="uk-UA"/>
        </w:rPr>
        <w:t>у</w:t>
      </w:r>
      <w:r w:rsidR="008853E0" w:rsidRPr="00964A9F">
        <w:rPr>
          <w:rFonts w:eastAsia="Arial Unicode MS"/>
          <w:sz w:val="26"/>
          <w:szCs w:val="26"/>
          <w:lang w:val="uk-UA"/>
        </w:rPr>
        <w:t xml:space="preserve"> </w:t>
      </w:r>
      <w:r w:rsidR="008853E0">
        <w:rPr>
          <w:rFonts w:eastAsia="Arial Unicode MS"/>
          <w:sz w:val="26"/>
          <w:szCs w:val="26"/>
          <w:lang w:val="uk-UA"/>
        </w:rPr>
        <w:t>1</w:t>
      </w:r>
      <w:r w:rsidR="008853E0" w:rsidRPr="00964A9F">
        <w:rPr>
          <w:rFonts w:eastAsia="Arial Unicode MS"/>
          <w:sz w:val="26"/>
          <w:szCs w:val="26"/>
          <w:lang w:val="uk-UA"/>
        </w:rPr>
        <w:t>.</w:t>
      </w:r>
      <w:r w:rsidR="008853E0">
        <w:rPr>
          <w:rFonts w:eastAsia="Arial Unicode MS"/>
          <w:sz w:val="26"/>
          <w:szCs w:val="26"/>
          <w:lang w:val="uk-UA"/>
        </w:rPr>
        <w:t>5</w:t>
      </w:r>
      <w:r w:rsidR="008853E0" w:rsidRPr="00964A9F">
        <w:rPr>
          <w:rFonts w:eastAsia="Arial Unicode MS"/>
          <w:sz w:val="26"/>
          <w:szCs w:val="26"/>
          <w:lang w:val="uk-UA"/>
        </w:rPr>
        <w:t xml:space="preserve"> цього </w:t>
      </w:r>
      <w:r w:rsidRPr="00964A9F">
        <w:rPr>
          <w:rFonts w:eastAsia="Arial Unicode MS"/>
          <w:sz w:val="26"/>
          <w:szCs w:val="26"/>
          <w:lang w:val="uk-UA"/>
        </w:rPr>
        <w:t>го Порядку, звіт про фактичне виконання пільгових оборотних рейсів по перевезенню пільгової категорії населення на маршруті (форма 4);</w:t>
      </w:r>
    </w:p>
    <w:p w:rsidR="004E24FF" w:rsidRPr="00964A9F" w:rsidRDefault="004E24FF" w:rsidP="004E24F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sidRPr="00964A9F">
        <w:rPr>
          <w:rFonts w:eastAsia="Arial Unicode MS"/>
          <w:sz w:val="26"/>
          <w:szCs w:val="26"/>
          <w:lang w:val="uk-UA"/>
        </w:rPr>
        <w:tab/>
        <w:t>- акти звіряння розрахунків за надані послуги по безкоштовному перевезенню пільгової категорії населення на маршруті (форма 5).</w:t>
      </w:r>
    </w:p>
    <w:p w:rsidR="004E24FF" w:rsidRPr="00964A9F" w:rsidRDefault="004E24FF" w:rsidP="00964A9F">
      <w:pPr>
        <w:ind w:firstLine="708"/>
        <w:jc w:val="both"/>
        <w:rPr>
          <w:sz w:val="26"/>
          <w:szCs w:val="26"/>
          <w:lang w:val="ru-RU"/>
        </w:rPr>
      </w:pPr>
      <w:r w:rsidRPr="00964A9F">
        <w:rPr>
          <w:sz w:val="26"/>
          <w:szCs w:val="26"/>
          <w:lang w:val="uk-UA"/>
        </w:rPr>
        <w:t>Розрахунок 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 1 по 14 грудня поточного бюджетного року Перевізник надає до Управління не пізніше 15 грудня та відшкодовується за рахунок коштів місцевого бюджету поточного року, а з 15 по 31 грудня – надає до 5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both"/>
        <w:rPr>
          <w:sz w:val="26"/>
          <w:szCs w:val="26"/>
          <w:lang w:val="ru-RU"/>
        </w:rPr>
      </w:pPr>
      <w:r w:rsidRPr="00964A9F">
        <w:rPr>
          <w:rFonts w:eastAsia="Arial Unicode MS"/>
          <w:sz w:val="26"/>
          <w:szCs w:val="26"/>
          <w:lang w:val="uk-UA"/>
        </w:rPr>
        <w:tab/>
      </w:r>
      <w:r w:rsidR="00964A9F">
        <w:rPr>
          <w:rFonts w:eastAsia="Arial Unicode MS"/>
          <w:sz w:val="26"/>
          <w:szCs w:val="26"/>
          <w:lang w:val="uk-UA"/>
        </w:rPr>
        <w:tab/>
      </w:r>
      <w:r w:rsidRPr="00964A9F">
        <w:rPr>
          <w:rFonts w:eastAsia="Arial Unicode MS"/>
          <w:sz w:val="26"/>
          <w:szCs w:val="26"/>
          <w:lang w:val="uk-UA"/>
        </w:rPr>
        <w:t>Управління заключає договори з визначеними автоперевізниками, які надають послуги по перевезенню пасажирів на міських автотранспортних маршрутах загального користування та здійснюють покриття фактично понесених збитків</w:t>
      </w:r>
      <w:r w:rsidRPr="00964A9F">
        <w:rPr>
          <w:rFonts w:eastAsia="Arial Unicode MS"/>
          <w:sz w:val="26"/>
          <w:szCs w:val="26"/>
          <w:lang w:val="ru-RU"/>
        </w:rPr>
        <w:t xml:space="preserve">, </w:t>
      </w:r>
      <w:r w:rsidRPr="00964A9F">
        <w:rPr>
          <w:rFonts w:eastAsia="Arial Unicode MS"/>
          <w:sz w:val="26"/>
          <w:szCs w:val="26"/>
          <w:lang w:val="uk-UA"/>
        </w:rPr>
        <w:t>пов’язаних із перевезенням міським</w:t>
      </w:r>
      <w:r w:rsidRPr="00964A9F">
        <w:rPr>
          <w:rFonts w:eastAsia="Arial Unicode MS"/>
          <w:sz w:val="26"/>
          <w:szCs w:val="26"/>
          <w:lang w:val="ru-RU"/>
        </w:rPr>
        <w:t xml:space="preserve"> </w:t>
      </w:r>
      <w:r w:rsidRPr="00964A9F">
        <w:rPr>
          <w:rFonts w:eastAsia="Arial Unicode MS"/>
          <w:sz w:val="26"/>
          <w:szCs w:val="26"/>
          <w:lang w:val="uk-UA"/>
        </w:rPr>
        <w:t>автомобільним пасажирським транспортом загального користування</w:t>
      </w:r>
      <w:r w:rsidRPr="00964A9F">
        <w:rPr>
          <w:rFonts w:eastAsia="Arial Unicode MS"/>
          <w:sz w:val="26"/>
          <w:szCs w:val="26"/>
          <w:lang w:val="ru-RU"/>
        </w:rPr>
        <w:t xml:space="preserve"> </w:t>
      </w:r>
      <w:r w:rsidRPr="00964A9F">
        <w:rPr>
          <w:rFonts w:eastAsia="Arial Unicode MS"/>
          <w:sz w:val="26"/>
          <w:szCs w:val="26"/>
          <w:lang w:val="uk-UA"/>
        </w:rPr>
        <w:t>пільгових категорій громадян в межах планових призначень, на підставі наданих звітів та враховуючи результати перевірок робочої групи.</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both"/>
        <w:rPr>
          <w:rFonts w:eastAsia="Arial Unicode MS"/>
          <w:sz w:val="26"/>
          <w:szCs w:val="26"/>
          <w:lang w:val="uk-UA"/>
        </w:rPr>
      </w:pP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center"/>
        <w:rPr>
          <w:sz w:val="26"/>
          <w:szCs w:val="26"/>
          <w:lang w:val="ru-RU"/>
        </w:rPr>
      </w:pPr>
      <w:r w:rsidRPr="00964A9F">
        <w:rPr>
          <w:rFonts w:eastAsia="Arial Unicode MS"/>
          <w:sz w:val="26"/>
          <w:szCs w:val="26"/>
          <w:lang w:val="uk-UA"/>
        </w:rPr>
        <w:t xml:space="preserve">Контроль за наданням послуг та </w:t>
      </w:r>
      <w:r w:rsidRPr="00964A9F">
        <w:rPr>
          <w:rFonts w:eastAsia="Arial Unicode MS"/>
          <w:sz w:val="26"/>
          <w:szCs w:val="26"/>
          <w:lang w:val="ru-RU"/>
        </w:rPr>
        <w:t xml:space="preserve">фактичного </w:t>
      </w:r>
      <w:r w:rsidRPr="00964A9F">
        <w:rPr>
          <w:rFonts w:eastAsia="Arial Unicode MS"/>
          <w:sz w:val="26"/>
          <w:szCs w:val="26"/>
          <w:lang w:val="uk-UA"/>
        </w:rPr>
        <w:t>здійснення рейсів</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hanging="2"/>
        <w:jc w:val="center"/>
        <w:rPr>
          <w:sz w:val="26"/>
          <w:szCs w:val="26"/>
          <w:lang w:val="ru-RU"/>
        </w:rPr>
      </w:pPr>
      <w:r w:rsidRPr="00964A9F">
        <w:rPr>
          <w:rFonts w:eastAsia="Liberation Sans Narrow"/>
          <w:sz w:val="26"/>
          <w:szCs w:val="26"/>
          <w:lang w:val="ru-RU"/>
        </w:rPr>
        <w:t xml:space="preserve"> </w:t>
      </w:r>
      <w:r w:rsidRPr="00964A9F">
        <w:rPr>
          <w:rFonts w:eastAsia="Arial Unicode MS"/>
          <w:sz w:val="26"/>
          <w:szCs w:val="26"/>
          <w:lang w:val="uk-UA"/>
        </w:rPr>
        <w:t xml:space="preserve">автомобільними перевізниками міського пасажирського транспорту </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center"/>
        <w:rPr>
          <w:sz w:val="26"/>
          <w:szCs w:val="26"/>
          <w:lang w:val="ru-RU"/>
        </w:rPr>
      </w:pPr>
      <w:r w:rsidRPr="00964A9F">
        <w:rPr>
          <w:rFonts w:eastAsia="Arial Unicode MS"/>
          <w:sz w:val="26"/>
          <w:szCs w:val="26"/>
          <w:lang w:val="uk-UA"/>
        </w:rPr>
        <w:t xml:space="preserve">загального користування по безкоштовному перевезенню </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center"/>
        <w:rPr>
          <w:sz w:val="26"/>
          <w:szCs w:val="26"/>
          <w:lang w:val="ru-RU"/>
        </w:rPr>
      </w:pPr>
      <w:r w:rsidRPr="00964A9F">
        <w:rPr>
          <w:rFonts w:eastAsia="Arial Unicode MS"/>
          <w:sz w:val="26"/>
          <w:szCs w:val="26"/>
          <w:lang w:val="uk-UA"/>
        </w:rPr>
        <w:t>пільгової категорії населення</w:t>
      </w:r>
    </w:p>
    <w:p w:rsidR="004E24FF" w:rsidRPr="00964A9F" w:rsidRDefault="004E24FF" w:rsidP="004E24FF">
      <w:pPr>
        <w:spacing w:before="228" w:after="228"/>
        <w:ind w:hanging="2"/>
        <w:jc w:val="both"/>
        <w:rPr>
          <w:sz w:val="26"/>
          <w:szCs w:val="26"/>
          <w:lang w:val="ru-RU"/>
        </w:rPr>
      </w:pPr>
      <w:r w:rsidRPr="00964A9F">
        <w:rPr>
          <w:rFonts w:eastAsia="Liberation Sans Narrow"/>
          <w:sz w:val="26"/>
          <w:szCs w:val="26"/>
          <w:lang w:val="uk-UA"/>
        </w:rPr>
        <w:t xml:space="preserve">   </w:t>
      </w:r>
      <w:r w:rsidR="00964A9F">
        <w:rPr>
          <w:rFonts w:eastAsia="Liberation Sans Narrow"/>
          <w:sz w:val="26"/>
          <w:szCs w:val="26"/>
          <w:lang w:val="uk-UA"/>
        </w:rPr>
        <w:tab/>
      </w:r>
      <w:r w:rsidRPr="00964A9F">
        <w:rPr>
          <w:sz w:val="26"/>
          <w:szCs w:val="26"/>
          <w:lang w:val="uk-UA"/>
        </w:rPr>
        <w:t xml:space="preserve">1.Робоча група по контролю фактичного здійснення рейсів та наданням послуг по безкоштовному перевезенню пільгової категорії населення щомісячно згідно затвердженого графіку проведення контролю, здійснює перевірку автомобільних перевізників щодо перевезень пільгової категорії громадян, якісного їх обслуговування, виконання графіку руху за маршрутом. У разі потреби, робочою групою може здійснюватися вивчення </w:t>
      </w:r>
      <w:proofErr w:type="spellStart"/>
      <w:r w:rsidRPr="00964A9F">
        <w:rPr>
          <w:sz w:val="26"/>
          <w:szCs w:val="26"/>
          <w:lang w:val="uk-UA"/>
        </w:rPr>
        <w:t>пасажирообігу</w:t>
      </w:r>
      <w:proofErr w:type="spellEnd"/>
      <w:r w:rsidRPr="00964A9F">
        <w:rPr>
          <w:sz w:val="26"/>
          <w:szCs w:val="26"/>
          <w:lang w:val="uk-UA"/>
        </w:rPr>
        <w:t xml:space="preserve"> на пільгових рейсах за </w:t>
      </w:r>
      <w:r w:rsidRPr="00964A9F">
        <w:rPr>
          <w:sz w:val="26"/>
          <w:szCs w:val="26"/>
          <w:lang w:val="uk-UA"/>
        </w:rPr>
        <w:lastRenderedPageBreak/>
        <w:t>маршрутами міського пасажирського транспорту шляхом проведення контрольного зрізу.</w:t>
      </w:r>
    </w:p>
    <w:p w:rsidR="004E24FF" w:rsidRPr="00964A9F" w:rsidRDefault="00964A9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firstLine="510"/>
        <w:jc w:val="both"/>
        <w:rPr>
          <w:sz w:val="26"/>
          <w:szCs w:val="26"/>
          <w:lang w:val="ru-RU"/>
        </w:rPr>
      </w:pPr>
      <w:r>
        <w:rPr>
          <w:rFonts w:eastAsia="Arial Unicode MS"/>
          <w:sz w:val="26"/>
          <w:szCs w:val="26"/>
          <w:lang w:val="uk-UA"/>
        </w:rPr>
        <w:tab/>
      </w:r>
      <w:r w:rsidR="004E24FF" w:rsidRPr="00964A9F">
        <w:rPr>
          <w:rFonts w:eastAsia="Arial Unicode MS"/>
          <w:sz w:val="26"/>
          <w:szCs w:val="26"/>
          <w:lang w:val="uk-UA"/>
        </w:rPr>
        <w:t>2.Результати перевірки оформляються актом, який підписується з одного боку представниками робочої групи, які проводили перевірку та з іншого боку водієм автобусу та кондуктором (за відсутності кондуктора, лише водієм) (форма 6). Акти складаються в двох примірниках, кожен з яких має однакову силу.</w:t>
      </w:r>
    </w:p>
    <w:p w:rsidR="004E24FF" w:rsidRPr="00964A9F" w:rsidRDefault="00964A9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firstLine="510"/>
        <w:jc w:val="both"/>
        <w:rPr>
          <w:sz w:val="26"/>
          <w:szCs w:val="26"/>
          <w:lang w:val="ru-RU"/>
        </w:rPr>
      </w:pPr>
      <w:r>
        <w:rPr>
          <w:rFonts w:eastAsia="Arial Unicode MS"/>
          <w:sz w:val="26"/>
          <w:szCs w:val="26"/>
          <w:lang w:val="uk-UA"/>
        </w:rPr>
        <w:tab/>
      </w:r>
      <w:r w:rsidR="004E24FF" w:rsidRPr="00964A9F">
        <w:rPr>
          <w:rFonts w:eastAsia="Arial Unicode MS"/>
          <w:sz w:val="26"/>
          <w:szCs w:val="26"/>
          <w:lang w:val="uk-UA"/>
        </w:rPr>
        <w:t>3.При виявленні порушень, дані факти заносяться до акту перевірки для визначення відповідних заходів реагування.</w:t>
      </w:r>
    </w:p>
    <w:p w:rsidR="004E24FF" w:rsidRPr="00964A9F" w:rsidRDefault="00964A9F" w:rsidP="004E24FF">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ind w:right="-113" w:firstLine="567"/>
        <w:jc w:val="both"/>
        <w:rPr>
          <w:sz w:val="26"/>
          <w:szCs w:val="26"/>
          <w:lang w:val="ru-RU"/>
        </w:rPr>
      </w:pPr>
      <w:r>
        <w:rPr>
          <w:rFonts w:eastAsia="Arial Unicode MS"/>
          <w:sz w:val="26"/>
          <w:szCs w:val="26"/>
          <w:lang w:val="uk-UA"/>
        </w:rPr>
        <w:tab/>
      </w:r>
      <w:r w:rsidR="004E24FF" w:rsidRPr="00964A9F">
        <w:rPr>
          <w:rFonts w:eastAsia="Arial Unicode MS"/>
          <w:sz w:val="26"/>
          <w:szCs w:val="26"/>
          <w:lang w:val="uk-UA"/>
        </w:rPr>
        <w:t>4.У разі відсутності рейсу, покриття фактично понесених збитків за даний рейс не здійснюється</w:t>
      </w:r>
    </w:p>
    <w:p w:rsidR="00A86068" w:rsidRDefault="004E24FF" w:rsidP="008853E0">
      <w:pPr>
        <w:spacing w:line="216" w:lineRule="auto"/>
        <w:ind w:hanging="2"/>
        <w:jc w:val="right"/>
        <w:rPr>
          <w:rFonts w:eastAsia="Liberation Sans Narrow" w:cs="Liberation Sans Narrow"/>
          <w:color w:val="000000"/>
          <w:sz w:val="26"/>
          <w:szCs w:val="26"/>
          <w:lang w:val="ru-RU"/>
        </w:rPr>
      </w:pPr>
      <w:r w:rsidRPr="00964A9F">
        <w:rPr>
          <w:rFonts w:eastAsia="Liberation Sans Narrow" w:cs="Liberation Sans Narrow"/>
          <w:color w:val="000000"/>
          <w:sz w:val="26"/>
          <w:szCs w:val="26"/>
          <w:lang w:val="ru-RU"/>
        </w:rPr>
        <w:tab/>
      </w:r>
      <w:r w:rsidRPr="00964A9F">
        <w:rPr>
          <w:rFonts w:eastAsia="Liberation Sans Narrow" w:cs="Liberation Sans Narrow"/>
          <w:color w:val="000000"/>
          <w:sz w:val="26"/>
          <w:szCs w:val="26"/>
          <w:lang w:val="ru-RU"/>
        </w:rPr>
        <w:tab/>
      </w:r>
      <w:r w:rsidRPr="00964A9F">
        <w:rPr>
          <w:rFonts w:eastAsia="Liberation Sans Narrow" w:cs="Liberation Sans Narrow"/>
          <w:color w:val="000000"/>
          <w:sz w:val="26"/>
          <w:szCs w:val="26"/>
          <w:lang w:val="ru-RU"/>
        </w:rPr>
        <w:tab/>
      </w:r>
      <w:r w:rsidRPr="00964A9F">
        <w:rPr>
          <w:rFonts w:eastAsia="Liberation Sans Narrow" w:cs="Liberation Sans Narrow"/>
          <w:color w:val="000000"/>
          <w:sz w:val="26"/>
          <w:szCs w:val="26"/>
          <w:lang w:val="ru-RU"/>
        </w:rPr>
        <w:tab/>
      </w:r>
      <w:r w:rsidRPr="00964A9F">
        <w:rPr>
          <w:rFonts w:eastAsia="Liberation Sans Narrow" w:cs="Liberation Sans Narrow"/>
          <w:color w:val="000000"/>
          <w:sz w:val="26"/>
          <w:szCs w:val="26"/>
          <w:lang w:val="ru-RU"/>
        </w:rPr>
        <w:tab/>
      </w:r>
      <w:r w:rsidRPr="00964A9F">
        <w:rPr>
          <w:rFonts w:eastAsia="Liberation Sans Narrow" w:cs="Liberation Sans Narrow"/>
          <w:color w:val="000000"/>
          <w:sz w:val="26"/>
          <w:szCs w:val="26"/>
          <w:lang w:val="ru-RU"/>
        </w:rPr>
        <w:tab/>
      </w:r>
      <w:r w:rsidRPr="00964A9F">
        <w:rPr>
          <w:rFonts w:eastAsia="Liberation Sans Narrow" w:cs="Liberation Sans Narrow"/>
          <w:color w:val="000000"/>
          <w:sz w:val="26"/>
          <w:szCs w:val="26"/>
          <w:lang w:val="ru-RU"/>
        </w:rPr>
        <w:tab/>
      </w:r>
    </w:p>
    <w:p w:rsidR="00A86068" w:rsidRDefault="00A86068" w:rsidP="008853E0">
      <w:pPr>
        <w:spacing w:line="216" w:lineRule="auto"/>
        <w:ind w:hanging="2"/>
        <w:jc w:val="right"/>
        <w:rPr>
          <w:rFonts w:eastAsia="Liberation Sans Narrow" w:cs="Liberation Sans Narrow"/>
          <w:color w:val="000000"/>
          <w:sz w:val="26"/>
          <w:szCs w:val="26"/>
          <w:lang w:val="ru-RU"/>
        </w:rPr>
      </w:pPr>
    </w:p>
    <w:p w:rsidR="004E24FF" w:rsidRPr="00964A9F" w:rsidRDefault="004E24FF" w:rsidP="008853E0">
      <w:pPr>
        <w:spacing w:line="216" w:lineRule="auto"/>
        <w:ind w:hanging="2"/>
        <w:jc w:val="right"/>
        <w:rPr>
          <w:sz w:val="26"/>
          <w:szCs w:val="26"/>
          <w:lang w:val="uk-UA"/>
        </w:rPr>
      </w:pPr>
      <w:r w:rsidRPr="00964A9F">
        <w:rPr>
          <w:rFonts w:eastAsia="Liberation Sans Narrow" w:cs="Liberation Sans Narrow"/>
          <w:color w:val="000000"/>
          <w:sz w:val="26"/>
          <w:szCs w:val="26"/>
          <w:lang w:val="uk-UA"/>
        </w:rPr>
        <w:t>Форма 1</w:t>
      </w:r>
      <w:r w:rsidR="008853E0">
        <w:rPr>
          <w:rFonts w:eastAsia="Liberation Sans Narrow" w:cs="Liberation Sans Narrow"/>
          <w:color w:val="000000"/>
          <w:sz w:val="26"/>
          <w:szCs w:val="26"/>
          <w:lang w:val="uk-UA"/>
        </w:rPr>
        <w:t xml:space="preserve"> до П</w:t>
      </w:r>
      <w:r w:rsidRPr="00964A9F">
        <w:rPr>
          <w:rFonts w:eastAsia="Liberation Sans Narrow" w:cs="Liberation Sans Narrow"/>
          <w:color w:val="000000"/>
          <w:sz w:val="26"/>
          <w:szCs w:val="26"/>
          <w:lang w:val="uk-UA"/>
        </w:rPr>
        <w:t xml:space="preserve">орядку </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hanging="2"/>
        <w:jc w:val="right"/>
        <w:rPr>
          <w:sz w:val="26"/>
          <w:szCs w:val="26"/>
          <w:lang w:val="uk-UA"/>
        </w:rPr>
      </w:pPr>
      <w:r w:rsidRPr="00964A9F">
        <w:rPr>
          <w:rFonts w:eastAsia="Liberation Sans Narrow" w:cs="Liberation Sans Narrow"/>
          <w:color w:val="000000"/>
          <w:sz w:val="26"/>
          <w:szCs w:val="26"/>
          <w:lang w:val="uk-UA"/>
        </w:rPr>
        <w:t xml:space="preserve">  </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ind w:right="-365" w:hanging="2"/>
        <w:jc w:val="center"/>
        <w:rPr>
          <w:sz w:val="26"/>
          <w:szCs w:val="26"/>
          <w:lang w:val="uk-UA"/>
        </w:rPr>
      </w:pPr>
      <w:r w:rsidRPr="00964A9F">
        <w:rPr>
          <w:rFonts w:eastAsia="Liberation Sans Narrow" w:cs="Liberation Sans Narrow"/>
          <w:color w:val="000000"/>
          <w:sz w:val="26"/>
          <w:szCs w:val="26"/>
          <w:lang w:val="uk-UA"/>
        </w:rPr>
        <w:t>РОЗРАХУНОК  ВИТРАТ</w:t>
      </w:r>
    </w:p>
    <w:p w:rsidR="004E24FF" w:rsidRPr="00964A9F" w:rsidRDefault="004E24FF" w:rsidP="004E24FF">
      <w:pPr>
        <w:ind w:hanging="2"/>
        <w:jc w:val="center"/>
        <w:rPr>
          <w:sz w:val="26"/>
          <w:szCs w:val="26"/>
          <w:lang w:val="uk-UA"/>
        </w:rPr>
      </w:pPr>
      <w:r w:rsidRPr="00964A9F">
        <w:rPr>
          <w:rFonts w:eastAsia="Liberation Sans Narrow" w:cs="Liberation Sans Narrow"/>
          <w:color w:val="000000"/>
          <w:sz w:val="26"/>
          <w:szCs w:val="26"/>
          <w:lang w:val="uk-UA"/>
        </w:rPr>
        <w:t xml:space="preserve">одного оборотного рейсу для покриття фактично понесених збитків, </w:t>
      </w:r>
    </w:p>
    <w:p w:rsidR="004E24FF" w:rsidRPr="00964A9F" w:rsidRDefault="004E24FF" w:rsidP="004E24FF">
      <w:pPr>
        <w:ind w:hanging="2"/>
        <w:jc w:val="center"/>
        <w:rPr>
          <w:sz w:val="26"/>
          <w:szCs w:val="26"/>
          <w:lang w:val="uk-UA"/>
        </w:rPr>
      </w:pPr>
      <w:r w:rsidRPr="00964A9F">
        <w:rPr>
          <w:rFonts w:eastAsia="Liberation Sans Narrow" w:cs="Liberation Sans Narrow"/>
          <w:color w:val="000000"/>
          <w:sz w:val="26"/>
          <w:szCs w:val="26"/>
          <w:lang w:val="uk-UA"/>
        </w:rPr>
        <w:t>пов’язаних із перевезенням міським автомобільним пасажирським транспортом</w:t>
      </w:r>
    </w:p>
    <w:p w:rsidR="004E24FF" w:rsidRPr="00964A9F" w:rsidRDefault="004E24FF" w:rsidP="004E24FF">
      <w:pPr>
        <w:ind w:hanging="2"/>
        <w:jc w:val="center"/>
        <w:rPr>
          <w:sz w:val="26"/>
          <w:szCs w:val="26"/>
          <w:lang w:val="uk-UA"/>
        </w:rPr>
      </w:pPr>
      <w:r w:rsidRPr="00964A9F">
        <w:rPr>
          <w:rFonts w:eastAsia="Liberation Sans Narrow" w:cs="Liberation Sans Narrow"/>
          <w:color w:val="000000"/>
          <w:sz w:val="26"/>
          <w:szCs w:val="26"/>
          <w:lang w:val="uk-UA"/>
        </w:rPr>
        <w:t>загального користування пільгових категорій громадян</w:t>
      </w:r>
    </w:p>
    <w:p w:rsidR="004E24FF" w:rsidRPr="00964A9F"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center"/>
        <w:rPr>
          <w:sz w:val="26"/>
          <w:szCs w:val="26"/>
          <w:lang w:val="uk-UA"/>
        </w:rPr>
      </w:pPr>
      <w:r w:rsidRPr="00964A9F">
        <w:rPr>
          <w:rFonts w:eastAsia="Liberation Sans Narrow" w:cs="Liberation Sans Narrow"/>
          <w:color w:val="000000"/>
          <w:sz w:val="26"/>
          <w:szCs w:val="26"/>
          <w:lang w:val="uk-UA"/>
        </w:rPr>
        <w:t xml:space="preserve"> на маршруті__________________________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станом на __________ 20__р.</w:t>
      </w:r>
    </w:p>
    <w:p w:rsidR="00015DD5" w:rsidRPr="00083370" w:rsidRDefault="00015DD5" w:rsidP="0001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eastAsia="Liberation Sans Narrow" w:hAnsi="Times New Roman" w:cs="Times New Roman"/>
          <w:color w:val="000000"/>
          <w:sz w:val="26"/>
          <w:szCs w:val="26"/>
          <w:lang w:val="uk-UA"/>
        </w:rPr>
      </w:pPr>
    </w:p>
    <w:p w:rsidR="004E24FF" w:rsidRPr="00083370" w:rsidRDefault="00015DD5" w:rsidP="0001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1.</w:t>
      </w:r>
      <w:r w:rsidR="004E24FF" w:rsidRPr="00083370">
        <w:rPr>
          <w:rFonts w:ascii="Times New Roman" w:eastAsia="Liberation Sans Narrow" w:hAnsi="Times New Roman" w:cs="Times New Roman"/>
          <w:color w:val="000000"/>
          <w:sz w:val="26"/>
          <w:szCs w:val="26"/>
          <w:lang w:val="uk-UA"/>
        </w:rPr>
        <w:t>Марка автобуса</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пасажиромісткість</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довжина</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вартість нового автобуса</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термін експлуатації</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повна маса транспортного засобу (по тех.. паспорту)</w:t>
      </w:r>
    </w:p>
    <w:p w:rsidR="004E24FF" w:rsidRPr="00083370" w:rsidRDefault="00015DD5" w:rsidP="0001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2.</w:t>
      </w:r>
      <w:r w:rsidR="004E24FF" w:rsidRPr="00083370">
        <w:rPr>
          <w:rFonts w:ascii="Times New Roman" w:eastAsia="Liberation Sans Narrow" w:hAnsi="Times New Roman" w:cs="Times New Roman"/>
          <w:color w:val="000000"/>
          <w:sz w:val="26"/>
          <w:szCs w:val="26"/>
          <w:lang w:val="uk-UA"/>
        </w:rPr>
        <w:t>Інформація про маршрут</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протяжність маршруту (км)</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нульовий пробіг та пробіг для здійснення заправки</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кількість оборотів на добу</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кількість пільгових оборотних рейсів</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пробіг загальний річний</w:t>
      </w:r>
    </w:p>
    <w:p w:rsidR="004E24FF" w:rsidRPr="00083370" w:rsidRDefault="004E24FF" w:rsidP="004E24F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65" w:hanging="2"/>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експлуатаційна швидкість (фактична-задана графіком руху)</w:t>
      </w:r>
    </w:p>
    <w:p w:rsidR="004E24FF" w:rsidRPr="00083370" w:rsidRDefault="00015DD5" w:rsidP="0001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w:t>
      </w:r>
      <w:r w:rsidR="004E24FF" w:rsidRPr="00083370">
        <w:rPr>
          <w:rFonts w:ascii="Times New Roman" w:eastAsia="Liberation Sans Narrow" w:hAnsi="Times New Roman" w:cs="Times New Roman"/>
          <w:color w:val="000000"/>
          <w:sz w:val="26"/>
          <w:szCs w:val="26"/>
          <w:lang w:val="uk-UA"/>
        </w:rPr>
        <w:t>Норми витрат в гривнах на один кілометр пробігу</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3.1. Паливо</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3.2. Моторне масло</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3.3. Трансмісійне масло</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3.4. Спеціальні та пластичні мастила</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3.5. Заробітна плата водія з відрахуваннями</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3.6. Заробітна плата кондуктора з відрахуваннями</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3.7. заробітна плата виробничого персоналу ІТП</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3.8. Оплата відпусток</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3.9. Заміна та відновлення шин</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3.10.Технічне обслуговування та ремонт</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3.11.Амортизаційні відрахування на повне відновлення рухомого складу</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3.12. Накладні витрати</w:t>
      </w:r>
    </w:p>
    <w:p w:rsidR="004E24FF" w:rsidRPr="00083370" w:rsidRDefault="00015DD5" w:rsidP="0001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eastAsia="Liberation Sans Narrow"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4.</w:t>
      </w:r>
      <w:r w:rsidR="004E24FF" w:rsidRPr="00083370">
        <w:rPr>
          <w:rFonts w:ascii="Times New Roman" w:eastAsia="Liberation Sans Narrow" w:hAnsi="Times New Roman" w:cs="Times New Roman"/>
          <w:color w:val="000000"/>
          <w:sz w:val="26"/>
          <w:szCs w:val="26"/>
          <w:lang w:val="uk-UA"/>
        </w:rPr>
        <w:t xml:space="preserve">Норматив півня рентабельності (%)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ВСЬОГО НОРМА ВИТРАТ НА ОДИН КІЛОМЕТР (грн.)</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Середня кількість пасажирів за один оборотний пільговий рейс</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всього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в т.ч. пільгові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Вартість одного оборотного пільгового рейсу (грн.)</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w:t>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t xml:space="preserve">       всього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в т.ч. пільгові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both"/>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Автоперевізник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both"/>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both"/>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Погоджено:    начальник відділу транспорту та зв’язку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both"/>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виконкому Покровської міської ради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both"/>
        <w:rPr>
          <w:rFonts w:ascii="Times New Roman" w:hAnsi="Times New Roman" w:cs="Times New Roman"/>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jc w:val="both"/>
        <w:rPr>
          <w:rFonts w:ascii="Times New Roman" w:hAnsi="Times New Roman" w:cs="Times New Roman"/>
          <w:sz w:val="26"/>
          <w:szCs w:val="26"/>
          <w:lang w:val="uk-UA"/>
        </w:rPr>
      </w:pPr>
    </w:p>
    <w:p w:rsidR="00791D33" w:rsidRPr="00083370" w:rsidRDefault="004E24FF" w:rsidP="00A86068">
      <w:pPr>
        <w:spacing w:line="216" w:lineRule="auto"/>
        <w:ind w:hanging="2"/>
        <w:jc w:val="right"/>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t xml:space="preserve">Форма 2  </w:t>
      </w:r>
      <w:r w:rsidR="00791D33" w:rsidRPr="00083370">
        <w:rPr>
          <w:rFonts w:ascii="Times New Roman" w:eastAsia="Liberation Sans Narrow" w:hAnsi="Times New Roman" w:cs="Times New Roman"/>
          <w:color w:val="000000"/>
          <w:sz w:val="26"/>
          <w:szCs w:val="26"/>
          <w:lang w:val="uk-UA"/>
        </w:rPr>
        <w:t>до Порядку</w:t>
      </w:r>
      <w:r w:rsidRPr="00083370">
        <w:rPr>
          <w:rFonts w:ascii="Times New Roman" w:eastAsia="Liberation Sans Narrow" w:hAnsi="Times New Roman" w:cs="Times New Roman"/>
          <w:color w:val="000000"/>
          <w:sz w:val="26"/>
          <w:szCs w:val="26"/>
          <w:lang w:val="uk-UA"/>
        </w:rPr>
        <w:t xml:space="preserve">                                                                                                                                   </w:t>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p>
    <w:p w:rsidR="004E24FF" w:rsidRPr="00083370" w:rsidRDefault="004E24FF" w:rsidP="004E24FF">
      <w:pPr>
        <w:spacing w:line="216" w:lineRule="auto"/>
        <w:ind w:hanging="2"/>
        <w:rPr>
          <w:rFonts w:ascii="Times New Roman" w:hAnsi="Times New Roman" w:cs="Times New Roman"/>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СПИСОК</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інвалідів загального захворювання та ветеранів війни,</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які здійснили безкоштовний проїзд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на маршруті «_</w:t>
      </w:r>
      <w:r w:rsidR="00015DD5" w:rsidRPr="00083370">
        <w:rPr>
          <w:rFonts w:ascii="Times New Roman" w:eastAsia="Liberation Sans Narrow" w:hAnsi="Times New Roman" w:cs="Times New Roman"/>
          <w:color w:val="000000"/>
          <w:sz w:val="26"/>
          <w:szCs w:val="26"/>
          <w:lang w:val="uk-UA"/>
        </w:rPr>
        <w:t>___</w:t>
      </w:r>
      <w:r w:rsidRPr="00083370">
        <w:rPr>
          <w:rFonts w:ascii="Times New Roman" w:eastAsia="Liberation Sans Narrow" w:hAnsi="Times New Roman" w:cs="Times New Roman"/>
          <w:color w:val="000000"/>
          <w:sz w:val="26"/>
          <w:szCs w:val="26"/>
          <w:lang w:val="uk-UA"/>
        </w:rPr>
        <w:t>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за період з ___ по ___ 20__р.</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bl>
      <w:tblPr>
        <w:tblW w:w="9464" w:type="dxa"/>
        <w:tblInd w:w="-159" w:type="dxa"/>
        <w:tblLayout w:type="fixed"/>
        <w:tblLook w:val="0000"/>
      </w:tblPr>
      <w:tblGrid>
        <w:gridCol w:w="1006"/>
        <w:gridCol w:w="3389"/>
        <w:gridCol w:w="1696"/>
        <w:gridCol w:w="1848"/>
        <w:gridCol w:w="1525"/>
      </w:tblGrid>
      <w:tr w:rsidR="004E24FF" w:rsidRPr="00083370" w:rsidTr="00304E4D">
        <w:tc>
          <w:tcPr>
            <w:tcW w:w="1006"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Дата проїзду</w:t>
            </w:r>
          </w:p>
        </w:tc>
        <w:tc>
          <w:tcPr>
            <w:tcW w:w="3389"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 xml:space="preserve">Прізвище, </w:t>
            </w:r>
            <w:proofErr w:type="spellStart"/>
            <w:r w:rsidRPr="00083370">
              <w:rPr>
                <w:rFonts w:ascii="Times New Roman" w:eastAsia="Liberation Sans Narrow" w:hAnsi="Times New Roman" w:cs="Times New Roman"/>
                <w:color w:val="000000"/>
                <w:sz w:val="26"/>
                <w:szCs w:val="26"/>
                <w:lang w:val="uk-UA"/>
              </w:rPr>
              <w:t>і’мя</w:t>
            </w:r>
            <w:proofErr w:type="spellEnd"/>
            <w:r w:rsidRPr="00083370">
              <w:rPr>
                <w:rFonts w:ascii="Times New Roman" w:eastAsia="Liberation Sans Narrow" w:hAnsi="Times New Roman" w:cs="Times New Roman"/>
                <w:color w:val="000000"/>
                <w:sz w:val="26"/>
                <w:szCs w:val="26"/>
                <w:lang w:val="uk-UA"/>
              </w:rPr>
              <w:t>, по-батькові</w:t>
            </w:r>
          </w:p>
        </w:tc>
        <w:tc>
          <w:tcPr>
            <w:tcW w:w="1696"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Пільгова категорія</w:t>
            </w:r>
          </w:p>
        </w:tc>
        <w:tc>
          <w:tcPr>
            <w:tcW w:w="1848"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 xml:space="preserve">Серія та № посвідчення </w:t>
            </w: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Сума проїзду</w:t>
            </w:r>
          </w:p>
        </w:tc>
      </w:tr>
      <w:tr w:rsidR="004E24FF" w:rsidRPr="00083370" w:rsidTr="00304E4D">
        <w:tc>
          <w:tcPr>
            <w:tcW w:w="1006"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tc>
        <w:tc>
          <w:tcPr>
            <w:tcW w:w="3389"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tc>
        <w:tc>
          <w:tcPr>
            <w:tcW w:w="1696"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c>
          <w:tcPr>
            <w:tcW w:w="1848"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r>
      <w:tr w:rsidR="004E24FF" w:rsidRPr="00083370" w:rsidTr="00304E4D">
        <w:tc>
          <w:tcPr>
            <w:tcW w:w="1006"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tc>
        <w:tc>
          <w:tcPr>
            <w:tcW w:w="3389"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tc>
        <w:tc>
          <w:tcPr>
            <w:tcW w:w="1696"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c>
          <w:tcPr>
            <w:tcW w:w="1848"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r>
      <w:tr w:rsidR="004E24FF" w:rsidRPr="00083370" w:rsidTr="00304E4D">
        <w:tc>
          <w:tcPr>
            <w:tcW w:w="7939" w:type="dxa"/>
            <w:gridSpan w:val="4"/>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Разом до відшкодування</w:t>
            </w: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r>
    </w:tbl>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ab/>
        <w:t>Підпис авто перевізника                    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ab/>
        <w:t xml:space="preserve">М.П. </w:t>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t>ПІБ</w:t>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p w:rsidR="004E24FF" w:rsidRPr="00083370" w:rsidRDefault="004E24FF" w:rsidP="008853E0">
      <w:pPr>
        <w:spacing w:line="216" w:lineRule="auto"/>
        <w:ind w:hanging="2"/>
        <w:jc w:val="right"/>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Форма 3</w:t>
      </w:r>
      <w:r w:rsidR="008853E0" w:rsidRPr="00083370">
        <w:rPr>
          <w:rFonts w:ascii="Times New Roman" w:eastAsia="Liberation Sans Narrow" w:hAnsi="Times New Roman" w:cs="Times New Roman"/>
          <w:color w:val="000000"/>
          <w:sz w:val="26"/>
          <w:szCs w:val="26"/>
          <w:lang w:val="uk-UA"/>
        </w:rPr>
        <w:t xml:space="preserve"> до</w:t>
      </w:r>
      <w:r w:rsidRPr="00083370">
        <w:rPr>
          <w:rFonts w:ascii="Times New Roman" w:eastAsia="Liberation Sans Narrow" w:hAnsi="Times New Roman" w:cs="Times New Roman"/>
          <w:color w:val="000000"/>
          <w:sz w:val="26"/>
          <w:szCs w:val="26"/>
          <w:lang w:val="uk-UA"/>
        </w:rPr>
        <w:t xml:space="preserve"> Порядку </w:t>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ЗВІТ</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про кількість перевезених осіб з інвалідністю загального захворювання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та ветеранів війни</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на маршруті «____________________________________»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за період з _____ по _____ 20__р.</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both"/>
        <w:rPr>
          <w:rFonts w:ascii="Times New Roman" w:eastAsia="Liberation Sans Narrow" w:hAnsi="Times New Roman" w:cs="Times New Roman"/>
          <w:color w:val="000000"/>
          <w:sz w:val="26"/>
          <w:szCs w:val="26"/>
          <w:lang w:val="uk-UA"/>
        </w:rPr>
      </w:pPr>
    </w:p>
    <w:tbl>
      <w:tblPr>
        <w:tblW w:w="9430" w:type="dxa"/>
        <w:tblInd w:w="-125" w:type="dxa"/>
        <w:tblLayout w:type="fixed"/>
        <w:tblLook w:val="0000"/>
      </w:tblPr>
      <w:tblGrid>
        <w:gridCol w:w="4929"/>
        <w:gridCol w:w="4501"/>
      </w:tblGrid>
      <w:tr w:rsidR="004E24FF" w:rsidRPr="00083370" w:rsidTr="00304E4D">
        <w:tc>
          <w:tcPr>
            <w:tcW w:w="4928"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Кількість осіб</w:t>
            </w:r>
          </w:p>
        </w:tc>
        <w:tc>
          <w:tcPr>
            <w:tcW w:w="4501"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Сума до відшкодування</w:t>
            </w:r>
          </w:p>
        </w:tc>
      </w:tr>
      <w:tr w:rsidR="004E24FF" w:rsidRPr="00083370" w:rsidTr="00304E4D">
        <w:tc>
          <w:tcPr>
            <w:tcW w:w="4928"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c>
          <w:tcPr>
            <w:tcW w:w="4501"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c>
      </w:tr>
    </w:tbl>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both"/>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ab/>
        <w:t>Підпис авто перевізника                    ___________________________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М.П.                                                                     ПІБ</w:t>
      </w:r>
    </w:p>
    <w:p w:rsidR="004E24FF" w:rsidRPr="00083370" w:rsidRDefault="004E24FF" w:rsidP="004E24FF">
      <w:pPr>
        <w:spacing w:line="216" w:lineRule="auto"/>
        <w:ind w:left="-2"/>
        <w:jc w:val="right"/>
        <w:rPr>
          <w:rFonts w:ascii="Times New Roman" w:eastAsia="Liberation Sans Narrow" w:hAnsi="Times New Roman" w:cs="Times New Roman"/>
          <w:color w:val="000000"/>
          <w:sz w:val="26"/>
          <w:szCs w:val="26"/>
          <w:lang w:val="uk-UA"/>
        </w:rPr>
      </w:pPr>
    </w:p>
    <w:p w:rsidR="004E24FF" w:rsidRPr="00083370" w:rsidRDefault="004E24FF" w:rsidP="004E24FF">
      <w:pPr>
        <w:spacing w:line="216" w:lineRule="auto"/>
        <w:ind w:left="-2"/>
        <w:jc w:val="right"/>
        <w:rPr>
          <w:rFonts w:ascii="Times New Roman" w:eastAsia="Liberation Sans Narrow" w:hAnsi="Times New Roman" w:cs="Times New Roman"/>
          <w:color w:val="000000"/>
          <w:sz w:val="26"/>
          <w:szCs w:val="26"/>
          <w:lang w:val="uk-UA"/>
        </w:rPr>
      </w:pPr>
    </w:p>
    <w:p w:rsidR="00A86068" w:rsidRPr="00083370" w:rsidRDefault="004E24FF" w:rsidP="008853E0">
      <w:pPr>
        <w:spacing w:line="216" w:lineRule="auto"/>
        <w:ind w:hanging="2"/>
        <w:jc w:val="right"/>
        <w:rPr>
          <w:rFonts w:ascii="Times New Roman" w:eastAsia="Liberation Sans Narrow"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p>
    <w:p w:rsidR="00A86068" w:rsidRPr="00083370" w:rsidRDefault="00A86068" w:rsidP="008853E0">
      <w:pPr>
        <w:spacing w:line="216" w:lineRule="auto"/>
        <w:ind w:hanging="2"/>
        <w:jc w:val="right"/>
        <w:rPr>
          <w:rFonts w:ascii="Times New Roman" w:eastAsia="Liberation Sans Narrow" w:hAnsi="Times New Roman" w:cs="Times New Roman"/>
          <w:color w:val="000000"/>
          <w:sz w:val="26"/>
          <w:szCs w:val="26"/>
          <w:lang w:val="uk-UA"/>
        </w:rPr>
      </w:pPr>
    </w:p>
    <w:p w:rsidR="00A86068" w:rsidRPr="00083370" w:rsidRDefault="00A86068" w:rsidP="008853E0">
      <w:pPr>
        <w:spacing w:line="216" w:lineRule="auto"/>
        <w:ind w:hanging="2"/>
        <w:jc w:val="right"/>
        <w:rPr>
          <w:rFonts w:ascii="Times New Roman" w:eastAsia="Liberation Sans Narrow" w:hAnsi="Times New Roman" w:cs="Times New Roman"/>
          <w:color w:val="000000"/>
          <w:sz w:val="26"/>
          <w:szCs w:val="26"/>
          <w:lang w:val="uk-UA"/>
        </w:rPr>
      </w:pPr>
    </w:p>
    <w:p w:rsidR="00A86068" w:rsidRPr="00083370" w:rsidRDefault="00A86068" w:rsidP="008853E0">
      <w:pPr>
        <w:spacing w:line="216" w:lineRule="auto"/>
        <w:ind w:hanging="2"/>
        <w:jc w:val="right"/>
        <w:rPr>
          <w:rFonts w:ascii="Times New Roman" w:eastAsia="Liberation Sans Narrow" w:hAnsi="Times New Roman" w:cs="Times New Roman"/>
          <w:color w:val="000000"/>
          <w:sz w:val="26"/>
          <w:szCs w:val="26"/>
          <w:lang w:val="uk-UA"/>
        </w:rPr>
      </w:pPr>
    </w:p>
    <w:p w:rsidR="004E24FF" w:rsidRPr="00083370" w:rsidRDefault="004E24FF" w:rsidP="008853E0">
      <w:pPr>
        <w:spacing w:line="216" w:lineRule="auto"/>
        <w:ind w:hanging="2"/>
        <w:jc w:val="right"/>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Форма 4</w:t>
      </w:r>
      <w:r w:rsidR="008853E0" w:rsidRPr="00083370">
        <w:rPr>
          <w:rFonts w:ascii="Times New Roman" w:eastAsia="Liberation Sans Narrow" w:hAnsi="Times New Roman" w:cs="Times New Roman"/>
          <w:color w:val="000000"/>
          <w:sz w:val="26"/>
          <w:szCs w:val="26"/>
          <w:lang w:val="uk-UA"/>
        </w:rPr>
        <w:t xml:space="preserve"> </w:t>
      </w:r>
      <w:r w:rsidRPr="00083370">
        <w:rPr>
          <w:rFonts w:ascii="Times New Roman" w:eastAsia="Liberation Sans Narrow" w:hAnsi="Times New Roman" w:cs="Times New Roman"/>
          <w:color w:val="000000"/>
          <w:sz w:val="26"/>
          <w:szCs w:val="26"/>
          <w:lang w:val="uk-UA"/>
        </w:rPr>
        <w:t xml:space="preserve">до Порядку </w:t>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2" w:right="-109"/>
        <w:jc w:val="center"/>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ЗВІТ</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про фактичне виконання пільгових рейсів</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по перевезенню пільгової категорії громадян</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на маршруті «____________________________________»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за період з _____ по _____ 20__р.</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tbl>
      <w:tblPr>
        <w:tblW w:w="9537" w:type="dxa"/>
        <w:tblInd w:w="-125" w:type="dxa"/>
        <w:tblLayout w:type="fixed"/>
        <w:tblLook w:val="0000"/>
      </w:tblPr>
      <w:tblGrid>
        <w:gridCol w:w="3089"/>
        <w:gridCol w:w="3102"/>
        <w:gridCol w:w="3346"/>
      </w:tblGrid>
      <w:tr w:rsidR="004E24FF" w:rsidRPr="00083370" w:rsidTr="00304E4D">
        <w:tc>
          <w:tcPr>
            <w:tcW w:w="3089"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Кількість пільгових рейсів</w:t>
            </w:r>
          </w:p>
        </w:tc>
        <w:tc>
          <w:tcPr>
            <w:tcW w:w="3102" w:type="dxa"/>
            <w:tcBorders>
              <w:top w:val="single" w:sz="4" w:space="0" w:color="000000"/>
              <w:left w:val="single" w:sz="4" w:space="0" w:color="000000"/>
              <w:bottom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Вартість оборотного рейсу</w:t>
            </w:r>
          </w:p>
        </w:tc>
        <w:tc>
          <w:tcPr>
            <w:tcW w:w="3346"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Сума до відшкодування</w:t>
            </w:r>
          </w:p>
        </w:tc>
      </w:tr>
    </w:tbl>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ab/>
        <w:t>Підпис авто перевізника                          _________________________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bookmarkStart w:id="8" w:name="_heading=h.1pxezwc"/>
      <w:bookmarkEnd w:id="8"/>
      <w:r w:rsidRPr="00083370">
        <w:rPr>
          <w:rFonts w:ascii="Times New Roman" w:eastAsia="Liberation Sans Narrow" w:hAnsi="Times New Roman" w:cs="Times New Roman"/>
          <w:color w:val="000000"/>
          <w:sz w:val="26"/>
          <w:szCs w:val="26"/>
          <w:lang w:val="uk-UA"/>
        </w:rPr>
        <w:tab/>
        <w:t>М.П.                                                                             ПІБ</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p w:rsidR="00A86068" w:rsidRPr="00083370" w:rsidRDefault="004E24FF" w:rsidP="008853E0">
      <w:pPr>
        <w:spacing w:line="216" w:lineRule="auto"/>
        <w:ind w:hanging="2"/>
        <w:jc w:val="right"/>
        <w:rPr>
          <w:rFonts w:ascii="Times New Roman" w:eastAsia="Liberation Sans Narrow"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p>
    <w:p w:rsidR="00A86068" w:rsidRPr="00083370" w:rsidRDefault="00A86068" w:rsidP="008853E0">
      <w:pPr>
        <w:spacing w:line="216" w:lineRule="auto"/>
        <w:ind w:hanging="2"/>
        <w:jc w:val="right"/>
        <w:rPr>
          <w:rFonts w:ascii="Times New Roman" w:eastAsia="Liberation Sans Narrow" w:hAnsi="Times New Roman" w:cs="Times New Roman"/>
          <w:color w:val="000000"/>
          <w:sz w:val="26"/>
          <w:szCs w:val="26"/>
          <w:lang w:val="uk-UA"/>
        </w:rPr>
      </w:pPr>
    </w:p>
    <w:p w:rsidR="004E24FF" w:rsidRPr="00083370" w:rsidRDefault="004E24FF" w:rsidP="008853E0">
      <w:pPr>
        <w:spacing w:line="216" w:lineRule="auto"/>
        <w:ind w:hanging="2"/>
        <w:jc w:val="right"/>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Форма 5</w:t>
      </w:r>
      <w:r w:rsidR="008853E0" w:rsidRPr="00083370">
        <w:rPr>
          <w:rFonts w:ascii="Times New Roman" w:eastAsia="Liberation Sans Narrow" w:hAnsi="Times New Roman" w:cs="Times New Roman"/>
          <w:color w:val="000000"/>
          <w:sz w:val="26"/>
          <w:szCs w:val="26"/>
          <w:lang w:val="uk-UA"/>
        </w:rPr>
        <w:t xml:space="preserve"> до Поря</w:t>
      </w:r>
      <w:r w:rsidRPr="00083370">
        <w:rPr>
          <w:rFonts w:ascii="Times New Roman" w:eastAsia="Liberation Sans Narrow" w:hAnsi="Times New Roman" w:cs="Times New Roman"/>
          <w:color w:val="000000"/>
          <w:sz w:val="26"/>
          <w:szCs w:val="26"/>
          <w:lang w:val="uk-UA"/>
        </w:rPr>
        <w:t xml:space="preserve">дку </w:t>
      </w:r>
    </w:p>
    <w:p w:rsidR="004E24FF" w:rsidRPr="00083370" w:rsidRDefault="004E24FF" w:rsidP="004E24FF">
      <w:pPr>
        <w:spacing w:line="216" w:lineRule="auto"/>
        <w:ind w:left="-2"/>
        <w:rPr>
          <w:rFonts w:ascii="Times New Roman" w:eastAsia="Liberation Sans Narrow" w:hAnsi="Times New Roman" w:cs="Times New Roman"/>
          <w:color w:val="000000"/>
          <w:sz w:val="26"/>
          <w:szCs w:val="26"/>
          <w:lang w:val="uk-UA"/>
        </w:rPr>
      </w:pP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А К Т</w:t>
      </w: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звірення розрахунків за надані послуги по безкоштовному перевезенню </w:t>
      </w: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пільгової категорії громадян</w:t>
      </w: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на маршруті «___________________________________»</w:t>
      </w: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згідно з договором  № _____________ від ___________ 20__ року</w:t>
      </w: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за період з_____ по ______20__р.</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Перевізник______________________________________________             </w:t>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tbl>
      <w:tblPr>
        <w:tblW w:w="9855" w:type="dxa"/>
        <w:tblInd w:w="-125" w:type="dxa"/>
        <w:tblLayout w:type="fixed"/>
        <w:tblLook w:val="0000"/>
      </w:tblPr>
      <w:tblGrid>
        <w:gridCol w:w="4213"/>
        <w:gridCol w:w="1423"/>
        <w:gridCol w:w="1276"/>
        <w:gridCol w:w="1418"/>
        <w:gridCol w:w="1525"/>
      </w:tblGrid>
      <w:tr w:rsidR="004E24FF" w:rsidRPr="004E5B49" w:rsidTr="00304E4D">
        <w:tc>
          <w:tcPr>
            <w:tcW w:w="4213" w:type="dxa"/>
            <w:vMerge w:val="restart"/>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Назва виплат</w:t>
            </w:r>
          </w:p>
        </w:tc>
        <w:tc>
          <w:tcPr>
            <w:tcW w:w="2699" w:type="dxa"/>
            <w:gridSpan w:val="2"/>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Перевізник</w:t>
            </w:r>
          </w:p>
        </w:tc>
        <w:tc>
          <w:tcPr>
            <w:tcW w:w="2943" w:type="dxa"/>
            <w:gridSpan w:val="2"/>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 xml:space="preserve">Управління праці та соціальний </w:t>
            </w:r>
          </w:p>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захист населення</w:t>
            </w:r>
          </w:p>
        </w:tc>
      </w:tr>
      <w:tr w:rsidR="004E24FF" w:rsidRPr="00083370" w:rsidTr="00304E4D">
        <w:tc>
          <w:tcPr>
            <w:tcW w:w="4213" w:type="dxa"/>
            <w:vMerge/>
            <w:tcBorders>
              <w:top w:val="single" w:sz="4" w:space="0" w:color="000000"/>
              <w:left w:val="single" w:sz="4" w:space="0" w:color="000000"/>
              <w:bottom w:val="single" w:sz="4" w:space="0" w:color="000000"/>
            </w:tcBorders>
          </w:tcPr>
          <w:p w:rsidR="004E24FF" w:rsidRPr="00083370" w:rsidRDefault="004E24FF" w:rsidP="00304E4D">
            <w:pPr>
              <w:widowControl w:val="0"/>
              <w:spacing w:line="276" w:lineRule="auto"/>
              <w:ind w:hanging="2"/>
              <w:rPr>
                <w:rFonts w:ascii="Times New Roman" w:hAnsi="Times New Roman" w:cs="Times New Roman"/>
                <w:color w:val="000000"/>
                <w:lang w:val="uk-UA"/>
              </w:rPr>
            </w:pPr>
          </w:p>
        </w:tc>
        <w:tc>
          <w:tcPr>
            <w:tcW w:w="142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proofErr w:type="spellStart"/>
            <w:r w:rsidRPr="00083370">
              <w:rPr>
                <w:rFonts w:ascii="Times New Roman" w:eastAsia="Liberation Sans Narrow" w:hAnsi="Times New Roman" w:cs="Times New Roman"/>
                <w:color w:val="000000"/>
                <w:lang w:val="uk-UA"/>
              </w:rPr>
              <w:t>Дт</w:t>
            </w:r>
            <w:proofErr w:type="spellEnd"/>
          </w:p>
        </w:tc>
        <w:tc>
          <w:tcPr>
            <w:tcW w:w="1276"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proofErr w:type="spellStart"/>
            <w:r w:rsidRPr="00083370">
              <w:rPr>
                <w:rFonts w:ascii="Times New Roman" w:eastAsia="Liberation Sans Narrow" w:hAnsi="Times New Roman" w:cs="Times New Roman"/>
                <w:color w:val="000000"/>
                <w:lang w:val="uk-UA"/>
              </w:rPr>
              <w:t>Кт</w:t>
            </w:r>
            <w:proofErr w:type="spellEnd"/>
          </w:p>
        </w:tc>
        <w:tc>
          <w:tcPr>
            <w:tcW w:w="1418"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proofErr w:type="spellStart"/>
            <w:r w:rsidRPr="00083370">
              <w:rPr>
                <w:rFonts w:ascii="Times New Roman" w:eastAsia="Liberation Sans Narrow" w:hAnsi="Times New Roman" w:cs="Times New Roman"/>
                <w:color w:val="000000"/>
                <w:lang w:val="uk-UA"/>
              </w:rPr>
              <w:t>Дт</w:t>
            </w:r>
            <w:proofErr w:type="spellEnd"/>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spacing w:line="216" w:lineRule="auto"/>
              <w:ind w:hanging="2"/>
              <w:jc w:val="center"/>
              <w:rPr>
                <w:rFonts w:ascii="Times New Roman" w:hAnsi="Times New Roman" w:cs="Times New Roman"/>
                <w:color w:val="000000"/>
                <w:lang w:val="uk-UA"/>
              </w:rPr>
            </w:pPr>
            <w:proofErr w:type="spellStart"/>
            <w:r w:rsidRPr="00083370">
              <w:rPr>
                <w:rFonts w:ascii="Times New Roman" w:eastAsia="Liberation Sans Narrow" w:hAnsi="Times New Roman" w:cs="Times New Roman"/>
                <w:color w:val="000000"/>
                <w:lang w:val="uk-UA"/>
              </w:rPr>
              <w:t>Кт</w:t>
            </w:r>
            <w:proofErr w:type="spellEnd"/>
          </w:p>
        </w:tc>
      </w:tr>
      <w:tr w:rsidR="004E24FF" w:rsidRPr="00083370" w:rsidTr="00304E4D">
        <w:tc>
          <w:tcPr>
            <w:tcW w:w="421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Сальдо на 01.__________20__ р.</w:t>
            </w:r>
          </w:p>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42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276"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418"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r>
      <w:tr w:rsidR="004E24FF" w:rsidRPr="004E5B49" w:rsidTr="00304E4D">
        <w:trPr>
          <w:trHeight w:val="860"/>
        </w:trPr>
        <w:tc>
          <w:tcPr>
            <w:tcW w:w="421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both"/>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Сума до відшкодування за здійснення безкоштовного перевезення пільгової категорії громадян</w:t>
            </w:r>
          </w:p>
        </w:tc>
        <w:tc>
          <w:tcPr>
            <w:tcW w:w="142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276"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418"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r>
      <w:tr w:rsidR="004E24FF" w:rsidRPr="004E5B49" w:rsidTr="00304E4D">
        <w:tc>
          <w:tcPr>
            <w:tcW w:w="421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both"/>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 xml:space="preserve">Профінансовано </w:t>
            </w:r>
          </w:p>
          <w:p w:rsidR="004E24FF" w:rsidRPr="00083370" w:rsidRDefault="004E24FF" w:rsidP="00304E4D">
            <w:pPr>
              <w:widowControl w:val="0"/>
              <w:spacing w:line="216" w:lineRule="auto"/>
              <w:ind w:hanging="2"/>
              <w:jc w:val="both"/>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за період з______ по ______ 20__ р.</w:t>
            </w:r>
          </w:p>
        </w:tc>
        <w:tc>
          <w:tcPr>
            <w:tcW w:w="142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276"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418"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r>
      <w:tr w:rsidR="004E24FF" w:rsidRPr="00083370" w:rsidTr="00304E4D">
        <w:tc>
          <w:tcPr>
            <w:tcW w:w="421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rPr>
                <w:rFonts w:ascii="Times New Roman" w:hAnsi="Times New Roman" w:cs="Times New Roman"/>
                <w:color w:val="000000"/>
                <w:lang w:val="uk-UA"/>
              </w:rPr>
            </w:pPr>
            <w:r w:rsidRPr="00083370">
              <w:rPr>
                <w:rFonts w:ascii="Times New Roman" w:eastAsia="Liberation Sans Narrow" w:hAnsi="Times New Roman" w:cs="Times New Roman"/>
                <w:color w:val="000000"/>
                <w:lang w:val="uk-UA"/>
              </w:rPr>
              <w:t>Сальдо на 01.__________20__ р.</w:t>
            </w:r>
          </w:p>
          <w:p w:rsidR="004E24FF" w:rsidRPr="00083370" w:rsidRDefault="004E24FF" w:rsidP="00304E4D">
            <w:pPr>
              <w:widowControl w:val="0"/>
              <w:spacing w:line="216" w:lineRule="auto"/>
              <w:jc w:val="center"/>
              <w:rPr>
                <w:rFonts w:ascii="Times New Roman" w:eastAsia="Liberation Sans Narrow" w:hAnsi="Times New Roman" w:cs="Times New Roman"/>
                <w:color w:val="000000"/>
                <w:lang w:val="uk-UA"/>
              </w:rPr>
            </w:pPr>
          </w:p>
        </w:tc>
        <w:tc>
          <w:tcPr>
            <w:tcW w:w="1423"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276"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418" w:type="dxa"/>
            <w:tcBorders>
              <w:top w:val="single" w:sz="4" w:space="0" w:color="000000"/>
              <w:left w:val="single" w:sz="4" w:space="0" w:color="000000"/>
              <w:bottom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c>
          <w:tcPr>
            <w:tcW w:w="1525" w:type="dxa"/>
            <w:tcBorders>
              <w:top w:val="single" w:sz="4" w:space="0" w:color="000000"/>
              <w:left w:val="single" w:sz="4" w:space="0" w:color="000000"/>
              <w:bottom w:val="single" w:sz="4" w:space="0" w:color="000000"/>
              <w:right w:val="single" w:sz="4" w:space="0" w:color="000000"/>
            </w:tcBorders>
          </w:tcPr>
          <w:p w:rsidR="004E24FF" w:rsidRPr="00083370" w:rsidRDefault="004E24FF" w:rsidP="00304E4D">
            <w:pPr>
              <w:widowControl w:val="0"/>
              <w:spacing w:line="216" w:lineRule="auto"/>
              <w:ind w:hanging="2"/>
              <w:jc w:val="center"/>
              <w:rPr>
                <w:rFonts w:ascii="Times New Roman" w:eastAsia="Liberation Sans Narrow" w:hAnsi="Times New Roman" w:cs="Times New Roman"/>
                <w:color w:val="000000"/>
                <w:lang w:val="uk-UA"/>
              </w:rPr>
            </w:pPr>
          </w:p>
        </w:tc>
      </w:tr>
    </w:tbl>
    <w:p w:rsidR="004E24FF" w:rsidRPr="00083370" w:rsidRDefault="004E24FF" w:rsidP="004E24FF">
      <w:pPr>
        <w:spacing w:line="216" w:lineRule="auto"/>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Підпис перевізника                                      Головний бухгалтер УП та СЗН</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_______________________                          ___________________________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Начальник УП та СЗН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М.П.                                                                 _________________________</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М.П.</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eastAsia="Liberation Sans Narrow" w:hAnsi="Times New Roman" w:cs="Times New Roman"/>
          <w:color w:val="000000"/>
          <w:sz w:val="26"/>
          <w:szCs w:val="26"/>
          <w:lang w:val="uk-UA"/>
        </w:rPr>
      </w:pPr>
    </w:p>
    <w:p w:rsidR="008853E0" w:rsidRPr="00083370" w:rsidRDefault="004E24FF" w:rsidP="008853E0">
      <w:pPr>
        <w:spacing w:line="216" w:lineRule="auto"/>
        <w:ind w:hanging="2"/>
        <w:jc w:val="right"/>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r>
      <w:r w:rsidRPr="00083370">
        <w:rPr>
          <w:rFonts w:ascii="Times New Roman" w:eastAsia="Liberation Sans Narrow" w:hAnsi="Times New Roman" w:cs="Times New Roman"/>
          <w:color w:val="000000"/>
          <w:sz w:val="26"/>
          <w:szCs w:val="26"/>
          <w:lang w:val="uk-UA"/>
        </w:rPr>
        <w:tab/>
        <w:t>Форма 6</w:t>
      </w:r>
      <w:r w:rsidR="008853E0" w:rsidRPr="00083370">
        <w:rPr>
          <w:rFonts w:ascii="Times New Roman" w:eastAsia="Liberation Sans Narrow" w:hAnsi="Times New Roman" w:cs="Times New Roman"/>
          <w:color w:val="000000"/>
          <w:sz w:val="26"/>
          <w:szCs w:val="26"/>
          <w:lang w:val="uk-UA"/>
        </w:rPr>
        <w:t xml:space="preserve"> до </w:t>
      </w:r>
      <w:r w:rsidRPr="00083370">
        <w:rPr>
          <w:rFonts w:ascii="Times New Roman" w:eastAsia="Liberation Sans Narrow" w:hAnsi="Times New Roman" w:cs="Times New Roman"/>
          <w:color w:val="000000"/>
          <w:sz w:val="26"/>
          <w:szCs w:val="26"/>
          <w:lang w:val="uk-UA"/>
        </w:rPr>
        <w:t xml:space="preserve">Порядку </w:t>
      </w:r>
    </w:p>
    <w:p w:rsidR="004E24FF" w:rsidRPr="00083370" w:rsidRDefault="004E24FF" w:rsidP="004E24FF">
      <w:pPr>
        <w:spacing w:line="216" w:lineRule="auto"/>
        <w:ind w:hanging="2"/>
        <w:rPr>
          <w:rFonts w:ascii="Times New Roman" w:hAnsi="Times New Roman" w:cs="Times New Roman"/>
          <w:sz w:val="26"/>
          <w:szCs w:val="26"/>
          <w:lang w:val="uk-UA"/>
        </w:rPr>
      </w:pP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АКТ</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перевірки перевезення пільгової категорії громадян,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lastRenderedPageBreak/>
        <w:t>якісного їх обслуговування та виконання графіку маршруту</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за «__»_________20__ р.</w:t>
      </w:r>
    </w:p>
    <w:p w:rsidR="004E24FF" w:rsidRPr="00083370" w:rsidRDefault="004E24FF" w:rsidP="004E24FF">
      <w:pPr>
        <w:spacing w:line="216" w:lineRule="auto"/>
        <w:ind w:hanging="2"/>
        <w:jc w:val="center"/>
        <w:rPr>
          <w:rFonts w:ascii="Times New Roman" w:eastAsia="Liberation Sans Narrow" w:hAnsi="Times New Roman" w:cs="Times New Roman"/>
          <w:color w:val="000000"/>
          <w:sz w:val="26"/>
          <w:szCs w:val="26"/>
          <w:lang w:val="uk-UA"/>
        </w:rPr>
      </w:pP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Робоча група в складі :</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_______________________________              _______________________</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посада                                                               П.І.Б.                                                                                                                </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_______________________________              _______________________</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посада                                                               П.І.Б.   </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_______________________________              _______________________</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посада                                                               П.І.Б.   </w:t>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здійснила перевірку перевезення пільгової категорії громадян на маршруті:</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b/>
          <w:color w:val="000000"/>
          <w:sz w:val="26"/>
          <w:szCs w:val="26"/>
          <w:lang w:val="uk-UA"/>
        </w:rPr>
        <w:t>_________________________________________________________________________</w:t>
      </w:r>
    </w:p>
    <w:p w:rsidR="004E24FF" w:rsidRPr="00083370" w:rsidRDefault="004E24FF" w:rsidP="004E24FF">
      <w:pPr>
        <w:spacing w:line="216" w:lineRule="auto"/>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та назва маршруту, час відправлення</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b/>
          <w:color w:val="000000"/>
          <w:sz w:val="26"/>
          <w:szCs w:val="26"/>
          <w:lang w:val="uk-UA"/>
        </w:rPr>
        <w:t xml:space="preserve"> </w:t>
      </w:r>
    </w:p>
    <w:p w:rsidR="004E24FF" w:rsidRPr="00083370" w:rsidRDefault="004E24FF" w:rsidP="004E24FF">
      <w:pPr>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В ході перевірки встановлено ____________________________________________________________________________________________________________________________________________________________________</w:t>
      </w:r>
    </w:p>
    <w:p w:rsidR="004E24FF" w:rsidRPr="00083370" w:rsidRDefault="004E24FF" w:rsidP="004E24FF">
      <w:pPr>
        <w:spacing w:line="216" w:lineRule="auto"/>
        <w:ind w:hanging="2"/>
        <w:rPr>
          <w:rFonts w:ascii="Times New Roman" w:eastAsia="Liberation Sans Narrow" w:hAnsi="Times New Roman" w:cs="Times New Roman"/>
          <w:color w:val="000000"/>
          <w:sz w:val="26"/>
          <w:szCs w:val="26"/>
          <w:lang w:val="uk-UA"/>
        </w:rPr>
      </w:pP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Члени робочої групи:      _______________                         _______________</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П.І.Б.                                               підпис   </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_______________                         _______________</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П.І.Б.                                               підпис                     </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_______________                         _______________                                                                      </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П.І.Б.                                               підпис</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Водій                                 _______________                         _______________</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П.І.Б.                                               підпис</w:t>
      </w:r>
    </w:p>
    <w:p w:rsidR="004E24FF" w:rsidRPr="00083370" w:rsidRDefault="004E24FF" w:rsidP="004E24FF">
      <w:pPr>
        <w:tabs>
          <w:tab w:val="left" w:pos="3285"/>
          <w:tab w:val="left" w:pos="7950"/>
        </w:tabs>
        <w:spacing w:line="216" w:lineRule="auto"/>
        <w:ind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Кондуктор                         _______________                         _______________                                </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color w:val="000000"/>
          <w:sz w:val="26"/>
          <w:szCs w:val="26"/>
          <w:lang w:val="uk-UA"/>
        </w:rPr>
        <w:t xml:space="preserve">                                                     П.І.Б.                                               підпис</w:t>
      </w: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right="-109" w:hanging="2"/>
        <w:rPr>
          <w:rFonts w:ascii="Times New Roman" w:hAnsi="Times New Roman" w:cs="Times New Roman"/>
          <w:color w:val="000000"/>
          <w:sz w:val="26"/>
          <w:szCs w:val="26"/>
          <w:lang w:val="uk-UA"/>
        </w:rPr>
      </w:pPr>
    </w:p>
    <w:p w:rsidR="004E24FF" w:rsidRPr="00083370" w:rsidRDefault="004E24FF" w:rsidP="004E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4" w:after="114" w:line="216" w:lineRule="auto"/>
        <w:ind w:hanging="2"/>
        <w:jc w:val="center"/>
        <w:rPr>
          <w:rFonts w:ascii="Times New Roman" w:eastAsia="Liberation Sans Narrow"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________________________________________</w:t>
      </w:r>
    </w:p>
    <w:p w:rsidR="004E24FF" w:rsidRPr="00083370" w:rsidRDefault="004E24FF" w:rsidP="004E24FF">
      <w:pPr>
        <w:rPr>
          <w:rFonts w:ascii="Times New Roman" w:hAnsi="Times New Roman" w:cs="Times New Roman"/>
          <w:sz w:val="26"/>
          <w:szCs w:val="26"/>
          <w:lang w:val="uk-UA"/>
        </w:rPr>
      </w:pPr>
    </w:p>
    <w:p w:rsidR="003B1F1D" w:rsidRPr="00083370" w:rsidRDefault="005D0B45" w:rsidP="003B1F1D">
      <w:pPr>
        <w:spacing w:line="204" w:lineRule="auto"/>
        <w:ind w:hanging="2"/>
        <w:jc w:val="center"/>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3B1F1D" w:rsidRPr="00083370">
        <w:rPr>
          <w:rFonts w:ascii="Times New Roman" w:eastAsia="Liberation Sans Narrow" w:hAnsi="Times New Roman" w:cs="Times New Roman"/>
          <w:sz w:val="26"/>
          <w:szCs w:val="26"/>
          <w:lang w:val="uk-UA"/>
        </w:rPr>
        <w:t xml:space="preserve">. </w:t>
      </w:r>
      <w:bookmarkStart w:id="9" w:name="_Hlk168571653"/>
      <w:r w:rsidR="003B1F1D" w:rsidRPr="00083370">
        <w:rPr>
          <w:rFonts w:ascii="Times New Roman" w:eastAsia="Liberation Sans Narrow" w:hAnsi="Times New Roman" w:cs="Times New Roman"/>
          <w:sz w:val="26"/>
          <w:szCs w:val="26"/>
          <w:lang w:val="uk-UA"/>
        </w:rPr>
        <w:t>Порядок 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w:t>
      </w:r>
      <w:bookmarkEnd w:id="9"/>
    </w:p>
    <w:p w:rsidR="00EE4239" w:rsidRPr="00083370" w:rsidRDefault="005D0B45" w:rsidP="00EE4239">
      <w:pPr>
        <w:ind w:left="-2" w:firstLine="569"/>
        <w:jc w:val="both"/>
        <w:rPr>
          <w:rFonts w:ascii="Times New Roman" w:eastAsia="Liberation Sans Narrow" w:hAnsi="Times New Roman" w:cs="Times New Roman"/>
          <w:sz w:val="26"/>
          <w:szCs w:val="26"/>
          <w:lang w:val="uk-UA"/>
        </w:rPr>
      </w:pPr>
      <w:r>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 xml:space="preserve">.1. </w:t>
      </w:r>
      <w:r w:rsidR="00EE4239" w:rsidRPr="00083370">
        <w:rPr>
          <w:rFonts w:ascii="Times New Roman" w:hAnsi="Times New Roman" w:cs="Times New Roman"/>
          <w:sz w:val="26"/>
          <w:szCs w:val="26"/>
          <w:bdr w:val="none" w:sz="0" w:space="0" w:color="auto" w:frame="1"/>
          <w:shd w:val="clear" w:color="auto" w:fill="FFFFFF"/>
          <w:lang w:val="uk-UA"/>
        </w:rPr>
        <w:t xml:space="preserve">Цей Порядок визначає механізм </w:t>
      </w:r>
      <w:r w:rsidR="00EE4239" w:rsidRPr="00083370">
        <w:rPr>
          <w:rFonts w:ascii="Times New Roman" w:eastAsia="Liberation Sans Narrow" w:hAnsi="Times New Roman" w:cs="Times New Roman"/>
          <w:sz w:val="26"/>
          <w:szCs w:val="26"/>
          <w:lang w:val="uk-UA"/>
        </w:rPr>
        <w:t xml:space="preserve">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  з метою виконання </w:t>
      </w:r>
      <w:r w:rsidR="00EE4239" w:rsidRPr="00083370">
        <w:rPr>
          <w:rFonts w:ascii="Times New Roman" w:hAnsi="Times New Roman" w:cs="Times New Roman"/>
          <w:sz w:val="26"/>
          <w:szCs w:val="26"/>
          <w:bdr w:val="none" w:sz="0" w:space="0" w:color="auto" w:frame="1"/>
          <w:shd w:val="clear" w:color="auto" w:fill="FFFFFF"/>
          <w:lang w:val="uk-UA"/>
        </w:rPr>
        <w:t>пункту 2.4 розділу 2. Поліпшення соціального захисту пільгових категорій населення заходів </w:t>
      </w:r>
      <w:r w:rsidR="00EE4239" w:rsidRPr="00083370">
        <w:rPr>
          <w:rFonts w:ascii="Times New Roman" w:eastAsia="Liberation Sans Narrow" w:hAnsi="Times New Roman" w:cs="Times New Roman"/>
          <w:sz w:val="26"/>
          <w:szCs w:val="26"/>
          <w:lang w:val="uk-UA"/>
        </w:rPr>
        <w:t xml:space="preserve"> </w:t>
      </w:r>
      <w:r w:rsidR="00EE4239" w:rsidRPr="00083370">
        <w:rPr>
          <w:rFonts w:ascii="Times New Roman" w:hAnsi="Times New Roman" w:cs="Times New Roman"/>
          <w:sz w:val="26"/>
          <w:szCs w:val="26"/>
          <w:lang w:val="uk-UA"/>
        </w:rPr>
        <w:t>Програми</w:t>
      </w:r>
      <w:r w:rsidR="00EE4239" w:rsidRPr="00083370">
        <w:rPr>
          <w:rFonts w:ascii="Times New Roman" w:eastAsia="Liberation Sans Narrow" w:hAnsi="Times New Roman" w:cs="Times New Roman"/>
          <w:sz w:val="26"/>
          <w:szCs w:val="26"/>
          <w:lang w:val="uk-UA"/>
        </w:rPr>
        <w:t>.</w:t>
      </w:r>
    </w:p>
    <w:p w:rsidR="003B1F1D" w:rsidRPr="00083370" w:rsidRDefault="003B1F1D" w:rsidP="003B1F1D">
      <w:pPr>
        <w:spacing w:line="204" w:lineRule="auto"/>
        <w:ind w:hanging="2"/>
        <w:jc w:val="center"/>
        <w:rPr>
          <w:rFonts w:ascii="Times New Roman" w:eastAsia="Liberation Sans Narrow" w:hAnsi="Times New Roman" w:cs="Times New Roman"/>
          <w:sz w:val="26"/>
          <w:szCs w:val="26"/>
          <w:lang w:val="uk-UA"/>
        </w:rPr>
      </w:pPr>
    </w:p>
    <w:p w:rsidR="003B1F1D" w:rsidRPr="00083370" w:rsidRDefault="005D0B45" w:rsidP="003B1F1D">
      <w:pPr>
        <w:ind w:firstLine="567"/>
        <w:jc w:val="both"/>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3B1F1D" w:rsidRPr="00083370">
        <w:rPr>
          <w:rFonts w:ascii="Times New Roman" w:eastAsia="Liberation Sans Narrow" w:hAnsi="Times New Roman" w:cs="Times New Roman"/>
          <w:sz w:val="26"/>
          <w:szCs w:val="26"/>
          <w:lang w:val="uk-UA"/>
        </w:rPr>
        <w:t>.</w:t>
      </w:r>
      <w:r w:rsidR="00EE4239" w:rsidRPr="00083370">
        <w:rPr>
          <w:rFonts w:ascii="Times New Roman" w:eastAsia="Liberation Sans Narrow" w:hAnsi="Times New Roman" w:cs="Times New Roman"/>
          <w:sz w:val="26"/>
          <w:szCs w:val="26"/>
          <w:lang w:val="uk-UA"/>
        </w:rPr>
        <w:t>2.</w:t>
      </w:r>
      <w:r w:rsidR="003B1F1D" w:rsidRPr="00083370">
        <w:rPr>
          <w:rFonts w:ascii="Times New Roman" w:eastAsia="Liberation Sans Narrow" w:hAnsi="Times New Roman" w:cs="Times New Roman"/>
          <w:sz w:val="26"/>
          <w:szCs w:val="26"/>
          <w:lang w:val="uk-UA"/>
        </w:rPr>
        <w:t xml:space="preserve"> </w:t>
      </w:r>
      <w:r w:rsidR="00EE4239" w:rsidRPr="00083370">
        <w:rPr>
          <w:rFonts w:ascii="Times New Roman" w:eastAsia="Liberation Sans Narrow" w:hAnsi="Times New Roman" w:cs="Times New Roman"/>
          <w:sz w:val="26"/>
          <w:szCs w:val="26"/>
          <w:lang w:val="uk-UA"/>
        </w:rPr>
        <w:t>Н</w:t>
      </w:r>
      <w:r w:rsidR="003B1F1D" w:rsidRPr="00083370">
        <w:rPr>
          <w:rFonts w:ascii="Times New Roman" w:eastAsia="Liberation Sans Narrow" w:hAnsi="Times New Roman" w:cs="Times New Roman"/>
          <w:sz w:val="26"/>
          <w:szCs w:val="26"/>
          <w:lang w:val="uk-UA"/>
        </w:rPr>
        <w:t xml:space="preserve">адання пільг на проїзд в залізничному транспорті приміського сполучення окремим категоріям громадян  Покровської міської територіальної громади та установлює методику розрахунків з підприємством, що здійснює перевезення населення залізничним транспортом приміського сполучення за рахунок  коштів міського бюджету (далі – Порядок). </w:t>
      </w:r>
    </w:p>
    <w:p w:rsidR="003B1F1D" w:rsidRPr="00083370" w:rsidRDefault="005D0B45" w:rsidP="003B1F1D">
      <w:pPr>
        <w:ind w:firstLine="567"/>
        <w:jc w:val="both"/>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.3.</w:t>
      </w:r>
      <w:r w:rsidR="003B1F1D" w:rsidRPr="00083370">
        <w:rPr>
          <w:rFonts w:ascii="Times New Roman" w:eastAsia="Liberation Sans Narrow" w:hAnsi="Times New Roman" w:cs="Times New Roman"/>
          <w:sz w:val="26"/>
          <w:szCs w:val="26"/>
          <w:lang w:val="uk-UA"/>
        </w:rPr>
        <w:t xml:space="preserve"> Компенсація, відповідно до вимог чинного законодавства, здійснюється на підставі укладеного договору між підприємством, що здійснює перевезення населення залізничним транспортом приміського сполучення (далі - Перевізник) та головним розпорядником бюджетних коштів - управлінням праці та соціального захисту </w:t>
      </w:r>
      <w:r w:rsidR="003B1F1D" w:rsidRPr="00083370">
        <w:rPr>
          <w:rFonts w:ascii="Times New Roman" w:eastAsia="Liberation Sans Narrow" w:hAnsi="Times New Roman" w:cs="Times New Roman"/>
          <w:sz w:val="26"/>
          <w:szCs w:val="26"/>
          <w:lang w:val="uk-UA"/>
        </w:rPr>
        <w:lastRenderedPageBreak/>
        <w:t xml:space="preserve">населення виконавчого комітету Покровської міської ради (далі – Управління) на відповідний бюджетний рік. </w:t>
      </w:r>
    </w:p>
    <w:p w:rsidR="003B1F1D" w:rsidRPr="00083370" w:rsidRDefault="005D0B45" w:rsidP="003B1F1D">
      <w:pPr>
        <w:ind w:firstLine="567"/>
        <w:jc w:val="both"/>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.4</w:t>
      </w:r>
      <w:r w:rsidR="003B1F1D" w:rsidRPr="00083370">
        <w:rPr>
          <w:rFonts w:ascii="Times New Roman" w:eastAsia="Liberation Sans Narrow" w:hAnsi="Times New Roman" w:cs="Times New Roman"/>
          <w:sz w:val="26"/>
          <w:szCs w:val="26"/>
          <w:lang w:val="uk-UA"/>
        </w:rPr>
        <w:t>. Для укладання договору Перевізник подає до Управління наступний пакет документів:</w:t>
      </w:r>
    </w:p>
    <w:p w:rsidR="003B1F1D" w:rsidRPr="00083370" w:rsidRDefault="003B1F1D" w:rsidP="003B1F1D">
      <w:pPr>
        <w:ind w:hanging="2"/>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EE4239" w:rsidRPr="00083370">
        <w:rPr>
          <w:rFonts w:ascii="Times New Roman" w:eastAsia="Liberation Sans Narrow" w:hAnsi="Times New Roman" w:cs="Times New Roman"/>
          <w:sz w:val="26"/>
          <w:szCs w:val="26"/>
          <w:lang w:val="uk-UA"/>
        </w:rPr>
        <w:t>в</w:t>
      </w:r>
      <w:r w:rsidRPr="00083370">
        <w:rPr>
          <w:rFonts w:ascii="Times New Roman" w:eastAsia="Liberation Sans Narrow" w:hAnsi="Times New Roman" w:cs="Times New Roman"/>
          <w:sz w:val="26"/>
          <w:szCs w:val="26"/>
          <w:lang w:val="uk-UA"/>
        </w:rPr>
        <w:t xml:space="preserve">итяг з Єдиного державного реєстру юридичних осіб та фізичних осіб-підприємців; </w:t>
      </w:r>
    </w:p>
    <w:p w:rsidR="003B1F1D" w:rsidRPr="00083370" w:rsidRDefault="003B1F1D" w:rsidP="003B1F1D">
      <w:pPr>
        <w:ind w:hanging="2"/>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 </w:t>
      </w:r>
      <w:r w:rsidR="00EE4239" w:rsidRPr="00083370">
        <w:rPr>
          <w:rFonts w:ascii="Times New Roman" w:eastAsia="Liberation Sans Narrow" w:hAnsi="Times New Roman" w:cs="Times New Roman"/>
          <w:sz w:val="26"/>
          <w:szCs w:val="26"/>
          <w:lang w:val="uk-UA"/>
        </w:rPr>
        <w:t xml:space="preserve">  к</w:t>
      </w:r>
      <w:r w:rsidRPr="00083370">
        <w:rPr>
          <w:rFonts w:ascii="Times New Roman" w:eastAsia="Liberation Sans Narrow" w:hAnsi="Times New Roman" w:cs="Times New Roman"/>
          <w:sz w:val="26"/>
          <w:szCs w:val="26"/>
          <w:lang w:val="uk-UA"/>
        </w:rPr>
        <w:t xml:space="preserve">опію ліцензії на право здійснення залізничних пасажирських перевезень. </w:t>
      </w:r>
    </w:p>
    <w:p w:rsidR="003B1F1D" w:rsidRPr="00083370" w:rsidRDefault="005D0B45" w:rsidP="003B1F1D">
      <w:pPr>
        <w:ind w:firstLine="567"/>
        <w:jc w:val="both"/>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.5</w:t>
      </w:r>
      <w:r w:rsidR="003B1F1D" w:rsidRPr="00083370">
        <w:rPr>
          <w:rFonts w:ascii="Times New Roman" w:eastAsia="Liberation Sans Narrow" w:hAnsi="Times New Roman" w:cs="Times New Roman"/>
          <w:sz w:val="26"/>
          <w:szCs w:val="26"/>
          <w:lang w:val="uk-UA"/>
        </w:rPr>
        <w:t>. Обсяги коштів з місцевого бюджету на покриття фактично понесених збитків за пільговий проїзд окремих категорій громадян залізничним транспортом приміського сполучення затверджуються рішенням Покровської міської ради.</w:t>
      </w:r>
    </w:p>
    <w:p w:rsidR="003B1F1D" w:rsidRPr="00083370" w:rsidRDefault="005D0B45" w:rsidP="003B1F1D">
      <w:pPr>
        <w:ind w:firstLine="567"/>
        <w:jc w:val="both"/>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.6</w:t>
      </w:r>
      <w:r w:rsidR="003B1F1D" w:rsidRPr="00083370">
        <w:rPr>
          <w:rFonts w:ascii="Times New Roman" w:eastAsia="Liberation Sans Narrow" w:hAnsi="Times New Roman" w:cs="Times New Roman"/>
          <w:sz w:val="26"/>
          <w:szCs w:val="26"/>
          <w:lang w:val="uk-UA"/>
        </w:rPr>
        <w:t xml:space="preserve">. Право на безкоштовний (пільговий) проїзд на залізничному транспорті приміського сполучення за законами України та постановами Кабінету Міністрів України мають наступні громадяни пільгових категорій: </w:t>
      </w:r>
    </w:p>
    <w:tbl>
      <w:tblPr>
        <w:tblW w:w="9690" w:type="dxa"/>
        <w:tblInd w:w="216" w:type="dxa"/>
        <w:tblLayout w:type="fixed"/>
        <w:tblLook w:val="0000"/>
      </w:tblPr>
      <w:tblGrid>
        <w:gridCol w:w="9690"/>
      </w:tblGrid>
      <w:tr w:rsidR="003B1F1D" w:rsidRPr="004E5B49"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Закон України «Про статус ветеранів війни, гарантії їх соціального захисту»</w:t>
            </w:r>
          </w:p>
        </w:tc>
      </w:tr>
      <w:tr w:rsidR="003B1F1D" w:rsidRPr="00083370" w:rsidTr="00304E4D">
        <w:tc>
          <w:tcPr>
            <w:tcW w:w="9690" w:type="dxa"/>
          </w:tcPr>
          <w:p w:rsidR="003B1F1D" w:rsidRPr="00083370" w:rsidRDefault="002E7966" w:rsidP="002E7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учасники бойових дій</w:t>
            </w:r>
          </w:p>
        </w:tc>
      </w:tr>
      <w:tr w:rsidR="003B1F1D" w:rsidRPr="00083370" w:rsidTr="00304E4D">
        <w:tc>
          <w:tcPr>
            <w:tcW w:w="9690" w:type="dxa"/>
          </w:tcPr>
          <w:p w:rsidR="003B1F1D" w:rsidRPr="00083370" w:rsidRDefault="002E7966" w:rsidP="002E7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особи з інвалідністю внаслідок  війни</w:t>
            </w:r>
          </w:p>
        </w:tc>
      </w:tr>
      <w:tr w:rsidR="003B1F1D" w:rsidRPr="004E5B49"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 xml:space="preserve">Закон України «Про соціальний і правовий захист військовослужбовців та членів їх сімей» </w:t>
            </w:r>
          </w:p>
        </w:tc>
      </w:tr>
      <w:tr w:rsidR="003B1F1D" w:rsidRPr="004E5B49" w:rsidTr="00304E4D">
        <w:tc>
          <w:tcPr>
            <w:tcW w:w="9690" w:type="dxa"/>
          </w:tcPr>
          <w:p w:rsidR="003B1F1D" w:rsidRPr="00083370" w:rsidRDefault="002E7966" w:rsidP="002E7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ind w:right="3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967A80">
              <w:rPr>
                <w:rFonts w:ascii="Times New Roman" w:eastAsia="Liberation Sans Narrow" w:hAnsi="Times New Roman" w:cs="Times New Roman"/>
                <w:sz w:val="26"/>
                <w:szCs w:val="26"/>
                <w:lang w:val="ru-RU"/>
              </w:rPr>
              <w:t xml:space="preserve">особи </w:t>
            </w:r>
            <w:proofErr w:type="spellStart"/>
            <w:r w:rsidR="003B1F1D" w:rsidRPr="00967A80">
              <w:rPr>
                <w:rFonts w:ascii="Times New Roman" w:eastAsia="Liberation Sans Narrow" w:hAnsi="Times New Roman" w:cs="Times New Roman"/>
                <w:sz w:val="26"/>
                <w:szCs w:val="26"/>
                <w:lang w:val="ru-RU"/>
              </w:rPr>
              <w:t>з</w:t>
            </w:r>
            <w:proofErr w:type="spellEnd"/>
            <w:r w:rsidR="003B1F1D" w:rsidRPr="00967A80">
              <w:rPr>
                <w:rFonts w:ascii="Times New Roman" w:eastAsia="Liberation Sans Narrow" w:hAnsi="Times New Roman" w:cs="Times New Roman"/>
                <w:sz w:val="26"/>
                <w:szCs w:val="26"/>
                <w:lang w:val="ru-RU"/>
              </w:rPr>
              <w:t xml:space="preserve"> </w:t>
            </w:r>
            <w:r w:rsidR="003B1F1D" w:rsidRPr="00083370">
              <w:rPr>
                <w:rFonts w:ascii="Times New Roman" w:eastAsia="Liberation Sans Narrow" w:hAnsi="Times New Roman" w:cs="Times New Roman"/>
                <w:sz w:val="26"/>
                <w:szCs w:val="26"/>
                <w:lang w:val="uk-UA"/>
              </w:rPr>
              <w:t>інвалідністю внаслідок бойових дій</w:t>
            </w:r>
          </w:p>
        </w:tc>
      </w:tr>
      <w:tr w:rsidR="003B1F1D" w:rsidRPr="00083370" w:rsidTr="00304E4D">
        <w:tc>
          <w:tcPr>
            <w:tcW w:w="9690" w:type="dxa"/>
          </w:tcPr>
          <w:p w:rsidR="003B1F1D" w:rsidRPr="00083370" w:rsidRDefault="002E7966" w:rsidP="002E7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ind w:right="3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ru-RU"/>
              </w:rPr>
              <w:t xml:space="preserve">- </w:t>
            </w:r>
            <w:r w:rsidR="003B1F1D" w:rsidRPr="00083370">
              <w:rPr>
                <w:rFonts w:ascii="Times New Roman" w:eastAsia="Liberation Sans Narrow" w:hAnsi="Times New Roman" w:cs="Times New Roman"/>
                <w:sz w:val="26"/>
                <w:szCs w:val="26"/>
                <w:lang w:val="uk-UA"/>
              </w:rPr>
              <w:t>батьки загиблого військовослужбовця</w:t>
            </w:r>
          </w:p>
        </w:tc>
      </w:tr>
      <w:tr w:rsidR="003B1F1D" w:rsidRPr="00083370" w:rsidTr="00304E4D">
        <w:tc>
          <w:tcPr>
            <w:tcW w:w="9690" w:type="dxa"/>
          </w:tcPr>
          <w:p w:rsidR="003B1F1D" w:rsidRPr="00083370" w:rsidRDefault="002E7966" w:rsidP="002E7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ind w:right="3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військовослужбовці строкової військової служби</w:t>
            </w:r>
          </w:p>
        </w:tc>
      </w:tr>
      <w:tr w:rsidR="003B1F1D" w:rsidRPr="004E5B49" w:rsidTr="00304E4D">
        <w:tc>
          <w:tcPr>
            <w:tcW w:w="9690" w:type="dxa"/>
          </w:tcPr>
          <w:p w:rsidR="003B1F1D" w:rsidRPr="00083370" w:rsidRDefault="002E7966" w:rsidP="002E7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ind w:right="3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вдова (вдівець) військовослужбовця, її (його) діти</w:t>
            </w:r>
          </w:p>
        </w:tc>
      </w:tr>
      <w:tr w:rsidR="003B1F1D" w:rsidRPr="004E5B49"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ind w:right="3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ru-RU"/>
              </w:rPr>
              <w:t xml:space="preserve">- </w:t>
            </w:r>
            <w:r w:rsidR="003B1F1D" w:rsidRPr="00083370">
              <w:rPr>
                <w:rFonts w:ascii="Times New Roman" w:eastAsia="Liberation Sans Narrow" w:hAnsi="Times New Roman" w:cs="Times New Roman"/>
                <w:sz w:val="26"/>
                <w:szCs w:val="26"/>
                <w:lang w:val="uk-UA"/>
              </w:rPr>
              <w:t>дружина (чоловік) військовослужбовця, який пропав безвісти, її (його) діти</w:t>
            </w:r>
          </w:p>
        </w:tc>
      </w:tr>
      <w:tr w:rsidR="003B1F1D" w:rsidRPr="004E5B49"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ind w:right="3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3B1F1D" w:rsidRPr="00083370" w:rsidTr="00304E4D">
        <w:tc>
          <w:tcPr>
            <w:tcW w:w="9690" w:type="dxa"/>
          </w:tcPr>
          <w:p w:rsidR="003B1F1D" w:rsidRPr="00083370" w:rsidRDefault="00982018" w:rsidP="00982018">
            <w:pPr>
              <w:widowControl w:val="0"/>
              <w:jc w:val="both"/>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військової служби</w:t>
            </w:r>
          </w:p>
        </w:tc>
      </w:tr>
      <w:tr w:rsidR="003B1F1D" w:rsidRPr="00083370"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органів внутрішніх справ</w:t>
            </w:r>
          </w:p>
        </w:tc>
      </w:tr>
      <w:tr w:rsidR="003B1F1D" w:rsidRPr="00083370"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Національної поліції України</w:t>
            </w:r>
          </w:p>
        </w:tc>
      </w:tr>
      <w:tr w:rsidR="003B1F1D" w:rsidRPr="004E5B49"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Державної кримінально-виконавчої служби України</w:t>
            </w:r>
          </w:p>
        </w:tc>
      </w:tr>
      <w:tr w:rsidR="003B1F1D" w:rsidRPr="00083370"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служби цивільного захисту</w:t>
            </w:r>
          </w:p>
        </w:tc>
      </w:tr>
      <w:tr w:rsidR="003B1F1D" w:rsidRPr="00083370"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податкової міліції</w:t>
            </w:r>
          </w:p>
        </w:tc>
      </w:tr>
      <w:tr w:rsidR="003B1F1D" w:rsidRPr="00083370"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державної пожежної охорони</w:t>
            </w:r>
          </w:p>
        </w:tc>
      </w:tr>
      <w:tr w:rsidR="003B1F1D" w:rsidRPr="004E5B49" w:rsidTr="00304E4D">
        <w:tc>
          <w:tcPr>
            <w:tcW w:w="9690" w:type="dxa"/>
          </w:tcPr>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Державної служби спеціального зв’язку та захисту інформації України</w:t>
            </w:r>
          </w:p>
          <w:p w:rsidR="003B1F1D" w:rsidRPr="00083370" w:rsidRDefault="00982018" w:rsidP="00982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ветерани Бюро економічної безпеки України</w:t>
            </w:r>
          </w:p>
        </w:tc>
      </w:tr>
      <w:tr w:rsidR="003B1F1D" w:rsidRPr="004E5B49"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Закон України «Про статус і соціальний захист громадян, які постраждали внаслідок Чорнобильської катастрофи»</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особа (ЧАЕС)  - 1 категорія</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особа (ЧАЕС)  - 2 категорія</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дитина (ЧАЕС)  інвалід</w:t>
            </w:r>
          </w:p>
        </w:tc>
      </w:tr>
      <w:tr w:rsidR="003B1F1D" w:rsidRPr="004E5B49"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Закон України «Про охорону дитинства»</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діти з багатодітних сімей</w:t>
            </w:r>
          </w:p>
        </w:tc>
      </w:tr>
      <w:tr w:rsidR="003B1F1D" w:rsidRPr="004E5B49"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Закон України «Про жертви нацистських переслідувань»</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жертви нацистських переслідувань</w:t>
            </w:r>
          </w:p>
        </w:tc>
      </w:tr>
      <w:tr w:rsidR="003B1F1D" w:rsidRPr="004E5B49" w:rsidTr="00304E4D">
        <w:tc>
          <w:tcPr>
            <w:tcW w:w="9690" w:type="dxa"/>
          </w:tcPr>
          <w:p w:rsidR="003B1F1D" w:rsidRPr="00083370" w:rsidRDefault="003B1F1D" w:rsidP="00304E4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 xml:space="preserve">Закон України «Про основи соціальної захищеності осіб з інвалідністю в Україні» </w:t>
            </w:r>
          </w:p>
        </w:tc>
      </w:tr>
      <w:tr w:rsidR="003B1F1D" w:rsidRPr="004E5B49"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jc w:val="both"/>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особи з інвалідністю загального захворювання І групи</w:t>
            </w:r>
          </w:p>
        </w:tc>
      </w:tr>
      <w:tr w:rsidR="003B1F1D" w:rsidRPr="004E5B49"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jc w:val="both"/>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ru-RU"/>
              </w:rPr>
              <w:t xml:space="preserve">- </w:t>
            </w:r>
            <w:r w:rsidR="003B1F1D" w:rsidRPr="00083370">
              <w:rPr>
                <w:rFonts w:ascii="Times New Roman" w:eastAsia="Liberation Sans Narrow" w:hAnsi="Times New Roman" w:cs="Times New Roman"/>
                <w:sz w:val="26"/>
                <w:szCs w:val="26"/>
                <w:lang w:val="uk-UA"/>
              </w:rPr>
              <w:t>особи з інвалідністю загального захворювання ІІ групи</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ru-RU"/>
              </w:rPr>
              <w:t xml:space="preserve">- </w:t>
            </w:r>
            <w:r w:rsidR="003B1F1D" w:rsidRPr="00083370">
              <w:rPr>
                <w:rFonts w:ascii="Times New Roman" w:eastAsia="Liberation Sans Narrow" w:hAnsi="Times New Roman" w:cs="Times New Roman"/>
                <w:sz w:val="26"/>
                <w:szCs w:val="26"/>
                <w:lang w:val="uk-UA"/>
              </w:rPr>
              <w:t>дитина з інвалідністю</w:t>
            </w:r>
          </w:p>
        </w:tc>
      </w:tr>
      <w:tr w:rsidR="003B1F1D" w:rsidRPr="004E5B49"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531"/>
                <w:tab w:val="left" w:pos="10992"/>
                <w:tab w:val="left" w:pos="11908"/>
                <w:tab w:val="left" w:pos="12824"/>
                <w:tab w:val="left" w:pos="13740"/>
                <w:tab w:val="left" w:pos="14656"/>
              </w:tabs>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 xml:space="preserve">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w:t>
            </w:r>
            <w:r w:rsidR="003B1F1D" w:rsidRPr="00083370">
              <w:rPr>
                <w:rFonts w:ascii="Times New Roman" w:eastAsia="Liberation Sans Narrow" w:hAnsi="Times New Roman" w:cs="Times New Roman"/>
                <w:sz w:val="26"/>
                <w:szCs w:val="26"/>
                <w:lang w:val="uk-UA"/>
              </w:rPr>
              <w:lastRenderedPageBreak/>
              <w:t>інвалідністю)</w:t>
            </w:r>
          </w:p>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531"/>
                <w:tab w:val="left" w:pos="10992"/>
                <w:tab w:val="left" w:pos="11908"/>
                <w:tab w:val="left" w:pos="12824"/>
                <w:tab w:val="left" w:pos="13740"/>
                <w:tab w:val="left" w:pos="14656"/>
              </w:tabs>
              <w:rPr>
                <w:rFonts w:ascii="Times New Roman" w:hAnsi="Times New Roman" w:cs="Times New Roman"/>
                <w:sz w:val="26"/>
                <w:szCs w:val="26"/>
                <w:lang w:val="uk-UA"/>
              </w:rPr>
            </w:pPr>
          </w:p>
        </w:tc>
      </w:tr>
      <w:tr w:rsidR="003B1F1D" w:rsidRPr="00083370"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lastRenderedPageBreak/>
              <w:t xml:space="preserve">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w:t>
            </w:r>
            <w:r w:rsidR="00201ABA" w:rsidRPr="00083370">
              <w:rPr>
                <w:rFonts w:ascii="Times New Roman" w:eastAsia="Liberation Sans Narrow" w:hAnsi="Times New Roman" w:cs="Times New Roman"/>
                <w:i/>
                <w:sz w:val="26"/>
                <w:szCs w:val="26"/>
                <w:lang w:val="uk-UA"/>
              </w:rPr>
              <w:t xml:space="preserve">осіб з </w:t>
            </w:r>
            <w:r w:rsidRPr="00083370">
              <w:rPr>
                <w:rFonts w:ascii="Times New Roman" w:eastAsia="Liberation Sans Narrow" w:hAnsi="Times New Roman" w:cs="Times New Roman"/>
                <w:i/>
                <w:sz w:val="26"/>
                <w:szCs w:val="26"/>
                <w:lang w:val="uk-UA"/>
              </w:rPr>
              <w:t>інвалід</w:t>
            </w:r>
            <w:r w:rsidR="00201ABA" w:rsidRPr="00083370">
              <w:rPr>
                <w:rFonts w:ascii="Times New Roman" w:eastAsia="Liberation Sans Narrow" w:hAnsi="Times New Roman" w:cs="Times New Roman"/>
                <w:i/>
                <w:sz w:val="26"/>
                <w:szCs w:val="26"/>
                <w:lang w:val="uk-UA"/>
              </w:rPr>
              <w:t>ністю</w:t>
            </w:r>
            <w:r w:rsidRPr="00083370">
              <w:rPr>
                <w:rFonts w:ascii="Times New Roman" w:eastAsia="Liberation Sans Narrow" w:hAnsi="Times New Roman" w:cs="Times New Roman"/>
                <w:i/>
                <w:sz w:val="26"/>
                <w:szCs w:val="26"/>
                <w:lang w:val="uk-UA"/>
              </w:rPr>
              <w:t xml:space="preserve"> – згідно з Постановою КМ №555 від 16.08.94)</w:t>
            </w:r>
          </w:p>
        </w:tc>
      </w:tr>
      <w:tr w:rsidR="003B1F1D" w:rsidRPr="00083370" w:rsidTr="00304E4D">
        <w:tc>
          <w:tcPr>
            <w:tcW w:w="9690" w:type="dxa"/>
          </w:tcPr>
          <w:p w:rsidR="003B1F1D" w:rsidRPr="00083370" w:rsidRDefault="001A5780" w:rsidP="001A5780">
            <w:pPr>
              <w:widowControl w:val="0"/>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пенсіонер за віком</w:t>
            </w:r>
          </w:p>
        </w:tc>
      </w:tr>
      <w:tr w:rsidR="003B1F1D" w:rsidRPr="00083370" w:rsidTr="00304E4D">
        <w:tc>
          <w:tcPr>
            <w:tcW w:w="9690" w:type="dxa"/>
          </w:tcPr>
          <w:p w:rsidR="003B1F1D" w:rsidRPr="00083370" w:rsidRDefault="001A5780" w:rsidP="001A5780">
            <w:pPr>
              <w:widowControl w:val="0"/>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особи з інвалідністю ІІІ групи</w:t>
            </w:r>
          </w:p>
        </w:tc>
      </w:tr>
      <w:tr w:rsidR="003B1F1D" w:rsidRPr="00083370" w:rsidTr="00304E4D">
        <w:tc>
          <w:tcPr>
            <w:tcW w:w="9690" w:type="dxa"/>
          </w:tcPr>
          <w:p w:rsidR="003B1F1D" w:rsidRPr="00083370" w:rsidRDefault="003B1F1D" w:rsidP="00304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2"/>
              <w:rPr>
                <w:rFonts w:ascii="Times New Roman" w:hAnsi="Times New Roman" w:cs="Times New Roman"/>
                <w:sz w:val="26"/>
                <w:szCs w:val="26"/>
                <w:lang w:val="uk-UA"/>
              </w:rPr>
            </w:pPr>
            <w:r w:rsidRPr="00083370">
              <w:rPr>
                <w:rFonts w:ascii="Times New Roman" w:eastAsia="Liberation Sans Narrow" w:hAnsi="Times New Roman" w:cs="Times New Roman"/>
                <w:i/>
                <w:sz w:val="26"/>
                <w:szCs w:val="26"/>
                <w:lang w:val="uk-UA"/>
              </w:rPr>
              <w:t>П. 11 розділу III «Прикінцеві положення» Закону України від 28.12.2014 року №76-VІІІ «Про внесення змін та визнання такими, що втратили чинність, деяких законодавчих актів України»</w:t>
            </w:r>
          </w:p>
        </w:tc>
      </w:tr>
      <w:tr w:rsidR="003B1F1D" w:rsidRPr="00083370" w:rsidTr="00304E4D">
        <w:tc>
          <w:tcPr>
            <w:tcW w:w="9690" w:type="dxa"/>
          </w:tcPr>
          <w:p w:rsidR="003B1F1D" w:rsidRPr="00083370" w:rsidRDefault="001A5780" w:rsidP="001A5780">
            <w:pPr>
              <w:widowControl w:val="0"/>
              <w:jc w:val="both"/>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 xml:space="preserve">діти-сироти  </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діти, позбавлені батьківського піклування</w:t>
            </w:r>
          </w:p>
        </w:tc>
      </w:tr>
      <w:tr w:rsidR="003B1F1D" w:rsidRPr="00083370" w:rsidTr="00304E4D">
        <w:tc>
          <w:tcPr>
            <w:tcW w:w="9690" w:type="dxa"/>
          </w:tcPr>
          <w:p w:rsidR="003B1F1D" w:rsidRPr="00083370" w:rsidRDefault="001A5780" w:rsidP="001A57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textAlignment w:val="top"/>
              <w:outlineLvl w:val="0"/>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3B1F1D" w:rsidRPr="00083370">
              <w:rPr>
                <w:rFonts w:ascii="Times New Roman" w:eastAsia="Liberation Sans Narrow" w:hAnsi="Times New Roman" w:cs="Times New Roman"/>
                <w:sz w:val="26"/>
                <w:szCs w:val="26"/>
                <w:lang w:val="uk-UA"/>
              </w:rPr>
              <w:t>учні із малозабезпечених сімей</w:t>
            </w:r>
          </w:p>
        </w:tc>
      </w:tr>
    </w:tbl>
    <w:p w:rsidR="003B1F1D" w:rsidRPr="00083370" w:rsidRDefault="003B1F1D" w:rsidP="003B1F1D">
      <w:pPr>
        <w:ind w:hanging="2"/>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        </w:t>
      </w:r>
      <w:r w:rsidR="005D0B45">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.7</w:t>
      </w:r>
      <w:r w:rsidRPr="00083370">
        <w:rPr>
          <w:rFonts w:ascii="Times New Roman" w:eastAsia="Liberation Sans Narrow" w:hAnsi="Times New Roman" w:cs="Times New Roman"/>
          <w:sz w:val="26"/>
          <w:szCs w:val="26"/>
          <w:lang w:val="uk-UA"/>
        </w:rPr>
        <w:t>. Розрахунки сум компенсації за пільговий проїзд окремих категорій громадян Покровської міської територіальної громади залізничним транспортом приміського сполучення надаються в межах  затверджених  планових  річних  обсягів з помісячним розподілом, доведених до Управління.</w:t>
      </w:r>
    </w:p>
    <w:p w:rsidR="003B1F1D" w:rsidRPr="00083370" w:rsidRDefault="005D0B45" w:rsidP="003B1F1D">
      <w:pPr>
        <w:ind w:firstLine="567"/>
        <w:jc w:val="both"/>
        <w:rPr>
          <w:rFonts w:ascii="Times New Roman" w:hAnsi="Times New Roman" w:cs="Times New Roman"/>
          <w:sz w:val="26"/>
          <w:szCs w:val="26"/>
          <w:lang w:val="uk-UA"/>
        </w:rPr>
      </w:pPr>
      <w:r>
        <w:rPr>
          <w:rFonts w:ascii="Times New Roman" w:eastAsia="Liberation Sans Narrow" w:hAnsi="Times New Roman" w:cs="Times New Roman"/>
          <w:sz w:val="26"/>
          <w:szCs w:val="26"/>
          <w:lang w:val="uk-UA"/>
        </w:rPr>
        <w:t>2</w:t>
      </w:r>
      <w:r w:rsidR="00EE4239" w:rsidRPr="00083370">
        <w:rPr>
          <w:rFonts w:ascii="Times New Roman" w:eastAsia="Liberation Sans Narrow" w:hAnsi="Times New Roman" w:cs="Times New Roman"/>
          <w:sz w:val="26"/>
          <w:szCs w:val="26"/>
          <w:lang w:val="uk-UA"/>
        </w:rPr>
        <w:t>.8</w:t>
      </w:r>
      <w:r w:rsidR="003B1F1D" w:rsidRPr="00083370">
        <w:rPr>
          <w:rFonts w:ascii="Times New Roman" w:eastAsia="Liberation Sans Narrow" w:hAnsi="Times New Roman" w:cs="Times New Roman"/>
          <w:sz w:val="26"/>
          <w:szCs w:val="26"/>
          <w:lang w:val="uk-UA"/>
        </w:rPr>
        <w:t>. Керівники підприємств, що здійснюють залізничні перевезення населення несуть персональну відповідальність за достовірність наданих розрахунків.</w:t>
      </w:r>
    </w:p>
    <w:p w:rsidR="003B1F1D" w:rsidRPr="00083370" w:rsidRDefault="003B1F1D" w:rsidP="003B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Liberation Sans Narrow" w:hAnsi="Times New Roman" w:cs="Times New Roman"/>
          <w:sz w:val="26"/>
          <w:szCs w:val="26"/>
          <w:lang w:val="uk-UA"/>
        </w:rPr>
      </w:pPr>
    </w:p>
    <w:p w:rsidR="003B1F1D" w:rsidRPr="00083370" w:rsidRDefault="003B1F1D" w:rsidP="003B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РОЗРАХУНОК</w:t>
      </w:r>
    </w:p>
    <w:p w:rsidR="003B1F1D" w:rsidRPr="00083370" w:rsidRDefault="003B1F1D" w:rsidP="003B1F1D">
      <w:pPr>
        <w:ind w:hanging="2"/>
        <w:jc w:val="center"/>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сум компенсації за пільговий проїзд окремих категорій громадян Покровської міської територіальної громади залізничним транспортом приміського сполучення за рахунок коштів з місцевого бюджету</w:t>
      </w:r>
    </w:p>
    <w:p w:rsidR="003B1F1D" w:rsidRPr="00083370" w:rsidRDefault="003B1F1D" w:rsidP="003B1F1D">
      <w:pPr>
        <w:ind w:hanging="2"/>
        <w:jc w:val="both"/>
        <w:rPr>
          <w:rFonts w:ascii="Times New Roman" w:eastAsia="Liberation Sans Narrow" w:hAnsi="Times New Roman" w:cs="Times New Roman"/>
          <w:sz w:val="26"/>
          <w:szCs w:val="26"/>
          <w:lang w:val="uk-UA"/>
        </w:rPr>
      </w:pP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1. Для отримання компенсації за пільговий проїзд окремих категорій громадян приміським залізничним транспортом приміського сполучення  окремих категорій громадян Покровської міської територіальної громади територіальної громади за рахунок коштів з місцевого бюджету Постачальник послуг щомісячно, не пізніше 15 числа місяця, що настає за звітним, надає до Управління: </w:t>
      </w: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Розрахунок сум компенсації за пільговий проїзд окремих категорій громадян Покровської міської територіальної громади залізничним транспортом приміського сполучення (далі – Розрахунок) у минулому місяці на паперових та електронних носіях. Розрахунок повинен бути сформований на підставі оформлених та виданих пасажирам безоплатних (пільгових) проїзних документів (квитків) в касах залізничної станції Чортомлик та касових звітів. Зазначені розрахунки обов’язково повинні містити прізвище, ім’я, по батькові пільговика, серію та порядковий номер пільгового (або пенсійного) посвідчення і ким видане, вартість квитка до відповідної тарифної зупинки (тариф разом із страховим збором), та дату продажу пільгового квитка;</w:t>
      </w: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Облікову форму про недоотримані кошти за перевезення залізничним транспортом окремих категорій громадян, витрати на перевезення яких відшкодовуються за рахунок коштів міського бюджету по м. Покров за минулий місяць, за формою, затвердженою наказом Укрзалізниці від 30.11.2015 №515-Ц/од;</w:t>
      </w: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highlight w:val="white"/>
          <w:lang w:val="uk-UA"/>
        </w:rPr>
        <w:t>-Після отримання від Управління результатів перевірки наданих розрахунків за звітний місяць:</w:t>
      </w: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Акт звіряння взаємних розрахунків;</w:t>
      </w: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рахунок.</w:t>
      </w:r>
    </w:p>
    <w:p w:rsidR="003B1F1D" w:rsidRPr="00083370" w:rsidRDefault="003B1F1D" w:rsidP="003B1F1D">
      <w:pPr>
        <w:ind w:firstLine="567"/>
        <w:jc w:val="both"/>
        <w:rPr>
          <w:rFonts w:ascii="Times New Roman" w:hAnsi="Times New Roman" w:cs="Times New Roman"/>
          <w:sz w:val="26"/>
          <w:szCs w:val="26"/>
          <w:lang w:val="uk-UA"/>
        </w:rPr>
      </w:pPr>
      <w:bookmarkStart w:id="10" w:name="_heading=h.49x2ik5"/>
      <w:bookmarkEnd w:id="10"/>
      <w:r w:rsidRPr="00083370">
        <w:rPr>
          <w:rFonts w:ascii="Times New Roman" w:eastAsia="Liberation Sans Narrow" w:hAnsi="Times New Roman" w:cs="Times New Roman"/>
          <w:sz w:val="26"/>
          <w:szCs w:val="26"/>
          <w:lang w:val="uk-UA"/>
        </w:rPr>
        <w:t xml:space="preserve">Розрахунок за грудень поточного бюджетного року Постачальник послуг надає до Управління до 15 січня наступного бюджетного року та приймається до </w:t>
      </w:r>
      <w:r w:rsidRPr="00083370">
        <w:rPr>
          <w:rFonts w:ascii="Times New Roman" w:eastAsia="Liberation Sans Narrow" w:hAnsi="Times New Roman" w:cs="Times New Roman"/>
          <w:sz w:val="26"/>
          <w:szCs w:val="26"/>
          <w:lang w:val="uk-UA"/>
        </w:rPr>
        <w:lastRenderedPageBreak/>
        <w:t xml:space="preserve">відшкодування за рахунок коштів міського бюджету, що доведені до Управління на наступний бюджетний рік. </w:t>
      </w:r>
    </w:p>
    <w:p w:rsidR="003B1F1D" w:rsidRPr="00083370" w:rsidRDefault="003B1F1D" w:rsidP="003B1F1D">
      <w:pPr>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 xml:space="preserve">2.Управління </w:t>
      </w:r>
      <w:r w:rsidRPr="00083370">
        <w:rPr>
          <w:rFonts w:ascii="Times New Roman" w:eastAsia="Liberation Sans Narrow" w:hAnsi="Times New Roman" w:cs="Times New Roman"/>
          <w:sz w:val="26"/>
          <w:szCs w:val="26"/>
          <w:highlight w:val="white"/>
          <w:lang w:val="uk-UA"/>
        </w:rPr>
        <w:t xml:space="preserve">звіряє інформацію, що міститься в Реєстрі з інформацією, яка надходить від Постачальника послуг за звітний період. У разі виявлення відсутності пільговиків на обліку, розрахунки приймаються за кількістю осіб, які фактично скористалися пільговим проїздом та на суму фактично наданих послуг таким особам, про що письмово повідомляє Постачальника послуг. </w:t>
      </w:r>
    </w:p>
    <w:p w:rsidR="003B1F1D" w:rsidRPr="00083370" w:rsidRDefault="003B1F1D" w:rsidP="003B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6"/>
          <w:szCs w:val="26"/>
          <w:lang w:val="uk-UA"/>
        </w:rPr>
      </w:pPr>
      <w:r w:rsidRPr="00083370">
        <w:rPr>
          <w:rFonts w:ascii="Times New Roman" w:eastAsia="Liberation Sans Narrow" w:hAnsi="Times New Roman" w:cs="Times New Roman"/>
          <w:sz w:val="26"/>
          <w:szCs w:val="26"/>
          <w:lang w:val="uk-UA"/>
        </w:rPr>
        <w:t>3.У разі скорочення (збільшення) обсягу затверджених в міському бюджеті асигнувань на відшкодування зазначених витрат, Управління вживає заходи щодо приведення договірних зобов’язань з Постачальником послуг та обсягів бюджетних зобов’язань у відповідність до уточнених обсягів бюджетних асигнувань.</w:t>
      </w:r>
    </w:p>
    <w:p w:rsidR="003B1F1D" w:rsidRPr="00083370" w:rsidRDefault="003B1F1D" w:rsidP="003B1F1D">
      <w:pPr>
        <w:rPr>
          <w:rFonts w:ascii="Times New Roman" w:hAnsi="Times New Roman" w:cs="Times New Roman"/>
          <w:sz w:val="26"/>
          <w:szCs w:val="26"/>
          <w:lang w:val="uk-UA"/>
        </w:rPr>
      </w:pPr>
    </w:p>
    <w:p w:rsidR="004E24FF" w:rsidRPr="00083370" w:rsidRDefault="00C87351" w:rsidP="00C67D52">
      <w:pPr>
        <w:ind w:firstLine="708"/>
        <w:jc w:val="both"/>
        <w:rPr>
          <w:rFonts w:ascii="Times New Roman" w:eastAsia="Liberation Sans Narrow" w:hAnsi="Times New Roman" w:cs="Times New Roman"/>
          <w:sz w:val="26"/>
          <w:szCs w:val="26"/>
          <w:lang w:val="uk-UA"/>
        </w:rPr>
      </w:pPr>
      <w:r w:rsidRPr="00083370">
        <w:rPr>
          <w:rFonts w:ascii="Times New Roman" w:eastAsia="Liberation Sans Narrow" w:hAnsi="Times New Roman" w:cs="Times New Roman"/>
          <w:sz w:val="26"/>
          <w:szCs w:val="26"/>
          <w:lang w:val="uk-UA"/>
        </w:rPr>
        <w:t>3. Порядок з</w:t>
      </w:r>
      <w:r w:rsidR="00D61709" w:rsidRPr="00083370">
        <w:rPr>
          <w:rFonts w:ascii="Times New Roman" w:eastAsia="Liberation Sans Narrow" w:hAnsi="Times New Roman" w:cs="Times New Roman"/>
          <w:sz w:val="26"/>
          <w:szCs w:val="26"/>
          <w:lang w:val="uk-UA"/>
        </w:rPr>
        <w:t>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p>
    <w:p w:rsidR="00C67D52" w:rsidRPr="00083370" w:rsidRDefault="00C67D52" w:rsidP="00C67D52">
      <w:pPr>
        <w:ind w:firstLine="708"/>
        <w:jc w:val="center"/>
        <w:rPr>
          <w:rFonts w:ascii="Times New Roman" w:eastAsia="Liberation Sans Narrow" w:hAnsi="Times New Roman" w:cs="Times New Roman"/>
          <w:sz w:val="26"/>
          <w:szCs w:val="26"/>
          <w:lang w:val="uk-UA"/>
        </w:rPr>
      </w:pPr>
    </w:p>
    <w:p w:rsidR="00396F2A" w:rsidRPr="00083370" w:rsidRDefault="00A42322" w:rsidP="00EF7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Liberation Sans Narrow" w:hAnsi="Times New Roman" w:cs="Times New Roman"/>
          <w:sz w:val="26"/>
          <w:szCs w:val="26"/>
          <w:lang w:val="uk-UA"/>
        </w:rPr>
      </w:pPr>
      <w:r w:rsidRPr="00083370">
        <w:rPr>
          <w:rFonts w:ascii="Times New Roman" w:hAnsi="Times New Roman" w:cs="Times New Roman"/>
          <w:color w:val="000000"/>
          <w:sz w:val="26"/>
          <w:szCs w:val="26"/>
          <w:bdr w:val="none" w:sz="0" w:space="0" w:color="auto" w:frame="1"/>
          <w:shd w:val="clear" w:color="auto" w:fill="FFFFFF"/>
          <w:lang w:val="uk-UA"/>
        </w:rPr>
        <w:tab/>
      </w:r>
      <w:r w:rsidR="00003A92" w:rsidRPr="00083370">
        <w:rPr>
          <w:rFonts w:ascii="Times New Roman" w:hAnsi="Times New Roman" w:cs="Times New Roman"/>
          <w:color w:val="000000"/>
          <w:sz w:val="26"/>
          <w:szCs w:val="26"/>
          <w:bdr w:val="none" w:sz="0" w:space="0" w:color="auto" w:frame="1"/>
          <w:shd w:val="clear" w:color="auto" w:fill="FFFFFF"/>
          <w:lang w:val="uk-UA"/>
        </w:rPr>
        <w:tab/>
      </w:r>
      <w:r w:rsidR="00E52EA2" w:rsidRPr="00083370">
        <w:rPr>
          <w:rFonts w:ascii="Times New Roman" w:hAnsi="Times New Roman" w:cs="Times New Roman"/>
          <w:color w:val="000000"/>
          <w:sz w:val="26"/>
          <w:szCs w:val="26"/>
          <w:bdr w:val="none" w:sz="0" w:space="0" w:color="auto" w:frame="1"/>
          <w:shd w:val="clear" w:color="auto" w:fill="FFFFFF"/>
          <w:lang w:val="uk-UA"/>
        </w:rPr>
        <w:t>3</w:t>
      </w:r>
      <w:r w:rsidR="00D34A30" w:rsidRPr="00083370">
        <w:rPr>
          <w:rFonts w:ascii="Times New Roman" w:hAnsi="Times New Roman" w:cs="Times New Roman"/>
          <w:sz w:val="26"/>
          <w:szCs w:val="26"/>
          <w:bdr w:val="none" w:sz="0" w:space="0" w:color="auto" w:frame="1"/>
          <w:shd w:val="clear" w:color="auto" w:fill="FFFFFF"/>
          <w:lang w:val="uk-UA"/>
        </w:rPr>
        <w:t>.</w:t>
      </w:r>
      <w:r w:rsidR="00F84F93" w:rsidRPr="00083370">
        <w:rPr>
          <w:rFonts w:ascii="Times New Roman" w:hAnsi="Times New Roman" w:cs="Times New Roman"/>
          <w:sz w:val="26"/>
          <w:szCs w:val="26"/>
          <w:bdr w:val="none" w:sz="0" w:space="0" w:color="auto" w:frame="1"/>
          <w:shd w:val="clear" w:color="auto" w:fill="FFFFFF"/>
          <w:lang w:val="uk-UA"/>
        </w:rPr>
        <w:t>1.</w:t>
      </w:r>
      <w:r w:rsidR="005438C1" w:rsidRPr="00083370">
        <w:rPr>
          <w:rFonts w:ascii="Times New Roman" w:hAnsi="Times New Roman" w:cs="Times New Roman"/>
          <w:sz w:val="26"/>
          <w:szCs w:val="26"/>
          <w:bdr w:val="none" w:sz="0" w:space="0" w:color="auto" w:frame="1"/>
          <w:shd w:val="clear" w:color="auto" w:fill="FFFFFF"/>
          <w:lang w:val="uk-UA"/>
        </w:rPr>
        <w:t xml:space="preserve">Цей Порядок </w:t>
      </w:r>
      <w:r w:rsidR="00E52EA2" w:rsidRPr="00083370">
        <w:rPr>
          <w:rFonts w:ascii="Times New Roman" w:eastAsia="Liberation Sans Narrow" w:hAnsi="Times New Roman" w:cs="Times New Roman"/>
          <w:sz w:val="26"/>
          <w:szCs w:val="26"/>
          <w:lang w:val="uk-UA"/>
        </w:rPr>
        <w:t>забезпечення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r w:rsidR="005438C1" w:rsidRPr="00083370">
        <w:rPr>
          <w:rFonts w:ascii="Times New Roman" w:hAnsi="Times New Roman" w:cs="Times New Roman"/>
          <w:sz w:val="26"/>
          <w:szCs w:val="26"/>
          <w:bdr w:val="none" w:sz="0" w:space="0" w:color="auto" w:frame="1"/>
          <w:shd w:val="clear" w:color="auto" w:fill="FFFFFF"/>
          <w:lang w:val="uk-UA"/>
        </w:rPr>
        <w:t>, що виплачу</w:t>
      </w:r>
      <w:r w:rsidR="00396F2A" w:rsidRPr="00083370">
        <w:rPr>
          <w:rFonts w:ascii="Times New Roman" w:hAnsi="Times New Roman" w:cs="Times New Roman"/>
          <w:sz w:val="26"/>
          <w:szCs w:val="26"/>
          <w:bdr w:val="none" w:sz="0" w:space="0" w:color="auto" w:frame="1"/>
          <w:shd w:val="clear" w:color="auto" w:fill="FFFFFF"/>
          <w:lang w:val="uk-UA"/>
        </w:rPr>
        <w:t>є</w:t>
      </w:r>
      <w:r w:rsidR="005438C1" w:rsidRPr="00083370">
        <w:rPr>
          <w:rFonts w:ascii="Times New Roman" w:hAnsi="Times New Roman" w:cs="Times New Roman"/>
          <w:sz w:val="26"/>
          <w:szCs w:val="26"/>
          <w:bdr w:val="none" w:sz="0" w:space="0" w:color="auto" w:frame="1"/>
          <w:shd w:val="clear" w:color="auto" w:fill="FFFFFF"/>
          <w:lang w:val="uk-UA"/>
        </w:rPr>
        <w:t xml:space="preserve">ться з метою виконання </w:t>
      </w:r>
      <w:r w:rsidR="00BF5881" w:rsidRPr="00083370">
        <w:rPr>
          <w:rFonts w:ascii="Times New Roman" w:hAnsi="Times New Roman" w:cs="Times New Roman"/>
          <w:sz w:val="26"/>
          <w:szCs w:val="26"/>
          <w:bdr w:val="none" w:sz="0" w:space="0" w:color="auto" w:frame="1"/>
          <w:shd w:val="clear" w:color="auto" w:fill="FFFFFF"/>
          <w:lang w:val="uk-UA"/>
        </w:rPr>
        <w:t xml:space="preserve">пункту </w:t>
      </w:r>
      <w:r w:rsidR="00E52EA2" w:rsidRPr="00083370">
        <w:rPr>
          <w:rFonts w:ascii="Times New Roman" w:hAnsi="Times New Roman" w:cs="Times New Roman"/>
          <w:sz w:val="26"/>
          <w:szCs w:val="26"/>
          <w:bdr w:val="none" w:sz="0" w:space="0" w:color="auto" w:frame="1"/>
          <w:shd w:val="clear" w:color="auto" w:fill="FFFFFF"/>
          <w:lang w:val="uk-UA"/>
        </w:rPr>
        <w:t>2</w:t>
      </w:r>
      <w:r w:rsidR="00BF5881" w:rsidRPr="00083370">
        <w:rPr>
          <w:rFonts w:ascii="Times New Roman" w:hAnsi="Times New Roman" w:cs="Times New Roman"/>
          <w:sz w:val="26"/>
          <w:szCs w:val="26"/>
          <w:bdr w:val="none" w:sz="0" w:space="0" w:color="auto" w:frame="1"/>
          <w:shd w:val="clear" w:color="auto" w:fill="FFFFFF"/>
          <w:lang w:val="uk-UA"/>
        </w:rPr>
        <w:t>.</w:t>
      </w:r>
      <w:r w:rsidR="00E52EA2" w:rsidRPr="00083370">
        <w:rPr>
          <w:rFonts w:ascii="Times New Roman" w:hAnsi="Times New Roman" w:cs="Times New Roman"/>
          <w:sz w:val="26"/>
          <w:szCs w:val="26"/>
          <w:bdr w:val="none" w:sz="0" w:space="0" w:color="auto" w:frame="1"/>
          <w:shd w:val="clear" w:color="auto" w:fill="FFFFFF"/>
          <w:lang w:val="uk-UA"/>
        </w:rPr>
        <w:t>5</w:t>
      </w:r>
      <w:r w:rsidR="00BF5881" w:rsidRPr="00083370">
        <w:rPr>
          <w:rFonts w:ascii="Times New Roman" w:hAnsi="Times New Roman" w:cs="Times New Roman"/>
          <w:sz w:val="26"/>
          <w:szCs w:val="26"/>
          <w:bdr w:val="none" w:sz="0" w:space="0" w:color="auto" w:frame="1"/>
          <w:shd w:val="clear" w:color="auto" w:fill="FFFFFF"/>
          <w:lang w:val="uk-UA"/>
        </w:rPr>
        <w:t xml:space="preserve"> розділу </w:t>
      </w:r>
      <w:r w:rsidR="00E52EA2" w:rsidRPr="00083370">
        <w:rPr>
          <w:rFonts w:ascii="Times New Roman" w:hAnsi="Times New Roman" w:cs="Times New Roman"/>
          <w:sz w:val="26"/>
          <w:szCs w:val="26"/>
          <w:bdr w:val="none" w:sz="0" w:space="0" w:color="auto" w:frame="1"/>
          <w:shd w:val="clear" w:color="auto" w:fill="FFFFFF"/>
          <w:lang w:val="uk-UA"/>
        </w:rPr>
        <w:t>2</w:t>
      </w:r>
      <w:r w:rsidR="00221303" w:rsidRPr="00083370">
        <w:rPr>
          <w:rFonts w:ascii="Times New Roman" w:hAnsi="Times New Roman" w:cs="Times New Roman"/>
          <w:sz w:val="26"/>
          <w:szCs w:val="26"/>
          <w:bdr w:val="none" w:sz="0" w:space="0" w:color="auto" w:frame="1"/>
          <w:shd w:val="clear" w:color="auto" w:fill="FFFFFF"/>
          <w:lang w:val="uk-UA"/>
        </w:rPr>
        <w:t>.</w:t>
      </w:r>
      <w:r w:rsidR="00E52EA2" w:rsidRPr="00083370">
        <w:rPr>
          <w:rFonts w:ascii="Times New Roman" w:hAnsi="Times New Roman" w:cs="Times New Roman"/>
          <w:sz w:val="26"/>
          <w:szCs w:val="26"/>
          <w:bdr w:val="none" w:sz="0" w:space="0" w:color="auto" w:frame="1"/>
          <w:shd w:val="clear" w:color="auto" w:fill="FFFFFF"/>
          <w:lang w:val="uk-UA"/>
        </w:rPr>
        <w:t xml:space="preserve"> Поліпшення соціального захисту населення пільгових категорій населення</w:t>
      </w:r>
      <w:r w:rsidR="00BF5881" w:rsidRPr="00083370">
        <w:rPr>
          <w:rFonts w:ascii="Times New Roman" w:hAnsi="Times New Roman" w:cs="Times New Roman"/>
          <w:sz w:val="26"/>
          <w:szCs w:val="26"/>
          <w:bdr w:val="none" w:sz="0" w:space="0" w:color="auto" w:frame="1"/>
          <w:shd w:val="clear" w:color="auto" w:fill="FFFFFF"/>
          <w:lang w:val="uk-UA"/>
        </w:rPr>
        <w:t xml:space="preserve"> </w:t>
      </w:r>
      <w:r w:rsidR="00D254AE" w:rsidRPr="00083370">
        <w:rPr>
          <w:rFonts w:ascii="Times New Roman" w:hAnsi="Times New Roman" w:cs="Times New Roman"/>
          <w:sz w:val="26"/>
          <w:szCs w:val="26"/>
          <w:bdr w:val="none" w:sz="0" w:space="0" w:color="auto" w:frame="1"/>
          <w:shd w:val="clear" w:color="auto" w:fill="FFFFFF"/>
          <w:lang w:val="uk-UA"/>
        </w:rPr>
        <w:t>з</w:t>
      </w:r>
      <w:r w:rsidR="005438C1" w:rsidRPr="00083370">
        <w:rPr>
          <w:rFonts w:ascii="Times New Roman" w:hAnsi="Times New Roman" w:cs="Times New Roman"/>
          <w:sz w:val="26"/>
          <w:szCs w:val="26"/>
          <w:bdr w:val="none" w:sz="0" w:space="0" w:color="auto" w:frame="1"/>
          <w:shd w:val="clear" w:color="auto" w:fill="FFFFFF"/>
          <w:lang w:val="uk-UA"/>
        </w:rPr>
        <w:t>аходів </w:t>
      </w:r>
      <w:r w:rsidR="00396F2A" w:rsidRPr="00083370">
        <w:rPr>
          <w:rFonts w:ascii="Times New Roman" w:eastAsia="Liberation Sans Narrow" w:hAnsi="Times New Roman" w:cs="Times New Roman"/>
          <w:sz w:val="26"/>
          <w:szCs w:val="26"/>
          <w:lang w:val="uk-UA"/>
        </w:rPr>
        <w:t xml:space="preserve"> </w:t>
      </w:r>
      <w:r w:rsidR="00BF5881" w:rsidRPr="00083370">
        <w:rPr>
          <w:rFonts w:ascii="Times New Roman" w:hAnsi="Times New Roman" w:cs="Times New Roman"/>
          <w:sz w:val="26"/>
          <w:szCs w:val="26"/>
          <w:lang w:val="uk-UA"/>
        </w:rPr>
        <w:t>Програми</w:t>
      </w:r>
      <w:r w:rsidR="00396F2A" w:rsidRPr="00083370">
        <w:rPr>
          <w:rFonts w:ascii="Times New Roman" w:eastAsia="Liberation Sans Narrow" w:hAnsi="Times New Roman" w:cs="Times New Roman"/>
          <w:sz w:val="26"/>
          <w:szCs w:val="26"/>
          <w:lang w:val="uk-UA"/>
        </w:rPr>
        <w:t>.</w:t>
      </w:r>
    </w:p>
    <w:p w:rsidR="00EB1FD2" w:rsidRPr="00083370" w:rsidRDefault="00EB1FD2" w:rsidP="00EF7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Liberation Sans Narrow" w:hAnsi="Times New Roman" w:cs="Times New Roman"/>
          <w:sz w:val="26"/>
          <w:szCs w:val="26"/>
          <w:lang w:val="uk-UA"/>
        </w:rPr>
      </w:pPr>
      <w:r w:rsidRPr="00083370">
        <w:rPr>
          <w:rFonts w:ascii="Times New Roman" w:eastAsia="Liberation Sans Narrow" w:hAnsi="Times New Roman" w:cs="Times New Roman"/>
          <w:sz w:val="26"/>
          <w:szCs w:val="26"/>
          <w:lang w:val="uk-UA"/>
        </w:rPr>
        <w:tab/>
      </w:r>
      <w:r w:rsidRPr="00083370">
        <w:rPr>
          <w:rFonts w:ascii="Times New Roman" w:eastAsia="Liberation Sans Narrow" w:hAnsi="Times New Roman" w:cs="Times New Roman"/>
          <w:sz w:val="26"/>
          <w:szCs w:val="26"/>
          <w:lang w:val="uk-UA"/>
        </w:rPr>
        <w:tab/>
      </w:r>
      <w:r w:rsidR="00242171" w:rsidRPr="00083370">
        <w:rPr>
          <w:rFonts w:ascii="Times New Roman" w:eastAsia="Liberation Sans Narrow" w:hAnsi="Times New Roman" w:cs="Times New Roman"/>
          <w:sz w:val="26"/>
          <w:szCs w:val="26"/>
          <w:lang w:val="uk-UA"/>
        </w:rPr>
        <w:t>3</w:t>
      </w:r>
      <w:r w:rsidR="00F84F93" w:rsidRPr="00083370">
        <w:rPr>
          <w:rFonts w:ascii="Times New Roman" w:eastAsia="Liberation Sans Narrow" w:hAnsi="Times New Roman" w:cs="Times New Roman"/>
          <w:sz w:val="26"/>
          <w:szCs w:val="26"/>
          <w:lang w:val="uk-UA"/>
        </w:rPr>
        <w:t>.</w:t>
      </w:r>
      <w:r w:rsidRPr="00083370">
        <w:rPr>
          <w:rFonts w:ascii="Times New Roman" w:eastAsia="Liberation Sans Narrow" w:hAnsi="Times New Roman" w:cs="Times New Roman"/>
          <w:sz w:val="26"/>
          <w:szCs w:val="26"/>
          <w:lang w:val="uk-UA"/>
        </w:rPr>
        <w:t>2.Головним розпорядником коштів цього Порядку є управління праці та соціального захисту населення виконавчого комітету  Покровської міської ради Дніпропетровської області (далі – Управління).</w:t>
      </w:r>
    </w:p>
    <w:p w:rsidR="009575DD" w:rsidRDefault="005D0B45" w:rsidP="009575DD">
      <w:pPr>
        <w:pStyle w:val="a8"/>
        <w:shd w:val="clear" w:color="auto" w:fill="FFFFFF"/>
        <w:ind w:firstLine="708"/>
        <w:jc w:val="both"/>
        <w:rPr>
          <w:sz w:val="26"/>
          <w:szCs w:val="26"/>
          <w:bdr w:val="none" w:sz="0" w:space="0" w:color="auto" w:frame="1"/>
          <w:lang w:val="uk-UA"/>
        </w:rPr>
      </w:pPr>
      <w:r>
        <w:rPr>
          <w:sz w:val="26"/>
          <w:szCs w:val="26"/>
          <w:bdr w:val="none" w:sz="0" w:space="0" w:color="auto" w:frame="1"/>
          <w:lang w:val="uk-UA"/>
        </w:rPr>
        <w:t xml:space="preserve">   </w:t>
      </w:r>
      <w:r w:rsidR="00F71C74" w:rsidRPr="00083370">
        <w:rPr>
          <w:sz w:val="26"/>
          <w:szCs w:val="26"/>
          <w:bdr w:val="none" w:sz="0" w:space="0" w:color="auto" w:frame="1"/>
          <w:lang w:val="uk-UA"/>
        </w:rPr>
        <w:t xml:space="preserve">3.3.Компенсація </w:t>
      </w:r>
      <w:r w:rsidR="00F71C74" w:rsidRPr="00083370">
        <w:rPr>
          <w:rFonts w:eastAsia="Liberation Sans Narrow"/>
          <w:sz w:val="26"/>
          <w:szCs w:val="26"/>
          <w:lang w:val="uk-UA"/>
        </w:rPr>
        <w:t xml:space="preserve">вартості проїзду </w:t>
      </w:r>
      <w:r w:rsidR="00C33D81" w:rsidRPr="00083370">
        <w:rPr>
          <w:color w:val="000000"/>
          <w:sz w:val="26"/>
          <w:szCs w:val="26"/>
          <w:shd w:val="clear" w:color="auto" w:fill="FFFFFF"/>
          <w:lang w:val="uk-UA"/>
        </w:rPr>
        <w:t xml:space="preserve"> міжміським транспортом до будь-якого населеного пункту України та у зворотному напрямку</w:t>
      </w:r>
      <w:r w:rsidR="00C33D81" w:rsidRPr="00083370">
        <w:rPr>
          <w:rFonts w:eastAsia="Liberation Sans Narrow"/>
          <w:sz w:val="26"/>
          <w:szCs w:val="26"/>
          <w:lang w:val="uk-UA"/>
        </w:rPr>
        <w:t xml:space="preserve"> </w:t>
      </w:r>
      <w:r w:rsidR="00F71C74" w:rsidRPr="00083370">
        <w:rPr>
          <w:rFonts w:eastAsia="Liberation Sans Narrow"/>
          <w:sz w:val="26"/>
          <w:szCs w:val="26"/>
          <w:lang w:val="uk-UA"/>
        </w:rPr>
        <w:t xml:space="preserve">постраждалих внаслідок Чорнобильської катастрофи </w:t>
      </w:r>
      <w:r w:rsidR="00F71C74" w:rsidRPr="00083370">
        <w:rPr>
          <w:sz w:val="26"/>
          <w:szCs w:val="26"/>
          <w:bdr w:val="none" w:sz="0" w:space="0" w:color="auto" w:frame="1"/>
          <w:lang w:val="uk-UA"/>
        </w:rPr>
        <w:t>надається</w:t>
      </w:r>
      <w:r w:rsidR="00F71C74" w:rsidRPr="00083370">
        <w:rPr>
          <w:sz w:val="26"/>
          <w:szCs w:val="26"/>
          <w:bdr w:val="none" w:sz="0" w:space="0" w:color="auto" w:frame="1"/>
        </w:rPr>
        <w:t> </w:t>
      </w:r>
      <w:r w:rsidR="00F71C74" w:rsidRPr="00083370">
        <w:rPr>
          <w:sz w:val="26"/>
          <w:szCs w:val="26"/>
          <w:bdr w:val="none" w:sz="0" w:space="0" w:color="auto" w:frame="1"/>
          <w:lang w:val="uk-UA"/>
        </w:rPr>
        <w:t>громадянам, які постраждали внаслідок Чорнобильської катастрофи (далі – постраждала особа) 1 та 2 категорій</w:t>
      </w:r>
      <w:r w:rsidR="002E12A8" w:rsidRPr="00083370">
        <w:rPr>
          <w:sz w:val="26"/>
          <w:szCs w:val="26"/>
          <w:bdr w:val="none" w:sz="0" w:space="0" w:color="auto" w:frame="1"/>
          <w:lang w:val="uk-UA"/>
        </w:rPr>
        <w:t xml:space="preserve"> та  зареєстровані на території Покровської міської територіальної громади</w:t>
      </w:r>
      <w:r w:rsidR="009575DD">
        <w:rPr>
          <w:sz w:val="26"/>
          <w:szCs w:val="26"/>
          <w:bdr w:val="none" w:sz="0" w:space="0" w:color="auto" w:frame="1"/>
          <w:lang w:val="uk-UA"/>
        </w:rPr>
        <w:t>.</w:t>
      </w:r>
    </w:p>
    <w:p w:rsidR="00F71C74" w:rsidRPr="009575DD" w:rsidRDefault="002E12A8" w:rsidP="009575DD">
      <w:pPr>
        <w:pStyle w:val="a8"/>
        <w:shd w:val="clear" w:color="auto" w:fill="FFFFFF"/>
        <w:ind w:firstLine="708"/>
        <w:jc w:val="both"/>
        <w:rPr>
          <w:sz w:val="26"/>
          <w:szCs w:val="26"/>
          <w:lang w:val="uk-UA"/>
        </w:rPr>
      </w:pPr>
      <w:r w:rsidRPr="009575DD">
        <w:rPr>
          <w:sz w:val="26"/>
          <w:szCs w:val="26"/>
          <w:bdr w:val="none" w:sz="0" w:space="0" w:color="auto" w:frame="1"/>
          <w:lang w:val="uk-UA"/>
        </w:rPr>
        <w:t>3.4.</w:t>
      </w:r>
      <w:r w:rsidR="008C4014" w:rsidRPr="009575DD">
        <w:rPr>
          <w:sz w:val="26"/>
          <w:szCs w:val="26"/>
          <w:bdr w:val="none" w:sz="0" w:space="0" w:color="auto" w:frame="1"/>
          <w:lang w:val="uk-UA"/>
        </w:rPr>
        <w:t xml:space="preserve"> </w:t>
      </w:r>
      <w:r w:rsidR="008C4014" w:rsidRPr="001855D1">
        <w:rPr>
          <w:sz w:val="26"/>
          <w:szCs w:val="26"/>
          <w:bdr w:val="none" w:sz="0" w:space="0" w:color="auto" w:frame="1"/>
          <w:lang w:val="uk-UA"/>
        </w:rPr>
        <w:t>Компенсація вартості проїзду виплачується</w:t>
      </w:r>
      <w:r w:rsidR="008C4014" w:rsidRPr="00083370">
        <w:rPr>
          <w:sz w:val="26"/>
          <w:szCs w:val="26"/>
          <w:bdr w:val="none" w:sz="0" w:space="0" w:color="auto" w:frame="1"/>
        </w:rPr>
        <w:t xml:space="preserve">  у наступних розмірах</w:t>
      </w:r>
      <w:r w:rsidR="00F71C74" w:rsidRPr="00083370">
        <w:rPr>
          <w:sz w:val="26"/>
          <w:szCs w:val="26"/>
          <w:bdr w:val="none" w:sz="0" w:space="0" w:color="auto" w:frame="1"/>
        </w:rPr>
        <w:t>:</w:t>
      </w:r>
    </w:p>
    <w:p w:rsidR="00F71C74" w:rsidRPr="00083370" w:rsidRDefault="008C4014" w:rsidP="00EF7764">
      <w:pPr>
        <w:pStyle w:val="ad"/>
        <w:shd w:val="clear" w:color="auto" w:fill="FFFFFF"/>
        <w:spacing w:after="0"/>
        <w:ind w:firstLine="708"/>
        <w:jc w:val="both"/>
        <w:rPr>
          <w:sz w:val="26"/>
          <w:szCs w:val="26"/>
        </w:rPr>
      </w:pPr>
      <w:r w:rsidRPr="00083370">
        <w:rPr>
          <w:sz w:val="26"/>
          <w:szCs w:val="26"/>
          <w:bdr w:val="none" w:sz="0" w:space="0" w:color="auto" w:frame="1"/>
        </w:rPr>
        <w:t xml:space="preserve">- </w:t>
      </w:r>
      <w:r w:rsidR="00F71C74" w:rsidRPr="00083370">
        <w:rPr>
          <w:sz w:val="26"/>
          <w:szCs w:val="26"/>
          <w:bdr w:val="none" w:sz="0" w:space="0" w:color="auto" w:frame="1"/>
        </w:rPr>
        <w:t>громадян</w:t>
      </w:r>
      <w:r w:rsidRPr="00083370">
        <w:rPr>
          <w:sz w:val="26"/>
          <w:szCs w:val="26"/>
          <w:bdr w:val="none" w:sz="0" w:space="0" w:color="auto" w:frame="1"/>
        </w:rPr>
        <w:t>ам</w:t>
      </w:r>
      <w:r w:rsidR="00F71C74" w:rsidRPr="00083370">
        <w:rPr>
          <w:sz w:val="26"/>
          <w:szCs w:val="26"/>
          <w:bdr w:val="none" w:sz="0" w:space="0" w:color="auto" w:frame="1"/>
        </w:rPr>
        <w:t>, які постраждали внаслідок Чорнобильської катастрофи, віднесені до категорії 1 – в розмірі 100 відсотків вартості проїзду;</w:t>
      </w:r>
    </w:p>
    <w:p w:rsidR="00F71C74" w:rsidRPr="00083370" w:rsidRDefault="008C4014" w:rsidP="00EF7764">
      <w:pPr>
        <w:pStyle w:val="ad"/>
        <w:shd w:val="clear" w:color="auto" w:fill="FFFFFF"/>
        <w:spacing w:after="0"/>
        <w:ind w:firstLine="708"/>
        <w:jc w:val="both"/>
        <w:rPr>
          <w:sz w:val="26"/>
          <w:szCs w:val="26"/>
        </w:rPr>
      </w:pPr>
      <w:r w:rsidRPr="00083370">
        <w:rPr>
          <w:sz w:val="26"/>
          <w:szCs w:val="26"/>
          <w:bdr w:val="none" w:sz="0" w:space="0" w:color="auto" w:frame="1"/>
        </w:rPr>
        <w:t xml:space="preserve">- </w:t>
      </w:r>
      <w:r w:rsidR="00F71C74" w:rsidRPr="00083370">
        <w:rPr>
          <w:sz w:val="26"/>
          <w:szCs w:val="26"/>
          <w:bdr w:val="none" w:sz="0" w:space="0" w:color="auto" w:frame="1"/>
        </w:rPr>
        <w:t>громадян</w:t>
      </w:r>
      <w:r w:rsidRPr="00083370">
        <w:rPr>
          <w:sz w:val="26"/>
          <w:szCs w:val="26"/>
          <w:bdr w:val="none" w:sz="0" w:space="0" w:color="auto" w:frame="1"/>
        </w:rPr>
        <w:t>ам</w:t>
      </w:r>
      <w:r w:rsidR="00F71C74" w:rsidRPr="00083370">
        <w:rPr>
          <w:sz w:val="26"/>
          <w:szCs w:val="26"/>
          <w:bdr w:val="none" w:sz="0" w:space="0" w:color="auto" w:frame="1"/>
        </w:rPr>
        <w:t>, які постраждали внаслідок Чорнобильської катастрофи, віднесені до категорії 2 – в розмірі 50 відсотків вартості проїзду.</w:t>
      </w:r>
    </w:p>
    <w:p w:rsidR="005438C1" w:rsidRPr="00083370" w:rsidRDefault="00A42322" w:rsidP="009575D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sz w:val="26"/>
          <w:szCs w:val="26"/>
          <w:lang w:val="uk-UA"/>
        </w:rPr>
      </w:pPr>
      <w:r w:rsidRPr="00083370">
        <w:rPr>
          <w:rFonts w:ascii="Times New Roman" w:hAnsi="Times New Roman" w:cs="Times New Roman"/>
          <w:sz w:val="26"/>
          <w:szCs w:val="26"/>
          <w:bdr w:val="none" w:sz="0" w:space="0" w:color="auto" w:frame="1"/>
          <w:shd w:val="clear" w:color="auto" w:fill="FFFFFF"/>
          <w:lang w:val="uk-UA"/>
        </w:rPr>
        <w:tab/>
      </w:r>
      <w:r w:rsidR="009575DD">
        <w:rPr>
          <w:rFonts w:ascii="Times New Roman" w:hAnsi="Times New Roman" w:cs="Times New Roman"/>
          <w:sz w:val="26"/>
          <w:szCs w:val="26"/>
          <w:bdr w:val="none" w:sz="0" w:space="0" w:color="auto" w:frame="1"/>
          <w:shd w:val="clear" w:color="auto" w:fill="FFFFFF"/>
          <w:lang w:val="uk-UA"/>
        </w:rPr>
        <w:t xml:space="preserve">           </w:t>
      </w:r>
      <w:r w:rsidR="00242171" w:rsidRPr="00083370">
        <w:rPr>
          <w:rFonts w:ascii="Times New Roman" w:hAnsi="Times New Roman" w:cs="Times New Roman"/>
          <w:sz w:val="26"/>
          <w:szCs w:val="26"/>
          <w:bdr w:val="none" w:sz="0" w:space="0" w:color="auto" w:frame="1"/>
          <w:shd w:val="clear" w:color="auto" w:fill="FFFFFF"/>
          <w:lang w:val="uk-UA"/>
        </w:rPr>
        <w:t>3</w:t>
      </w:r>
      <w:r w:rsidR="00F84F93" w:rsidRPr="00083370">
        <w:rPr>
          <w:rFonts w:ascii="Times New Roman" w:hAnsi="Times New Roman" w:cs="Times New Roman"/>
          <w:sz w:val="26"/>
          <w:szCs w:val="26"/>
          <w:bdr w:val="none" w:sz="0" w:space="0" w:color="auto" w:frame="1"/>
          <w:shd w:val="clear" w:color="auto" w:fill="FFFFFF"/>
          <w:lang w:val="uk-UA"/>
        </w:rPr>
        <w:t>.</w:t>
      </w:r>
      <w:r w:rsidR="00EB1FD2" w:rsidRPr="00083370">
        <w:rPr>
          <w:rFonts w:ascii="Times New Roman" w:hAnsi="Times New Roman" w:cs="Times New Roman"/>
          <w:sz w:val="26"/>
          <w:szCs w:val="26"/>
          <w:bdr w:val="none" w:sz="0" w:space="0" w:color="auto" w:frame="1"/>
          <w:shd w:val="clear" w:color="auto" w:fill="FFFFFF"/>
          <w:lang w:val="uk-UA"/>
        </w:rPr>
        <w:t>3</w:t>
      </w:r>
      <w:r w:rsidR="005438C1" w:rsidRPr="00083370">
        <w:rPr>
          <w:rFonts w:ascii="Times New Roman" w:hAnsi="Times New Roman" w:cs="Times New Roman"/>
          <w:sz w:val="26"/>
          <w:szCs w:val="26"/>
          <w:bdr w:val="none" w:sz="0" w:space="0" w:color="auto" w:frame="1"/>
          <w:shd w:val="clear" w:color="auto" w:fill="FFFFFF"/>
          <w:lang w:val="uk-UA"/>
        </w:rPr>
        <w:t xml:space="preserve">. Для </w:t>
      </w:r>
      <w:r w:rsidR="00AD3263" w:rsidRPr="00083370">
        <w:rPr>
          <w:rFonts w:ascii="Times New Roman" w:hAnsi="Times New Roman" w:cs="Times New Roman"/>
          <w:sz w:val="26"/>
          <w:szCs w:val="26"/>
          <w:bdr w:val="none" w:sz="0" w:space="0" w:color="auto" w:frame="1"/>
          <w:shd w:val="clear" w:color="auto" w:fill="FFFFFF"/>
          <w:lang w:val="uk-UA"/>
        </w:rPr>
        <w:t xml:space="preserve">надання </w:t>
      </w:r>
      <w:r w:rsidR="00242171" w:rsidRPr="00083370">
        <w:rPr>
          <w:rFonts w:ascii="Times New Roman" w:eastAsia="Liberation Sans Narrow" w:hAnsi="Times New Roman" w:cs="Times New Roman"/>
          <w:sz w:val="26"/>
          <w:szCs w:val="26"/>
          <w:lang w:val="uk-UA"/>
        </w:rPr>
        <w:t>компенсації вартості проїзду постраждал</w:t>
      </w:r>
      <w:r w:rsidR="005A1FD0" w:rsidRPr="00083370">
        <w:rPr>
          <w:rFonts w:ascii="Times New Roman" w:eastAsia="Liberation Sans Narrow" w:hAnsi="Times New Roman" w:cs="Times New Roman"/>
          <w:sz w:val="26"/>
          <w:szCs w:val="26"/>
          <w:lang w:val="uk-UA"/>
        </w:rPr>
        <w:t xml:space="preserve">а особа </w:t>
      </w:r>
      <w:r w:rsidR="005438C1" w:rsidRPr="00083370">
        <w:rPr>
          <w:rFonts w:ascii="Times New Roman" w:hAnsi="Times New Roman" w:cs="Times New Roman"/>
          <w:sz w:val="26"/>
          <w:szCs w:val="26"/>
          <w:bdr w:val="none" w:sz="0" w:space="0" w:color="auto" w:frame="1"/>
          <w:shd w:val="clear" w:color="auto" w:fill="FFFFFF"/>
          <w:lang w:val="uk-UA"/>
        </w:rPr>
        <w:t>пода</w:t>
      </w:r>
      <w:r w:rsidR="005A1FD0" w:rsidRPr="00083370">
        <w:rPr>
          <w:rFonts w:ascii="Times New Roman" w:hAnsi="Times New Roman" w:cs="Times New Roman"/>
          <w:sz w:val="26"/>
          <w:szCs w:val="26"/>
          <w:bdr w:val="none" w:sz="0" w:space="0" w:color="auto" w:frame="1"/>
          <w:shd w:val="clear" w:color="auto" w:fill="FFFFFF"/>
          <w:lang w:val="uk-UA"/>
        </w:rPr>
        <w:t>є</w:t>
      </w:r>
      <w:r w:rsidR="005438C1" w:rsidRPr="00083370">
        <w:rPr>
          <w:rFonts w:ascii="Times New Roman" w:hAnsi="Times New Roman" w:cs="Times New Roman"/>
          <w:sz w:val="26"/>
          <w:szCs w:val="26"/>
          <w:bdr w:val="none" w:sz="0" w:space="0" w:color="auto" w:frame="1"/>
          <w:shd w:val="clear" w:color="auto" w:fill="FFFFFF"/>
          <w:lang w:val="uk-UA"/>
        </w:rPr>
        <w:t xml:space="preserve"> </w:t>
      </w:r>
      <w:r w:rsidR="00451779" w:rsidRPr="00083370">
        <w:rPr>
          <w:rFonts w:ascii="Times New Roman" w:hAnsi="Times New Roman" w:cs="Times New Roman"/>
          <w:sz w:val="26"/>
          <w:szCs w:val="26"/>
          <w:bdr w:val="none" w:sz="0" w:space="0" w:color="auto" w:frame="1"/>
          <w:shd w:val="clear" w:color="auto" w:fill="FFFFFF"/>
          <w:lang w:val="uk-UA"/>
        </w:rPr>
        <w:t xml:space="preserve">до Управління </w:t>
      </w:r>
      <w:r w:rsidR="005438C1" w:rsidRPr="00083370">
        <w:rPr>
          <w:rFonts w:ascii="Times New Roman" w:hAnsi="Times New Roman" w:cs="Times New Roman"/>
          <w:sz w:val="26"/>
          <w:szCs w:val="26"/>
          <w:bdr w:val="none" w:sz="0" w:space="0" w:color="auto" w:frame="1"/>
          <w:shd w:val="clear" w:color="auto" w:fill="FFFFFF"/>
          <w:lang w:val="uk-UA"/>
        </w:rPr>
        <w:t>письмову заяву із наданням згоди на обробку персональних даних</w:t>
      </w:r>
      <w:r w:rsidR="008822F2" w:rsidRPr="00083370">
        <w:rPr>
          <w:rFonts w:ascii="Times New Roman" w:hAnsi="Times New Roman" w:cs="Times New Roman"/>
          <w:sz w:val="26"/>
          <w:szCs w:val="26"/>
          <w:bdr w:val="none" w:sz="0" w:space="0" w:color="auto" w:frame="1"/>
          <w:shd w:val="clear" w:color="auto" w:fill="FFFFFF"/>
          <w:lang w:val="uk-UA"/>
        </w:rPr>
        <w:t xml:space="preserve"> та</w:t>
      </w:r>
      <w:r w:rsidR="002C6A5C" w:rsidRPr="00083370">
        <w:rPr>
          <w:rFonts w:ascii="Times New Roman" w:hAnsi="Times New Roman" w:cs="Times New Roman"/>
          <w:sz w:val="26"/>
          <w:szCs w:val="26"/>
          <w:bdr w:val="none" w:sz="0" w:space="0" w:color="auto" w:frame="1"/>
          <w:lang w:val="uk-UA"/>
        </w:rPr>
        <w:t xml:space="preserve"> наступні</w:t>
      </w:r>
      <w:r w:rsidR="005438C1" w:rsidRPr="00083370">
        <w:rPr>
          <w:rFonts w:ascii="Times New Roman" w:hAnsi="Times New Roman" w:cs="Times New Roman"/>
          <w:sz w:val="26"/>
          <w:szCs w:val="26"/>
          <w:bdr w:val="none" w:sz="0" w:space="0" w:color="auto" w:frame="1"/>
          <w:lang w:val="uk-UA"/>
        </w:rPr>
        <w:t xml:space="preserve"> документи</w:t>
      </w:r>
      <w:r w:rsidR="001571E2" w:rsidRPr="00083370">
        <w:rPr>
          <w:rFonts w:ascii="Times New Roman" w:hAnsi="Times New Roman" w:cs="Times New Roman"/>
          <w:sz w:val="26"/>
          <w:szCs w:val="26"/>
          <w:bdr w:val="none" w:sz="0" w:space="0" w:color="auto" w:frame="1"/>
          <w:lang w:val="uk-UA"/>
        </w:rPr>
        <w:t>:</w:t>
      </w:r>
    </w:p>
    <w:p w:rsidR="005438C1" w:rsidRPr="00083370" w:rsidRDefault="005438C1" w:rsidP="00EF7764">
      <w:pPr>
        <w:pStyle w:val="a8"/>
        <w:shd w:val="clear" w:color="auto" w:fill="FFFFFF"/>
        <w:ind w:firstLine="709"/>
        <w:jc w:val="both"/>
        <w:rPr>
          <w:sz w:val="26"/>
          <w:szCs w:val="26"/>
          <w:lang w:val="uk-UA"/>
        </w:rPr>
      </w:pPr>
      <w:r w:rsidRPr="00083370">
        <w:rPr>
          <w:sz w:val="26"/>
          <w:szCs w:val="26"/>
          <w:bdr w:val="none" w:sz="0" w:space="0" w:color="auto" w:frame="1"/>
          <w:lang w:val="uk-UA"/>
        </w:rPr>
        <w:t>- копі</w:t>
      </w:r>
      <w:r w:rsidR="00DB2CB1" w:rsidRPr="00083370">
        <w:rPr>
          <w:sz w:val="26"/>
          <w:szCs w:val="26"/>
          <w:bdr w:val="none" w:sz="0" w:space="0" w:color="auto" w:frame="1"/>
          <w:lang w:val="uk-UA"/>
        </w:rPr>
        <w:t>ю</w:t>
      </w:r>
      <w:r w:rsidRPr="00083370">
        <w:rPr>
          <w:sz w:val="26"/>
          <w:szCs w:val="26"/>
          <w:bdr w:val="none" w:sz="0" w:space="0" w:color="auto" w:frame="1"/>
          <w:lang w:val="uk-UA"/>
        </w:rPr>
        <w:t xml:space="preserve"> паспорта заявника (1,2 сторінки та сторінка з відміткою про місце реєстрації заявника) або копі</w:t>
      </w:r>
      <w:r w:rsidR="00DB2CB1" w:rsidRPr="00083370">
        <w:rPr>
          <w:sz w:val="26"/>
          <w:szCs w:val="26"/>
          <w:bdr w:val="none" w:sz="0" w:space="0" w:color="auto" w:frame="1"/>
          <w:lang w:val="uk-UA"/>
        </w:rPr>
        <w:t>ю</w:t>
      </w:r>
      <w:r w:rsidRPr="00083370">
        <w:rPr>
          <w:sz w:val="26"/>
          <w:szCs w:val="26"/>
          <w:bdr w:val="none" w:sz="0" w:space="0" w:color="auto" w:frame="1"/>
          <w:lang w:val="uk-UA"/>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5438C1" w:rsidRPr="00083370" w:rsidRDefault="005438C1" w:rsidP="00EF7764">
      <w:pPr>
        <w:pStyle w:val="a8"/>
        <w:shd w:val="clear" w:color="auto" w:fill="FFFFFF"/>
        <w:ind w:firstLine="709"/>
        <w:jc w:val="both"/>
        <w:rPr>
          <w:sz w:val="26"/>
          <w:szCs w:val="26"/>
          <w:lang w:val="uk-UA"/>
        </w:rPr>
      </w:pPr>
      <w:r w:rsidRPr="00083370">
        <w:rPr>
          <w:sz w:val="26"/>
          <w:szCs w:val="26"/>
          <w:bdr w:val="none" w:sz="0" w:space="0" w:color="auto" w:frame="1"/>
          <w:lang w:val="uk-UA"/>
        </w:rPr>
        <w:t>- копі</w:t>
      </w:r>
      <w:r w:rsidR="00DB2CB1" w:rsidRPr="00083370">
        <w:rPr>
          <w:sz w:val="26"/>
          <w:szCs w:val="26"/>
          <w:bdr w:val="none" w:sz="0" w:space="0" w:color="auto" w:frame="1"/>
          <w:lang w:val="uk-UA"/>
        </w:rPr>
        <w:t>ю</w:t>
      </w:r>
      <w:r w:rsidRPr="00083370">
        <w:rPr>
          <w:sz w:val="26"/>
          <w:szCs w:val="26"/>
          <w:bdr w:val="none" w:sz="0" w:space="0" w:color="auto" w:frame="1"/>
          <w:lang w:val="uk-UA"/>
        </w:rPr>
        <w:t xml:space="preserve">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rsidR="00701870" w:rsidRPr="00083370" w:rsidRDefault="005438C1" w:rsidP="00EF7764">
      <w:pPr>
        <w:pStyle w:val="a8"/>
        <w:shd w:val="clear" w:color="auto" w:fill="FFFFFF"/>
        <w:ind w:firstLine="709"/>
        <w:jc w:val="both"/>
        <w:rPr>
          <w:sz w:val="26"/>
          <w:szCs w:val="26"/>
          <w:bdr w:val="none" w:sz="0" w:space="0" w:color="auto" w:frame="1"/>
          <w:lang w:val="uk-UA"/>
        </w:rPr>
      </w:pPr>
      <w:r w:rsidRPr="00083370">
        <w:rPr>
          <w:sz w:val="26"/>
          <w:szCs w:val="26"/>
          <w:bdr w:val="none" w:sz="0" w:space="0" w:color="auto" w:frame="1"/>
          <w:lang w:val="uk-UA"/>
        </w:rPr>
        <w:t>- документ, який підтверджує</w:t>
      </w:r>
      <w:r w:rsidR="00191184" w:rsidRPr="00083370">
        <w:rPr>
          <w:sz w:val="26"/>
          <w:szCs w:val="26"/>
          <w:bdr w:val="none" w:sz="0" w:space="0" w:color="auto" w:frame="1"/>
          <w:lang w:val="uk-UA"/>
        </w:rPr>
        <w:t xml:space="preserve"> наявність статусу</w:t>
      </w:r>
      <w:r w:rsidR="00701870" w:rsidRPr="00083370">
        <w:rPr>
          <w:sz w:val="26"/>
          <w:szCs w:val="26"/>
          <w:bdr w:val="none" w:sz="0" w:space="0" w:color="auto" w:frame="1"/>
          <w:lang w:val="uk-UA"/>
        </w:rPr>
        <w:t>;</w:t>
      </w:r>
    </w:p>
    <w:p w:rsidR="006F0623" w:rsidRPr="00083370" w:rsidRDefault="006F0623" w:rsidP="00EF7764">
      <w:pPr>
        <w:pStyle w:val="a8"/>
        <w:shd w:val="clear" w:color="auto" w:fill="FFFFFF"/>
        <w:ind w:firstLine="709"/>
        <w:jc w:val="both"/>
        <w:rPr>
          <w:sz w:val="26"/>
          <w:szCs w:val="26"/>
          <w:bdr w:val="none" w:sz="0" w:space="0" w:color="auto" w:frame="1"/>
          <w:lang w:val="uk-UA"/>
        </w:rPr>
      </w:pPr>
      <w:r w:rsidRPr="00083370">
        <w:rPr>
          <w:sz w:val="26"/>
          <w:szCs w:val="26"/>
          <w:bdr w:val="none" w:sz="0" w:space="0" w:color="auto" w:frame="1"/>
          <w:lang w:val="uk-UA"/>
        </w:rPr>
        <w:t xml:space="preserve">- </w:t>
      </w:r>
      <w:r w:rsidR="00CF4DA6" w:rsidRPr="00083370">
        <w:rPr>
          <w:sz w:val="26"/>
          <w:szCs w:val="26"/>
          <w:bdr w:val="none" w:sz="0" w:space="0" w:color="auto" w:frame="1"/>
          <w:lang w:val="uk-UA"/>
        </w:rPr>
        <w:t xml:space="preserve">оригінали </w:t>
      </w:r>
      <w:r w:rsidRPr="00083370">
        <w:rPr>
          <w:sz w:val="26"/>
          <w:szCs w:val="26"/>
          <w:bdr w:val="none" w:sz="0" w:space="0" w:color="auto" w:frame="1"/>
          <w:lang w:val="uk-UA"/>
        </w:rPr>
        <w:t>проїзн</w:t>
      </w:r>
      <w:r w:rsidR="00CF4DA6" w:rsidRPr="00083370">
        <w:rPr>
          <w:sz w:val="26"/>
          <w:szCs w:val="26"/>
          <w:bdr w:val="none" w:sz="0" w:space="0" w:color="auto" w:frame="1"/>
          <w:lang w:val="uk-UA"/>
        </w:rPr>
        <w:t>их</w:t>
      </w:r>
      <w:r w:rsidRPr="00083370">
        <w:rPr>
          <w:sz w:val="26"/>
          <w:szCs w:val="26"/>
          <w:bdr w:val="none" w:sz="0" w:space="0" w:color="auto" w:frame="1"/>
          <w:lang w:val="uk-UA"/>
        </w:rPr>
        <w:t xml:space="preserve"> </w:t>
      </w:r>
      <w:r w:rsidR="003D3CDD" w:rsidRPr="00083370">
        <w:rPr>
          <w:sz w:val="26"/>
          <w:szCs w:val="26"/>
          <w:bdr w:val="none" w:sz="0" w:space="0" w:color="auto" w:frame="1"/>
          <w:lang w:val="uk-UA"/>
        </w:rPr>
        <w:t>документ</w:t>
      </w:r>
      <w:r w:rsidR="00CF4DA6" w:rsidRPr="00083370">
        <w:rPr>
          <w:sz w:val="26"/>
          <w:szCs w:val="26"/>
          <w:bdr w:val="none" w:sz="0" w:space="0" w:color="auto" w:frame="1"/>
          <w:lang w:val="uk-UA"/>
        </w:rPr>
        <w:t>ів</w:t>
      </w:r>
      <w:r w:rsidR="003D3CDD" w:rsidRPr="00083370">
        <w:rPr>
          <w:sz w:val="26"/>
          <w:szCs w:val="26"/>
          <w:bdr w:val="none" w:sz="0" w:space="0" w:color="auto" w:frame="1"/>
          <w:lang w:val="uk-UA"/>
        </w:rPr>
        <w:t xml:space="preserve"> (</w:t>
      </w:r>
      <w:r w:rsidRPr="00083370">
        <w:rPr>
          <w:sz w:val="26"/>
          <w:szCs w:val="26"/>
          <w:bdr w:val="none" w:sz="0" w:space="0" w:color="auto" w:frame="1"/>
          <w:lang w:val="uk-UA"/>
        </w:rPr>
        <w:t>квитк</w:t>
      </w:r>
      <w:r w:rsidR="00CF4DA6" w:rsidRPr="00083370">
        <w:rPr>
          <w:sz w:val="26"/>
          <w:szCs w:val="26"/>
          <w:bdr w:val="none" w:sz="0" w:space="0" w:color="auto" w:frame="1"/>
          <w:lang w:val="uk-UA"/>
        </w:rPr>
        <w:t>ів</w:t>
      </w:r>
      <w:r w:rsidR="003D3CDD" w:rsidRPr="00083370">
        <w:rPr>
          <w:sz w:val="26"/>
          <w:szCs w:val="26"/>
          <w:bdr w:val="none" w:sz="0" w:space="0" w:color="auto" w:frame="1"/>
          <w:lang w:val="uk-UA"/>
        </w:rPr>
        <w:t>);</w:t>
      </w:r>
      <w:r w:rsidRPr="00083370">
        <w:rPr>
          <w:sz w:val="26"/>
          <w:szCs w:val="26"/>
          <w:bdr w:val="none" w:sz="0" w:space="0" w:color="auto" w:frame="1"/>
          <w:lang w:val="uk-UA"/>
        </w:rPr>
        <w:t xml:space="preserve"> </w:t>
      </w:r>
    </w:p>
    <w:p w:rsidR="005438C1" w:rsidRPr="00083370" w:rsidRDefault="00701870" w:rsidP="00EF7764">
      <w:pPr>
        <w:pStyle w:val="a8"/>
        <w:shd w:val="clear" w:color="auto" w:fill="FFFFFF"/>
        <w:ind w:firstLine="709"/>
        <w:jc w:val="both"/>
        <w:rPr>
          <w:sz w:val="26"/>
          <w:szCs w:val="26"/>
          <w:bdr w:val="none" w:sz="0" w:space="0" w:color="auto" w:frame="1"/>
          <w:lang w:val="uk-UA"/>
        </w:rPr>
      </w:pPr>
      <w:r w:rsidRPr="00083370">
        <w:rPr>
          <w:sz w:val="26"/>
          <w:szCs w:val="26"/>
          <w:bdr w:val="none" w:sz="0" w:space="0" w:color="auto" w:frame="1"/>
          <w:lang w:val="uk-UA"/>
        </w:rPr>
        <w:t>-  довідк</w:t>
      </w:r>
      <w:r w:rsidR="00F61F3B" w:rsidRPr="00083370">
        <w:rPr>
          <w:sz w:val="26"/>
          <w:szCs w:val="26"/>
          <w:bdr w:val="none" w:sz="0" w:space="0" w:color="auto" w:frame="1"/>
          <w:lang w:val="uk-UA"/>
        </w:rPr>
        <w:t>у</w:t>
      </w:r>
      <w:r w:rsidRPr="00083370">
        <w:rPr>
          <w:sz w:val="26"/>
          <w:szCs w:val="26"/>
          <w:bdr w:val="none" w:sz="0" w:space="0" w:color="auto" w:frame="1"/>
          <w:lang w:val="uk-UA"/>
        </w:rPr>
        <w:t xml:space="preserve"> банківської установи про відкриття рахунку</w:t>
      </w:r>
      <w:r w:rsidR="005438C1" w:rsidRPr="00083370">
        <w:rPr>
          <w:sz w:val="26"/>
          <w:szCs w:val="26"/>
          <w:bdr w:val="none" w:sz="0" w:space="0" w:color="auto" w:frame="1"/>
          <w:lang w:val="uk-UA"/>
        </w:rPr>
        <w:t>.</w:t>
      </w:r>
    </w:p>
    <w:p w:rsidR="005438C1" w:rsidRPr="00083370" w:rsidRDefault="003D3CDD" w:rsidP="009575DD">
      <w:pPr>
        <w:pStyle w:val="a8"/>
        <w:shd w:val="clear" w:color="auto" w:fill="FFFFFF"/>
        <w:ind w:firstLine="708"/>
        <w:jc w:val="both"/>
        <w:rPr>
          <w:sz w:val="26"/>
          <w:szCs w:val="26"/>
          <w:bdr w:val="none" w:sz="0" w:space="0" w:color="auto" w:frame="1"/>
          <w:shd w:val="clear" w:color="auto" w:fill="FFFFFF"/>
          <w:lang w:val="uk-UA"/>
        </w:rPr>
      </w:pPr>
      <w:bookmarkStart w:id="11" w:name="_heading=h.3zert1e3iuw"/>
      <w:bookmarkEnd w:id="11"/>
      <w:r w:rsidRPr="00083370">
        <w:rPr>
          <w:sz w:val="26"/>
          <w:szCs w:val="26"/>
          <w:bdr w:val="none" w:sz="0" w:space="0" w:color="auto" w:frame="1"/>
          <w:shd w:val="clear" w:color="auto" w:fill="FFFFFF"/>
          <w:lang w:val="uk-UA"/>
        </w:rPr>
        <w:lastRenderedPageBreak/>
        <w:t>3.4</w:t>
      </w:r>
      <w:r w:rsidR="005438C1" w:rsidRPr="00083370">
        <w:rPr>
          <w:sz w:val="26"/>
          <w:szCs w:val="26"/>
          <w:bdr w:val="none" w:sz="0" w:space="0" w:color="auto" w:frame="1"/>
          <w:shd w:val="clear" w:color="auto" w:fill="FFFFFF"/>
          <w:lang w:val="uk-UA"/>
        </w:rPr>
        <w:t xml:space="preserve">. Виплата </w:t>
      </w:r>
      <w:r w:rsidRPr="00083370">
        <w:rPr>
          <w:rFonts w:eastAsia="Liberation Sans Narrow;Times Ne"/>
          <w:sz w:val="26"/>
          <w:szCs w:val="26"/>
          <w:lang w:val="uk-UA"/>
        </w:rPr>
        <w:t>компенсації здійснюється</w:t>
      </w:r>
      <w:r w:rsidR="005438C1" w:rsidRPr="00083370">
        <w:rPr>
          <w:sz w:val="26"/>
          <w:szCs w:val="26"/>
          <w:bdr w:val="none" w:sz="0" w:space="0" w:color="auto" w:frame="1"/>
          <w:shd w:val="clear" w:color="auto" w:fill="FFFFFF"/>
          <w:lang w:val="uk-UA"/>
        </w:rPr>
        <w:t> у встановлених розмірах через банківські установи на рахунок, вказаний у довідці про банківські реквізити.</w:t>
      </w:r>
    </w:p>
    <w:p w:rsidR="004505A5" w:rsidRPr="007C051D" w:rsidRDefault="00A0537D" w:rsidP="00EF7764">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color w:val="000000"/>
          <w:sz w:val="26"/>
          <w:szCs w:val="26"/>
          <w:shd w:val="clear" w:color="auto" w:fill="FFFFFF"/>
          <w:lang w:val="uk-UA"/>
        </w:rPr>
      </w:pPr>
      <w:r w:rsidRPr="00083370">
        <w:rPr>
          <w:rFonts w:ascii="Times New Roman" w:eastAsia="Arial Unicode MS;Arial" w:hAnsi="Times New Roman" w:cs="Times New Roman"/>
          <w:sz w:val="26"/>
          <w:szCs w:val="26"/>
          <w:lang w:val="uk-UA"/>
        </w:rPr>
        <w:tab/>
      </w:r>
      <w:r w:rsidR="00392C9A" w:rsidRPr="00083370">
        <w:rPr>
          <w:rFonts w:ascii="Times New Roman" w:eastAsia="Liberation Sans Narrow" w:hAnsi="Times New Roman" w:cs="Times New Roman"/>
          <w:color w:val="000000"/>
          <w:sz w:val="26"/>
          <w:szCs w:val="26"/>
          <w:lang w:val="uk-UA"/>
        </w:rPr>
        <w:t xml:space="preserve">     </w:t>
      </w:r>
      <w:r w:rsidR="003B594E" w:rsidRPr="00083370">
        <w:rPr>
          <w:rFonts w:ascii="Times New Roman" w:eastAsia="Liberation Sans Narrow" w:hAnsi="Times New Roman" w:cs="Times New Roman"/>
          <w:color w:val="000000"/>
          <w:sz w:val="26"/>
          <w:szCs w:val="26"/>
          <w:lang w:val="uk-UA"/>
        </w:rPr>
        <w:t>3.5.</w:t>
      </w:r>
      <w:r w:rsidR="00392C9A" w:rsidRPr="00083370">
        <w:rPr>
          <w:rFonts w:ascii="Times New Roman" w:eastAsia="Liberation Sans Narrow" w:hAnsi="Times New Roman" w:cs="Times New Roman"/>
          <w:color w:val="000000"/>
          <w:sz w:val="26"/>
          <w:szCs w:val="26"/>
          <w:lang w:val="uk-UA"/>
        </w:rPr>
        <w:t xml:space="preserve"> </w:t>
      </w:r>
      <w:r w:rsidR="00CF4DA6" w:rsidRPr="007C051D">
        <w:rPr>
          <w:rFonts w:ascii="Times New Roman" w:hAnsi="Times New Roman" w:cs="Times New Roman"/>
          <w:color w:val="000000"/>
          <w:sz w:val="26"/>
          <w:szCs w:val="26"/>
          <w:shd w:val="clear" w:color="auto" w:fill="FFFFFF"/>
          <w:lang w:val="uk-UA"/>
        </w:rPr>
        <w:t xml:space="preserve">Постраждалі особи можуть використати право на компенсацію в межах календарного року до 20 грудня. </w:t>
      </w:r>
    </w:p>
    <w:p w:rsidR="003B594E" w:rsidRPr="00083370" w:rsidRDefault="003B594E" w:rsidP="00C72691">
      <w:pPr>
        <w:tabs>
          <w:tab w:val="left" w:pos="5670"/>
        </w:tabs>
        <w:spacing w:line="216" w:lineRule="auto"/>
        <w:rPr>
          <w:rFonts w:ascii="Times New Roman" w:hAnsi="Times New Roman" w:cs="Times New Roman"/>
          <w:color w:val="000000"/>
          <w:sz w:val="26"/>
          <w:szCs w:val="26"/>
          <w:shd w:val="clear" w:color="auto" w:fill="FFFFFF"/>
          <w:lang w:val="ru-RU"/>
        </w:rPr>
      </w:pPr>
    </w:p>
    <w:p w:rsidR="004505A5" w:rsidRPr="00083370" w:rsidRDefault="00392C9A" w:rsidP="001F1C0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outlineLvl w:val="0"/>
        <w:rPr>
          <w:rFonts w:ascii="Times New Roman" w:hAnsi="Times New Roman" w:cs="Times New Roman"/>
          <w:b/>
          <w:bCs/>
          <w:sz w:val="26"/>
          <w:szCs w:val="26"/>
          <w:lang w:val="uk-UA"/>
        </w:rPr>
      </w:pPr>
      <w:r w:rsidRPr="00083370">
        <w:rPr>
          <w:rFonts w:ascii="Times New Roman" w:eastAsia="Liberation Sans Narrow" w:hAnsi="Times New Roman" w:cs="Times New Roman"/>
          <w:b/>
          <w:bCs/>
          <w:color w:val="000000"/>
          <w:sz w:val="26"/>
          <w:szCs w:val="26"/>
          <w:lang w:val="uk-UA"/>
        </w:rPr>
        <w:t xml:space="preserve">                                                                   </w:t>
      </w:r>
    </w:p>
    <w:p w:rsidR="009F4359" w:rsidRPr="00083370" w:rsidRDefault="008A3671" w:rsidP="009C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Liberation Sans Narrow" w:hAnsi="Times New Roman" w:cs="Times New Roman"/>
          <w:sz w:val="26"/>
          <w:szCs w:val="26"/>
          <w:lang w:val="uk-UA"/>
        </w:rPr>
      </w:pPr>
      <w:r w:rsidRPr="00083370">
        <w:rPr>
          <w:rFonts w:ascii="Times New Roman" w:eastAsia="Liberation Sans Narrow" w:hAnsi="Times New Roman" w:cs="Times New Roman"/>
          <w:sz w:val="26"/>
          <w:szCs w:val="26"/>
          <w:lang w:val="uk-UA"/>
        </w:rPr>
        <w:tab/>
      </w:r>
      <w:r w:rsidR="009575DD">
        <w:rPr>
          <w:rFonts w:ascii="Times New Roman" w:eastAsia="Liberation Sans Narrow" w:hAnsi="Times New Roman" w:cs="Times New Roman"/>
          <w:sz w:val="26"/>
          <w:szCs w:val="26"/>
          <w:lang w:val="uk-UA"/>
        </w:rPr>
        <w:t>4</w:t>
      </w:r>
      <w:r w:rsidRPr="00083370">
        <w:rPr>
          <w:rFonts w:ascii="Times New Roman" w:eastAsia="Liberation Sans Narrow" w:hAnsi="Times New Roman" w:cs="Times New Roman"/>
          <w:sz w:val="26"/>
          <w:szCs w:val="26"/>
          <w:lang w:val="uk-UA"/>
        </w:rPr>
        <w:t>.</w:t>
      </w:r>
      <w:r w:rsidR="00EC7E6A" w:rsidRPr="00083370">
        <w:rPr>
          <w:rFonts w:ascii="Times New Roman" w:eastAsia="Liberation Sans Narrow" w:hAnsi="Times New Roman" w:cs="Times New Roman"/>
          <w:sz w:val="26"/>
          <w:szCs w:val="26"/>
          <w:lang w:val="uk-UA"/>
        </w:rPr>
        <w:t xml:space="preserve"> </w:t>
      </w:r>
      <w:r w:rsidRPr="00083370">
        <w:rPr>
          <w:rFonts w:ascii="Times New Roman" w:eastAsia="Liberation Sans Narrow" w:hAnsi="Times New Roman" w:cs="Times New Roman"/>
          <w:sz w:val="26"/>
          <w:szCs w:val="26"/>
          <w:lang w:val="uk-UA"/>
        </w:rPr>
        <w:t>Використання коштів міського бюджету,</w:t>
      </w:r>
      <w:r w:rsidR="00C731E3" w:rsidRPr="00083370">
        <w:rPr>
          <w:rFonts w:ascii="Times New Roman" w:eastAsia="Liberation Sans Narrow" w:hAnsi="Times New Roman" w:cs="Times New Roman"/>
          <w:sz w:val="26"/>
          <w:szCs w:val="26"/>
          <w:lang w:val="uk-UA"/>
        </w:rPr>
        <w:t xml:space="preserve"> </w:t>
      </w:r>
      <w:r w:rsidR="00EC7E6A" w:rsidRPr="00083370">
        <w:rPr>
          <w:rFonts w:ascii="Times New Roman" w:hAnsi="Times New Roman" w:cs="Times New Roman"/>
          <w:color w:val="FF0000"/>
          <w:sz w:val="26"/>
          <w:szCs w:val="26"/>
          <w:lang w:val="uk-UA"/>
        </w:rPr>
        <w:t xml:space="preserve"> </w:t>
      </w:r>
      <w:r w:rsidR="00FD3807" w:rsidRPr="00083370">
        <w:rPr>
          <w:rFonts w:ascii="Times New Roman" w:eastAsia="Liberation Sans Narrow" w:hAnsi="Times New Roman" w:cs="Times New Roman"/>
          <w:sz w:val="26"/>
          <w:szCs w:val="26"/>
          <w:lang w:val="uk-UA"/>
        </w:rPr>
        <w:t>інших джерел, не заборонених чинним законодавством України</w:t>
      </w:r>
      <w:r w:rsidR="00EC7E6A" w:rsidRPr="00083370">
        <w:rPr>
          <w:rFonts w:ascii="Times New Roman" w:eastAsia="Liberation Sans Narrow" w:hAnsi="Times New Roman" w:cs="Times New Roman"/>
          <w:sz w:val="26"/>
          <w:szCs w:val="26"/>
          <w:lang w:val="uk-UA"/>
        </w:rPr>
        <w:t xml:space="preserve">,  </w:t>
      </w:r>
      <w:r w:rsidRPr="00083370">
        <w:rPr>
          <w:rFonts w:ascii="Times New Roman" w:eastAsia="Liberation Sans Narrow" w:hAnsi="Times New Roman" w:cs="Times New Roman"/>
          <w:sz w:val="26"/>
          <w:szCs w:val="26"/>
          <w:lang w:val="uk-UA"/>
        </w:rPr>
        <w:t>передбачених на фінансування нижченаведених  заходів Програми,  здійснюється у</w:t>
      </w:r>
      <w:r w:rsidR="009C53DC" w:rsidRPr="00083370">
        <w:rPr>
          <w:rFonts w:ascii="Times New Roman" w:hAnsi="Times New Roman" w:cs="Times New Roman"/>
          <w:sz w:val="26"/>
          <w:szCs w:val="26"/>
          <w:lang w:val="uk-UA"/>
        </w:rPr>
        <w:t xml:space="preserve"> відповідності до Порядку надання матеріальної грошової допомоги  мешканцям Покровської міської територіальної громади, затвердженого рішенням 3 сесі</w:t>
      </w:r>
      <w:r w:rsidR="00F54337" w:rsidRPr="00083370">
        <w:rPr>
          <w:rFonts w:ascii="Times New Roman" w:hAnsi="Times New Roman" w:cs="Times New Roman"/>
          <w:sz w:val="26"/>
          <w:szCs w:val="26"/>
          <w:lang w:val="uk-UA"/>
        </w:rPr>
        <w:t>ї</w:t>
      </w:r>
      <w:r w:rsidR="009C53DC" w:rsidRPr="00083370">
        <w:rPr>
          <w:rFonts w:ascii="Times New Roman" w:hAnsi="Times New Roman" w:cs="Times New Roman"/>
          <w:sz w:val="26"/>
          <w:szCs w:val="26"/>
          <w:lang w:val="uk-UA"/>
        </w:rPr>
        <w:t xml:space="preserve"> 8 скликання від 29.01.2021 року №18</w:t>
      </w:r>
      <w:r w:rsidR="002A620D" w:rsidRPr="00083370">
        <w:rPr>
          <w:rFonts w:ascii="Times New Roman" w:eastAsia="Liberation Sans Narrow" w:hAnsi="Times New Roman" w:cs="Times New Roman"/>
          <w:sz w:val="26"/>
          <w:szCs w:val="26"/>
          <w:lang w:val="uk-UA"/>
        </w:rPr>
        <w:t>:</w:t>
      </w:r>
    </w:p>
    <w:p w:rsidR="00B25C71" w:rsidRPr="00083370" w:rsidRDefault="009C53DC" w:rsidP="00226B99">
      <w:pPr>
        <w:pStyle w:val="a8"/>
        <w:shd w:val="clear" w:color="auto" w:fill="FFFFFF"/>
        <w:ind w:firstLine="709"/>
        <w:jc w:val="both"/>
        <w:rPr>
          <w:rFonts w:eastAsia="Liberation Sans Narrow"/>
          <w:sz w:val="26"/>
          <w:szCs w:val="26"/>
          <w:lang w:val="uk-UA"/>
        </w:rPr>
      </w:pPr>
      <w:r w:rsidRPr="00083370">
        <w:rPr>
          <w:rFonts w:eastAsia="Liberation Sans Narrow"/>
          <w:sz w:val="26"/>
          <w:szCs w:val="26"/>
          <w:lang w:val="uk-UA"/>
        </w:rPr>
        <w:t>п.</w:t>
      </w:r>
      <w:r w:rsidR="0062634F" w:rsidRPr="00083370">
        <w:rPr>
          <w:rFonts w:eastAsia="Liberation Sans Narrow"/>
          <w:sz w:val="26"/>
          <w:szCs w:val="26"/>
          <w:lang w:val="uk-UA"/>
        </w:rPr>
        <w:t>1.</w:t>
      </w:r>
      <w:r w:rsidR="00715C2F" w:rsidRPr="00083370">
        <w:rPr>
          <w:rFonts w:eastAsia="Liberation Sans Narrow"/>
          <w:sz w:val="26"/>
          <w:szCs w:val="26"/>
          <w:lang w:val="uk-UA"/>
        </w:rPr>
        <w:t>1</w:t>
      </w:r>
      <w:r w:rsidR="009F4359" w:rsidRPr="00083370">
        <w:rPr>
          <w:rFonts w:eastAsia="Liberation Sans Narrow"/>
          <w:sz w:val="26"/>
          <w:szCs w:val="26"/>
          <w:lang w:val="uk-UA"/>
        </w:rPr>
        <w:t xml:space="preserve"> </w:t>
      </w:r>
      <w:r w:rsidR="00B25C71" w:rsidRPr="00083370">
        <w:rPr>
          <w:rFonts w:eastAsia="Liberation Sans Narrow"/>
          <w:sz w:val="26"/>
          <w:szCs w:val="26"/>
          <w:lang w:val="uk-UA"/>
        </w:rPr>
        <w:t xml:space="preserve">Надання   </w:t>
      </w:r>
      <w:r w:rsidR="00715C2F" w:rsidRPr="00083370">
        <w:rPr>
          <w:rFonts w:eastAsia="Liberation Sans Narrow"/>
          <w:sz w:val="26"/>
          <w:szCs w:val="26"/>
          <w:lang w:val="uk-UA"/>
        </w:rPr>
        <w:t xml:space="preserve">матеріальної </w:t>
      </w:r>
      <w:r w:rsidR="00B25C71" w:rsidRPr="00083370">
        <w:rPr>
          <w:rFonts w:eastAsia="Liberation Sans Narrow"/>
          <w:sz w:val="26"/>
          <w:szCs w:val="26"/>
          <w:lang w:val="uk-UA"/>
        </w:rPr>
        <w:t xml:space="preserve"> грошової допомоги</w:t>
      </w:r>
      <w:r w:rsidR="00715C2F" w:rsidRPr="00083370">
        <w:rPr>
          <w:rFonts w:eastAsia="Liberation Sans Narrow"/>
          <w:sz w:val="26"/>
          <w:szCs w:val="26"/>
          <w:lang w:val="uk-UA"/>
        </w:rPr>
        <w:t xml:space="preserve"> </w:t>
      </w:r>
      <w:r w:rsidR="00715C2F" w:rsidRPr="00083370">
        <w:rPr>
          <w:sz w:val="26"/>
          <w:szCs w:val="26"/>
          <w:lang w:val="uk-UA"/>
        </w:rPr>
        <w:t>мешканцям Покровської міської територіальної громади, які перебувають у складних життєвих обставинах</w:t>
      </w:r>
      <w:r w:rsidR="009F4359" w:rsidRPr="00083370">
        <w:rPr>
          <w:rFonts w:eastAsia="Liberation Sans Narrow"/>
          <w:sz w:val="26"/>
          <w:szCs w:val="26"/>
          <w:lang w:val="uk-UA"/>
        </w:rPr>
        <w:t>;</w:t>
      </w:r>
    </w:p>
    <w:p w:rsidR="00B25C71" w:rsidRPr="00083370" w:rsidRDefault="009C53DC" w:rsidP="00226B99">
      <w:pPr>
        <w:pStyle w:val="a8"/>
        <w:shd w:val="clear" w:color="auto" w:fill="FFFFFF"/>
        <w:ind w:firstLine="709"/>
        <w:jc w:val="both"/>
        <w:rPr>
          <w:rFonts w:eastAsia="Liberation Sans Narrow"/>
          <w:sz w:val="26"/>
          <w:szCs w:val="26"/>
          <w:lang w:val="uk-UA"/>
        </w:rPr>
      </w:pPr>
      <w:r w:rsidRPr="00083370">
        <w:rPr>
          <w:rFonts w:eastAsia="Liberation Sans Narrow"/>
          <w:sz w:val="26"/>
          <w:szCs w:val="26"/>
          <w:lang w:val="uk-UA"/>
        </w:rPr>
        <w:t>п.</w:t>
      </w:r>
      <w:r w:rsidR="0062634F" w:rsidRPr="00083370">
        <w:rPr>
          <w:rFonts w:eastAsia="Liberation Sans Narrow"/>
          <w:sz w:val="26"/>
          <w:szCs w:val="26"/>
          <w:lang w:val="uk-UA"/>
        </w:rPr>
        <w:t>1.</w:t>
      </w:r>
      <w:r w:rsidR="00294923" w:rsidRPr="00083370">
        <w:rPr>
          <w:rFonts w:eastAsia="Liberation Sans Narrow"/>
          <w:sz w:val="26"/>
          <w:szCs w:val="26"/>
          <w:lang w:val="uk-UA"/>
        </w:rPr>
        <w:t>3</w:t>
      </w:r>
      <w:r w:rsidR="009F4359" w:rsidRPr="00083370">
        <w:rPr>
          <w:rFonts w:eastAsia="Liberation Sans Narrow"/>
          <w:sz w:val="26"/>
          <w:szCs w:val="26"/>
          <w:lang w:val="uk-UA"/>
        </w:rPr>
        <w:t xml:space="preserve"> </w:t>
      </w:r>
      <w:r w:rsidR="00B25C71" w:rsidRPr="00083370">
        <w:rPr>
          <w:rFonts w:eastAsia="Liberation Sans Narrow"/>
          <w:sz w:val="26"/>
          <w:szCs w:val="26"/>
          <w:lang w:val="uk-UA"/>
        </w:rPr>
        <w:t xml:space="preserve">Надання  </w:t>
      </w:r>
      <w:r w:rsidR="00561D9E" w:rsidRPr="00083370">
        <w:rPr>
          <w:sz w:val="26"/>
          <w:szCs w:val="26"/>
          <w:lang w:val="uk-UA"/>
        </w:rPr>
        <w:t>одноразової матеріальної грошової допомоги учасникам ліквідації наслідків аварії на Чорнобильській АЕС, членам їх родин та вдовам померлих ліквідаторів</w:t>
      </w:r>
      <w:r w:rsidR="009F4359" w:rsidRPr="00083370">
        <w:rPr>
          <w:rFonts w:eastAsia="Liberation Sans Narrow"/>
          <w:sz w:val="26"/>
          <w:szCs w:val="26"/>
          <w:lang w:val="uk-UA"/>
        </w:rPr>
        <w:t>;</w:t>
      </w:r>
    </w:p>
    <w:p w:rsidR="00B25C71" w:rsidRPr="00D15594" w:rsidRDefault="00A71409" w:rsidP="00226B99">
      <w:pPr>
        <w:pStyle w:val="a8"/>
        <w:shd w:val="clear" w:color="auto" w:fill="FFFFFF"/>
        <w:ind w:firstLine="709"/>
        <w:jc w:val="both"/>
        <w:rPr>
          <w:rFonts w:eastAsia="Liberation Sans Narrow"/>
          <w:sz w:val="28"/>
          <w:szCs w:val="28"/>
          <w:lang w:val="uk-UA"/>
        </w:rPr>
      </w:pPr>
      <w:r w:rsidRPr="00D15594">
        <w:rPr>
          <w:sz w:val="26"/>
          <w:szCs w:val="26"/>
          <w:lang w:val="uk-UA"/>
        </w:rPr>
        <w:t>п</w:t>
      </w:r>
      <w:r w:rsidRPr="00D15594">
        <w:rPr>
          <w:sz w:val="28"/>
          <w:szCs w:val="28"/>
          <w:lang w:val="uk-UA"/>
        </w:rPr>
        <w:t>.1.6 Надання матеріальної підтримки особам, які були в полоні Російської Федерації,  колишнім політв’язням та репресованим – мешканцям Покровської міської територіальної громади</w:t>
      </w:r>
      <w:r w:rsidR="002E1635" w:rsidRPr="00D15594">
        <w:rPr>
          <w:rFonts w:eastAsia="Liberation Sans Narrow"/>
          <w:sz w:val="28"/>
          <w:szCs w:val="28"/>
          <w:lang w:val="uk-UA"/>
        </w:rPr>
        <w:t>;</w:t>
      </w:r>
    </w:p>
    <w:p w:rsidR="00CA50BB" w:rsidRPr="00D15594" w:rsidRDefault="00C40F9A" w:rsidP="00226B99">
      <w:pPr>
        <w:pStyle w:val="a8"/>
        <w:shd w:val="clear" w:color="auto" w:fill="FFFFFF"/>
        <w:ind w:firstLine="709"/>
        <w:jc w:val="both"/>
        <w:rPr>
          <w:sz w:val="28"/>
          <w:szCs w:val="28"/>
          <w:lang w:val="uk-UA"/>
        </w:rPr>
      </w:pPr>
      <w:r w:rsidRPr="00D15594">
        <w:rPr>
          <w:sz w:val="28"/>
          <w:szCs w:val="28"/>
          <w:lang w:val="uk-UA"/>
        </w:rPr>
        <w:t>п.1.7 Виплата матеріальної грошової допомоги на лікування, реабілітацію та придбання ТЗР особам, які постраждали внаслідок дії вибухонебезпечних предметів та зазнали інших ушкоджень, під час виконання службових обов’язків</w:t>
      </w:r>
      <w:r w:rsidR="002E1635" w:rsidRPr="00D15594">
        <w:rPr>
          <w:sz w:val="28"/>
          <w:szCs w:val="28"/>
          <w:lang w:val="uk-UA"/>
        </w:rPr>
        <w:t>;</w:t>
      </w:r>
    </w:p>
    <w:p w:rsidR="00C40F9A" w:rsidRPr="00D15594" w:rsidRDefault="00C40F9A" w:rsidP="00C40F9A">
      <w:pPr>
        <w:widowControl w:val="0"/>
        <w:tabs>
          <w:tab w:val="left" w:pos="1980"/>
        </w:tabs>
        <w:spacing w:line="216" w:lineRule="auto"/>
        <w:jc w:val="both"/>
        <w:rPr>
          <w:rFonts w:ascii="Times New Roman" w:hAnsi="Times New Roman" w:cs="Times New Roman"/>
          <w:sz w:val="28"/>
          <w:szCs w:val="28"/>
          <w:lang w:val="uk-UA"/>
        </w:rPr>
      </w:pPr>
      <w:r w:rsidRPr="00D15594">
        <w:rPr>
          <w:sz w:val="28"/>
          <w:szCs w:val="28"/>
          <w:lang w:val="uk-UA"/>
        </w:rPr>
        <w:t xml:space="preserve">          п.1.8 </w:t>
      </w:r>
      <w:r w:rsidRPr="00D15594">
        <w:rPr>
          <w:rFonts w:ascii="Times New Roman" w:hAnsi="Times New Roman" w:cs="Times New Roman"/>
          <w:sz w:val="28"/>
          <w:szCs w:val="28"/>
          <w:lang w:val="uk-UA"/>
        </w:rPr>
        <w:t>Надання  матеріальної підтримки громадянам територіальної громади, які постраждали внаслідок військової агресії російської  федерації</w:t>
      </w:r>
      <w:r w:rsidR="002E1635" w:rsidRPr="00D15594">
        <w:rPr>
          <w:rFonts w:ascii="Times New Roman" w:hAnsi="Times New Roman" w:cs="Times New Roman"/>
          <w:sz w:val="28"/>
          <w:szCs w:val="28"/>
          <w:lang w:val="uk-UA"/>
        </w:rPr>
        <w:t>.</w:t>
      </w:r>
    </w:p>
    <w:p w:rsidR="00C40F9A" w:rsidRPr="00083370" w:rsidRDefault="00C40F9A" w:rsidP="00226B99">
      <w:pPr>
        <w:pStyle w:val="a8"/>
        <w:shd w:val="clear" w:color="auto" w:fill="FFFFFF"/>
        <w:ind w:firstLine="709"/>
        <w:jc w:val="both"/>
        <w:rPr>
          <w:rFonts w:eastAsia="Liberation Sans Narrow"/>
          <w:sz w:val="26"/>
          <w:szCs w:val="26"/>
          <w:lang w:val="uk-UA"/>
        </w:rPr>
      </w:pPr>
    </w:p>
    <w:p w:rsidR="003E43AA" w:rsidRPr="00083370" w:rsidRDefault="003E43AA" w:rsidP="00226B99">
      <w:pPr>
        <w:pStyle w:val="a8"/>
        <w:shd w:val="clear" w:color="auto" w:fill="FFFFFF"/>
        <w:ind w:firstLine="709"/>
        <w:jc w:val="both"/>
        <w:rPr>
          <w:rFonts w:eastAsia="Liberation Sans Narrow"/>
          <w:sz w:val="26"/>
          <w:szCs w:val="26"/>
          <w:lang w:val="uk-UA"/>
        </w:rPr>
      </w:pPr>
      <w:r w:rsidRPr="00083370">
        <w:rPr>
          <w:rFonts w:eastAsia="Liberation Sans Narrow"/>
          <w:sz w:val="26"/>
          <w:szCs w:val="26"/>
          <w:lang w:val="uk-UA"/>
        </w:rPr>
        <w:t xml:space="preserve">Головним розпорядником </w:t>
      </w:r>
      <w:r w:rsidR="00CD44BD" w:rsidRPr="00083370">
        <w:rPr>
          <w:rFonts w:eastAsia="Liberation Sans Narrow"/>
          <w:sz w:val="26"/>
          <w:szCs w:val="26"/>
          <w:lang w:val="uk-UA"/>
        </w:rPr>
        <w:t xml:space="preserve">коштів </w:t>
      </w:r>
      <w:r w:rsidR="00345FF9" w:rsidRPr="00083370">
        <w:rPr>
          <w:rFonts w:eastAsia="Liberation Sans Narrow"/>
          <w:sz w:val="26"/>
          <w:szCs w:val="26"/>
          <w:lang w:val="uk-UA"/>
        </w:rPr>
        <w:t xml:space="preserve">міського бюджету </w:t>
      </w:r>
      <w:r w:rsidR="00CD44BD" w:rsidRPr="00083370">
        <w:rPr>
          <w:rFonts w:eastAsia="Liberation Sans Narrow"/>
          <w:sz w:val="26"/>
          <w:szCs w:val="26"/>
          <w:lang w:val="uk-UA"/>
        </w:rPr>
        <w:t>по виконанню даних заходів є Викон</w:t>
      </w:r>
      <w:r w:rsidR="004D4905" w:rsidRPr="00083370">
        <w:rPr>
          <w:rFonts w:eastAsia="Liberation Sans Narrow"/>
          <w:sz w:val="26"/>
          <w:szCs w:val="26"/>
          <w:lang w:val="uk-UA"/>
        </w:rPr>
        <w:t>авчий комітет Покровської міської ради</w:t>
      </w:r>
      <w:r w:rsidR="002A620D" w:rsidRPr="00083370">
        <w:rPr>
          <w:rFonts w:eastAsia="Liberation Sans Narrow"/>
          <w:sz w:val="26"/>
          <w:szCs w:val="26"/>
          <w:lang w:val="uk-UA"/>
        </w:rPr>
        <w:t xml:space="preserve">, фінансування відбувається  </w:t>
      </w:r>
      <w:r w:rsidR="002A620D" w:rsidRPr="00083370">
        <w:rPr>
          <w:sz w:val="26"/>
          <w:szCs w:val="26"/>
          <w:lang w:val="uk-UA"/>
        </w:rPr>
        <w:t xml:space="preserve">в  межах передбачених бюджетних асигнувань на відповідний рік та </w:t>
      </w:r>
      <w:r w:rsidR="002A620D" w:rsidRPr="00083370">
        <w:rPr>
          <w:rFonts w:eastAsia="Liberation Sans Narrow"/>
          <w:sz w:val="26"/>
          <w:szCs w:val="26"/>
          <w:lang w:val="uk-UA"/>
        </w:rPr>
        <w:t xml:space="preserve">інших </w:t>
      </w:r>
      <w:r w:rsidR="00C40E43" w:rsidRPr="00083370">
        <w:rPr>
          <w:rFonts w:eastAsia="Liberation Sans Narrow"/>
          <w:sz w:val="26"/>
          <w:szCs w:val="26"/>
          <w:lang w:val="uk-UA"/>
        </w:rPr>
        <w:t>джерел</w:t>
      </w:r>
      <w:r w:rsidR="002A620D" w:rsidRPr="00083370">
        <w:rPr>
          <w:rFonts w:eastAsia="Liberation Sans Narrow"/>
          <w:sz w:val="26"/>
          <w:szCs w:val="26"/>
          <w:lang w:val="uk-UA"/>
        </w:rPr>
        <w:t>, не заборонених чинним законодавством</w:t>
      </w:r>
      <w:r w:rsidR="00C40E43" w:rsidRPr="00083370">
        <w:rPr>
          <w:rFonts w:eastAsia="Liberation Sans Narrow"/>
          <w:sz w:val="26"/>
          <w:szCs w:val="26"/>
          <w:lang w:val="uk-UA"/>
        </w:rPr>
        <w:t xml:space="preserve"> України</w:t>
      </w:r>
      <w:r w:rsidR="002A620D" w:rsidRPr="00083370">
        <w:rPr>
          <w:rFonts w:eastAsia="Liberation Sans Narrow"/>
          <w:sz w:val="26"/>
          <w:szCs w:val="26"/>
          <w:lang w:val="uk-UA"/>
        </w:rPr>
        <w:t xml:space="preserve">.  </w:t>
      </w:r>
    </w:p>
    <w:p w:rsidR="009F4359" w:rsidRPr="00083370" w:rsidRDefault="009F4359" w:rsidP="00226B99">
      <w:pPr>
        <w:pStyle w:val="a8"/>
        <w:shd w:val="clear" w:color="auto" w:fill="FFFFFF"/>
        <w:ind w:firstLine="709"/>
        <w:jc w:val="both"/>
        <w:rPr>
          <w:rFonts w:eastAsia="Liberation Sans Narrow"/>
          <w:sz w:val="26"/>
          <w:szCs w:val="26"/>
          <w:lang w:val="uk-UA"/>
        </w:rPr>
      </w:pPr>
    </w:p>
    <w:p w:rsidR="008D49DB" w:rsidRPr="00083370" w:rsidRDefault="00C14867" w:rsidP="00E4691D">
      <w:pPr>
        <w:ind w:firstLine="426"/>
        <w:jc w:val="center"/>
        <w:rPr>
          <w:rFonts w:ascii="Times New Roman" w:hAnsi="Times New Roman" w:cs="Times New Roman"/>
          <w:b/>
          <w:bCs/>
          <w:sz w:val="26"/>
          <w:szCs w:val="26"/>
          <w:lang w:val="uk-UA"/>
        </w:rPr>
      </w:pPr>
      <w:r w:rsidRPr="00083370">
        <w:rPr>
          <w:rFonts w:ascii="Times New Roman" w:hAnsi="Times New Roman" w:cs="Times New Roman"/>
          <w:b/>
          <w:bCs/>
          <w:sz w:val="26"/>
          <w:szCs w:val="26"/>
          <w:lang w:val="uk-UA"/>
        </w:rPr>
        <w:t>І</w:t>
      </w:r>
      <w:r w:rsidR="003D1208" w:rsidRPr="00083370">
        <w:rPr>
          <w:rFonts w:ascii="Times New Roman" w:hAnsi="Times New Roman" w:cs="Times New Roman"/>
          <w:b/>
          <w:bCs/>
          <w:sz w:val="26"/>
          <w:szCs w:val="26"/>
          <w:lang w:val="uk-UA"/>
        </w:rPr>
        <w:t>ІІ</w:t>
      </w:r>
      <w:r w:rsidRPr="00083370">
        <w:rPr>
          <w:rFonts w:ascii="Times New Roman" w:hAnsi="Times New Roman" w:cs="Times New Roman"/>
          <w:b/>
          <w:bCs/>
          <w:sz w:val="26"/>
          <w:szCs w:val="26"/>
          <w:lang w:val="uk-UA"/>
        </w:rPr>
        <w:t xml:space="preserve">. </w:t>
      </w:r>
      <w:r w:rsidR="0006263E" w:rsidRPr="00083370">
        <w:rPr>
          <w:rFonts w:ascii="Times New Roman" w:hAnsi="Times New Roman" w:cs="Times New Roman"/>
          <w:b/>
          <w:bCs/>
          <w:sz w:val="26"/>
          <w:szCs w:val="26"/>
          <w:lang w:val="uk-UA"/>
        </w:rPr>
        <w:t>Ведення обліку та в</w:t>
      </w:r>
      <w:r w:rsidRPr="00083370">
        <w:rPr>
          <w:rFonts w:ascii="Times New Roman" w:hAnsi="Times New Roman" w:cs="Times New Roman"/>
          <w:b/>
          <w:bCs/>
          <w:sz w:val="26"/>
          <w:szCs w:val="26"/>
          <w:lang w:val="uk-UA"/>
        </w:rPr>
        <w:t xml:space="preserve">ідповідальність за </w:t>
      </w:r>
      <w:r w:rsidR="00E4691D" w:rsidRPr="00083370">
        <w:rPr>
          <w:rFonts w:ascii="Times New Roman" w:hAnsi="Times New Roman" w:cs="Times New Roman"/>
          <w:b/>
          <w:bCs/>
          <w:sz w:val="26"/>
          <w:szCs w:val="26"/>
          <w:lang w:val="uk-UA"/>
        </w:rPr>
        <w:t>використання бюджетних коштів</w:t>
      </w:r>
    </w:p>
    <w:p w:rsidR="0006263E" w:rsidRPr="00083370" w:rsidRDefault="003D1208" w:rsidP="0006263E">
      <w:pPr>
        <w:ind w:firstLine="426"/>
        <w:jc w:val="both"/>
        <w:rPr>
          <w:rFonts w:ascii="Times New Roman" w:hAnsi="Times New Roman" w:cs="Times New Roman"/>
          <w:sz w:val="26"/>
          <w:szCs w:val="26"/>
          <w:lang w:val="uk-UA"/>
        </w:rPr>
      </w:pPr>
      <w:r w:rsidRPr="00083370">
        <w:rPr>
          <w:rFonts w:ascii="Times New Roman" w:hAnsi="Times New Roman" w:cs="Times New Roman"/>
          <w:sz w:val="26"/>
          <w:szCs w:val="26"/>
          <w:lang w:val="uk-UA"/>
        </w:rPr>
        <w:t>3</w:t>
      </w:r>
      <w:r w:rsidR="0032172C" w:rsidRPr="00083370">
        <w:rPr>
          <w:rFonts w:ascii="Times New Roman" w:hAnsi="Times New Roman" w:cs="Times New Roman"/>
          <w:sz w:val="26"/>
          <w:szCs w:val="26"/>
          <w:lang w:val="uk-UA"/>
        </w:rPr>
        <w:t xml:space="preserve">.1. </w:t>
      </w:r>
      <w:r w:rsidR="0006263E" w:rsidRPr="00083370">
        <w:rPr>
          <w:rFonts w:ascii="Times New Roman" w:hAnsi="Times New Roman" w:cs="Times New Roman"/>
          <w:sz w:val="26"/>
          <w:szCs w:val="26"/>
          <w:lang w:val="uk-UA"/>
        </w:rPr>
        <w:t>Ведення бухгалтерського обліку, відкриття рахунків, реєстрація, облік бюджетних зобов’язань в органах Казначейства та проведення операцій, пов’язаних з використанням бюджетних коштів, здійснюються в установленому законодавством порядку.</w:t>
      </w:r>
    </w:p>
    <w:p w:rsidR="00D70C56" w:rsidRPr="00083370" w:rsidRDefault="003D1208" w:rsidP="00D70C56">
      <w:pPr>
        <w:ind w:firstLine="426"/>
        <w:jc w:val="both"/>
        <w:rPr>
          <w:rFonts w:ascii="Times New Roman" w:hAnsi="Times New Roman" w:cs="Times New Roman"/>
          <w:sz w:val="26"/>
          <w:szCs w:val="26"/>
          <w:lang w:val="uk-UA"/>
        </w:rPr>
      </w:pPr>
      <w:r w:rsidRPr="00083370">
        <w:rPr>
          <w:rFonts w:ascii="Times New Roman" w:hAnsi="Times New Roman" w:cs="Times New Roman"/>
          <w:sz w:val="26"/>
          <w:szCs w:val="26"/>
          <w:lang w:val="uk-UA"/>
        </w:rPr>
        <w:t>3</w:t>
      </w:r>
      <w:r w:rsidR="0032172C" w:rsidRPr="00083370">
        <w:rPr>
          <w:rFonts w:ascii="Times New Roman" w:hAnsi="Times New Roman" w:cs="Times New Roman"/>
          <w:sz w:val="26"/>
          <w:szCs w:val="26"/>
          <w:lang w:val="uk-UA"/>
        </w:rPr>
        <w:t xml:space="preserve">.2. </w:t>
      </w:r>
      <w:r w:rsidR="00D70C56" w:rsidRPr="00083370">
        <w:rPr>
          <w:rFonts w:ascii="Times New Roman" w:hAnsi="Times New Roman" w:cs="Times New Roman"/>
          <w:sz w:val="26"/>
          <w:szCs w:val="26"/>
          <w:lang w:val="uk-UA"/>
        </w:rPr>
        <w:t>Відповідальність за цільове використання бюджетних коштів, підготовка і подання фінансової та бюджетної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62634F" w:rsidRPr="00083370" w:rsidRDefault="0062634F" w:rsidP="00226B99">
      <w:pPr>
        <w:pStyle w:val="a8"/>
        <w:shd w:val="clear" w:color="auto" w:fill="FFFFFF"/>
        <w:ind w:firstLine="709"/>
        <w:jc w:val="both"/>
        <w:rPr>
          <w:sz w:val="26"/>
          <w:szCs w:val="26"/>
          <w:lang w:val="uk-UA"/>
        </w:rPr>
      </w:pPr>
    </w:p>
    <w:p w:rsidR="00C40E43" w:rsidRPr="00083370" w:rsidRDefault="00C40E43" w:rsidP="001D1BCF">
      <w:pPr>
        <w:pStyle w:val="ac"/>
        <w:rPr>
          <w:rFonts w:ascii="Times New Roman" w:hAnsi="Times New Roman" w:cs="Times New Roman"/>
          <w:sz w:val="26"/>
          <w:szCs w:val="26"/>
          <w:lang w:val="uk-UA"/>
        </w:rPr>
      </w:pPr>
    </w:p>
    <w:p w:rsidR="00C40E43" w:rsidRPr="00083370" w:rsidRDefault="00C40E43" w:rsidP="001D1BCF">
      <w:pPr>
        <w:pStyle w:val="ac"/>
        <w:rPr>
          <w:rFonts w:ascii="Times New Roman" w:hAnsi="Times New Roman" w:cs="Times New Roman"/>
          <w:sz w:val="26"/>
          <w:szCs w:val="26"/>
          <w:lang w:val="uk-UA"/>
        </w:rPr>
      </w:pPr>
    </w:p>
    <w:p w:rsidR="001D1BCF" w:rsidRPr="00083370" w:rsidRDefault="001D1BCF" w:rsidP="001D1BCF">
      <w:pPr>
        <w:pStyle w:val="ac"/>
        <w:rPr>
          <w:rFonts w:ascii="Times New Roman" w:hAnsi="Times New Roman" w:cs="Times New Roman"/>
          <w:sz w:val="26"/>
          <w:szCs w:val="26"/>
          <w:lang w:val="uk-UA"/>
        </w:rPr>
      </w:pPr>
      <w:r w:rsidRPr="00083370">
        <w:rPr>
          <w:rFonts w:ascii="Times New Roman" w:hAnsi="Times New Roman" w:cs="Times New Roman"/>
          <w:sz w:val="26"/>
          <w:szCs w:val="26"/>
          <w:lang w:val="uk-UA"/>
        </w:rPr>
        <w:t xml:space="preserve">Начальник </w:t>
      </w:r>
      <w:r w:rsidR="00425619" w:rsidRPr="00083370">
        <w:rPr>
          <w:rFonts w:ascii="Times New Roman" w:hAnsi="Times New Roman" w:cs="Times New Roman"/>
          <w:sz w:val="26"/>
          <w:szCs w:val="26"/>
          <w:lang w:val="uk-UA"/>
        </w:rPr>
        <w:t>У</w:t>
      </w:r>
      <w:r w:rsidRPr="00083370">
        <w:rPr>
          <w:rFonts w:ascii="Times New Roman" w:hAnsi="Times New Roman" w:cs="Times New Roman"/>
          <w:sz w:val="26"/>
          <w:szCs w:val="26"/>
          <w:lang w:val="uk-UA"/>
        </w:rPr>
        <w:t xml:space="preserve">правління праці та </w:t>
      </w:r>
    </w:p>
    <w:p w:rsidR="001D1BCF" w:rsidRPr="00083370" w:rsidRDefault="001D1BCF" w:rsidP="001D1BCF">
      <w:pPr>
        <w:pStyle w:val="ac"/>
        <w:rPr>
          <w:rFonts w:ascii="Times New Roman" w:hAnsi="Times New Roman" w:cs="Times New Roman"/>
          <w:sz w:val="26"/>
          <w:szCs w:val="26"/>
          <w:lang w:val="uk-UA"/>
        </w:rPr>
      </w:pPr>
      <w:r w:rsidRPr="00083370">
        <w:rPr>
          <w:rFonts w:ascii="Times New Roman" w:hAnsi="Times New Roman" w:cs="Times New Roman"/>
          <w:sz w:val="26"/>
          <w:szCs w:val="26"/>
          <w:lang w:val="uk-UA"/>
        </w:rPr>
        <w:t xml:space="preserve">соціального захисту населення   </w:t>
      </w:r>
    </w:p>
    <w:p w:rsidR="001D1BCF" w:rsidRPr="00083370" w:rsidRDefault="001D1BCF" w:rsidP="001D1BCF">
      <w:pPr>
        <w:pStyle w:val="ac"/>
        <w:rPr>
          <w:rFonts w:ascii="Times New Roman" w:hAnsi="Times New Roman" w:cs="Times New Roman"/>
          <w:sz w:val="26"/>
          <w:szCs w:val="26"/>
          <w:lang w:val="uk-UA"/>
        </w:rPr>
      </w:pPr>
      <w:r w:rsidRPr="00083370">
        <w:rPr>
          <w:rFonts w:ascii="Times New Roman" w:hAnsi="Times New Roman" w:cs="Times New Roman"/>
          <w:sz w:val="26"/>
          <w:szCs w:val="26"/>
          <w:lang w:val="uk-UA"/>
        </w:rPr>
        <w:t>виконавчого комітету Покровської міської ради</w:t>
      </w:r>
    </w:p>
    <w:p w:rsidR="00405E20" w:rsidRPr="00083370" w:rsidRDefault="001D1BCF" w:rsidP="0054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hanging="2"/>
        <w:rPr>
          <w:rFonts w:ascii="Times New Roman" w:hAnsi="Times New Roman" w:cs="Times New Roman"/>
          <w:b/>
          <w:color w:val="FF0000"/>
          <w:sz w:val="26"/>
          <w:szCs w:val="26"/>
          <w:lang w:val="uk-UA"/>
        </w:rPr>
      </w:pPr>
      <w:r w:rsidRPr="00083370">
        <w:rPr>
          <w:rFonts w:ascii="Times New Roman" w:hAnsi="Times New Roman" w:cs="Times New Roman"/>
          <w:sz w:val="26"/>
          <w:szCs w:val="26"/>
          <w:lang w:val="uk-UA"/>
        </w:rPr>
        <w:t xml:space="preserve">Дніпропетровської області                                                         </w:t>
      </w:r>
      <w:r w:rsidR="00CC1011" w:rsidRPr="00083370">
        <w:rPr>
          <w:rFonts w:ascii="Times New Roman" w:hAnsi="Times New Roman" w:cs="Times New Roman"/>
          <w:sz w:val="26"/>
          <w:szCs w:val="26"/>
          <w:lang w:val="uk-UA"/>
        </w:rPr>
        <w:t xml:space="preserve">            </w:t>
      </w:r>
      <w:r w:rsidRPr="00083370">
        <w:rPr>
          <w:rFonts w:ascii="Times New Roman" w:hAnsi="Times New Roman" w:cs="Times New Roman"/>
          <w:sz w:val="26"/>
          <w:szCs w:val="26"/>
          <w:lang w:val="uk-UA"/>
        </w:rPr>
        <w:t xml:space="preserve">  Тетяна ІГНАЮК </w:t>
      </w:r>
      <w:r w:rsidR="00405E20" w:rsidRPr="00083370">
        <w:rPr>
          <w:rFonts w:ascii="Times New Roman" w:hAnsi="Times New Roman" w:cs="Times New Roman"/>
          <w:color w:val="000000"/>
          <w:sz w:val="26"/>
          <w:szCs w:val="26"/>
          <w:lang w:val="uk-UA"/>
        </w:rPr>
        <w:t xml:space="preserve">         </w:t>
      </w:r>
    </w:p>
    <w:p w:rsidR="00DC5C29" w:rsidRPr="00083370" w:rsidRDefault="00D41F6F" w:rsidP="00D41F6F">
      <w:pPr>
        <w:widowControl w:val="0"/>
        <w:spacing w:line="216" w:lineRule="auto"/>
        <w:ind w:left="4960" w:right="-2438" w:hanging="2"/>
        <w:rPr>
          <w:rFonts w:ascii="Times New Roman" w:eastAsia="Liberation Sans Narrow" w:hAnsi="Times New Roman" w:cs="Times New Roman"/>
          <w:color w:val="000000"/>
          <w:sz w:val="26"/>
          <w:szCs w:val="26"/>
          <w:lang w:val="uk-UA"/>
        </w:rPr>
      </w:pPr>
      <w:r w:rsidRPr="00083370">
        <w:rPr>
          <w:rFonts w:ascii="Times New Roman" w:eastAsia="Liberation Sans Narrow" w:hAnsi="Times New Roman" w:cs="Times New Roman"/>
          <w:color w:val="000000"/>
          <w:sz w:val="26"/>
          <w:szCs w:val="26"/>
          <w:lang w:val="uk-UA"/>
        </w:rPr>
        <w:t xml:space="preserve">      </w:t>
      </w:r>
    </w:p>
    <w:p w:rsidR="00DC5C29" w:rsidRPr="00083370" w:rsidRDefault="00DC5C29" w:rsidP="00D41F6F">
      <w:pPr>
        <w:widowControl w:val="0"/>
        <w:spacing w:line="216" w:lineRule="auto"/>
        <w:ind w:left="4960" w:right="-2438" w:hanging="2"/>
        <w:rPr>
          <w:rFonts w:ascii="Times New Roman" w:eastAsia="Liberation Sans Narrow" w:hAnsi="Times New Roman" w:cs="Times New Roman"/>
          <w:color w:val="000000"/>
          <w:sz w:val="26"/>
          <w:szCs w:val="26"/>
          <w:lang w:val="uk-UA"/>
        </w:rPr>
      </w:pPr>
    </w:p>
    <w:p w:rsidR="00DC5C29" w:rsidRPr="00083370" w:rsidRDefault="00DC5C29" w:rsidP="00D41F6F">
      <w:pPr>
        <w:widowControl w:val="0"/>
        <w:spacing w:line="216" w:lineRule="auto"/>
        <w:ind w:left="4960" w:right="-2438" w:hanging="2"/>
        <w:rPr>
          <w:rFonts w:ascii="Times New Roman" w:eastAsia="Liberation Sans Narrow" w:hAnsi="Times New Roman" w:cs="Times New Roman"/>
          <w:color w:val="000000"/>
          <w:sz w:val="26"/>
          <w:szCs w:val="26"/>
          <w:lang w:val="uk-UA"/>
        </w:rPr>
      </w:pPr>
    </w:p>
    <w:sectPr w:rsidR="00DC5C29" w:rsidRPr="00083370" w:rsidSect="00425619">
      <w:pgSz w:w="11906" w:h="16838"/>
      <w:pgMar w:top="709" w:right="56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B3" w:rsidRDefault="00C529B3" w:rsidP="00540E15">
      <w:r>
        <w:separator/>
      </w:r>
    </w:p>
  </w:endnote>
  <w:endnote w:type="continuationSeparator" w:id="0">
    <w:p w:rsidR="00C529B3" w:rsidRDefault="00C529B3" w:rsidP="0054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Narrow;Times Ne">
    <w:panose1 w:val="00000000000000000000"/>
    <w:charset w:val="00"/>
    <w:family w:val="roman"/>
    <w:notTrueType/>
    <w:pitch w:val="default"/>
    <w:sig w:usb0="00000000" w:usb1="00000000" w:usb2="00000000" w:usb3="00000000" w:csb0="00000000" w:csb1="00000000"/>
  </w:font>
  <w:font w:name="Noto Sans Symbols">
    <w:altName w:val="Cambria"/>
    <w:charset w:val="01"/>
    <w:family w:val="roman"/>
    <w:pitch w:val="default"/>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Arial">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B3" w:rsidRDefault="00C529B3" w:rsidP="00540E15">
      <w:r>
        <w:separator/>
      </w:r>
    </w:p>
  </w:footnote>
  <w:footnote w:type="continuationSeparator" w:id="0">
    <w:p w:rsidR="00C529B3" w:rsidRDefault="00C529B3" w:rsidP="00540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3905"/>
        </w:tabs>
        <w:ind w:left="3905" w:hanging="360"/>
      </w:pPr>
      <w:rPr>
        <w:rFonts w:ascii="Times New Roman" w:hAnsi="Times New Roman" w:cs="Times New Roman" w:hint="default"/>
      </w:rPr>
    </w:lvl>
    <w:lvl w:ilvl="1">
      <w:start w:val="1"/>
      <w:numFmt w:val="decimal"/>
      <w:lvlText w:val="%2."/>
      <w:lvlJc w:val="left"/>
      <w:pPr>
        <w:tabs>
          <w:tab w:val="num" w:pos="4265"/>
        </w:tabs>
        <w:ind w:left="4265"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4625"/>
        </w:tabs>
        <w:ind w:left="4625"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4985"/>
        </w:tabs>
        <w:ind w:left="4985" w:hanging="360"/>
      </w:pPr>
      <w:rPr>
        <w:rFonts w:ascii="Symbol" w:hAnsi="Symbol" w:cs="Symbol"/>
        <w:w w:val="100"/>
        <w:position w:val="0"/>
        <w:sz w:val="20"/>
        <w:effect w:val="none"/>
        <w:vertAlign w:val="baseline"/>
        <w:em w:val="none"/>
      </w:rPr>
    </w:lvl>
    <w:lvl w:ilvl="4">
      <w:start w:val="1"/>
      <w:numFmt w:val="decimal"/>
      <w:lvlText w:val="%5."/>
      <w:lvlJc w:val="left"/>
      <w:pPr>
        <w:tabs>
          <w:tab w:val="num" w:pos="5345"/>
        </w:tabs>
        <w:ind w:left="5345" w:hanging="360"/>
      </w:pPr>
      <w:rPr>
        <w:w w:val="100"/>
        <w:position w:val="0"/>
        <w:sz w:val="20"/>
        <w:effect w:val="none"/>
        <w:vertAlign w:val="baseline"/>
        <w:em w:val="none"/>
      </w:rPr>
    </w:lvl>
    <w:lvl w:ilvl="5">
      <w:start w:val="1"/>
      <w:numFmt w:val="decimal"/>
      <w:lvlText w:val="%6."/>
      <w:lvlJc w:val="left"/>
      <w:pPr>
        <w:tabs>
          <w:tab w:val="num" w:pos="5705"/>
        </w:tabs>
        <w:ind w:left="5705" w:hanging="360"/>
      </w:pPr>
      <w:rPr>
        <w:w w:val="100"/>
        <w:position w:val="0"/>
        <w:sz w:val="20"/>
        <w:effect w:val="none"/>
        <w:vertAlign w:val="baseline"/>
        <w:em w:val="none"/>
      </w:rPr>
    </w:lvl>
    <w:lvl w:ilvl="6">
      <w:start w:val="1"/>
      <w:numFmt w:val="decimal"/>
      <w:lvlText w:val="%7."/>
      <w:lvlJc w:val="left"/>
      <w:pPr>
        <w:tabs>
          <w:tab w:val="num" w:pos="6065"/>
        </w:tabs>
        <w:ind w:left="6065" w:hanging="360"/>
      </w:pPr>
      <w:rPr>
        <w:w w:val="100"/>
        <w:position w:val="0"/>
        <w:sz w:val="20"/>
        <w:effect w:val="none"/>
        <w:vertAlign w:val="baseline"/>
        <w:em w:val="none"/>
      </w:rPr>
    </w:lvl>
    <w:lvl w:ilvl="7">
      <w:start w:val="1"/>
      <w:numFmt w:val="decimal"/>
      <w:lvlText w:val="%8."/>
      <w:lvlJc w:val="left"/>
      <w:pPr>
        <w:tabs>
          <w:tab w:val="num" w:pos="6425"/>
        </w:tabs>
        <w:ind w:left="6425" w:hanging="360"/>
      </w:pPr>
      <w:rPr>
        <w:w w:val="100"/>
        <w:position w:val="0"/>
        <w:sz w:val="20"/>
        <w:effect w:val="none"/>
        <w:vertAlign w:val="baseline"/>
        <w:em w:val="none"/>
      </w:rPr>
    </w:lvl>
    <w:lvl w:ilvl="8">
      <w:start w:val="1"/>
      <w:numFmt w:val="decimal"/>
      <w:lvlText w:val="%9."/>
      <w:lvlJc w:val="left"/>
      <w:pPr>
        <w:tabs>
          <w:tab w:val="num" w:pos="6785"/>
        </w:tabs>
        <w:ind w:left="6785"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143"/>
        </w:tabs>
        <w:ind w:left="1145"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24B57FB1"/>
    <w:multiLevelType w:val="hybridMultilevel"/>
    <w:tmpl w:val="A49ED70C"/>
    <w:lvl w:ilvl="0" w:tplc="015CA202">
      <w:start w:val="4"/>
      <w:numFmt w:val="decimal"/>
      <w:lvlText w:val="%1."/>
      <w:lvlJc w:val="left"/>
      <w:pPr>
        <w:ind w:left="720" w:hanging="360"/>
      </w:pPr>
      <w:rPr>
        <w:rFonts w:eastAsia="Liberation Sans Narro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12A0B"/>
    <w:multiLevelType w:val="multilevel"/>
    <w:tmpl w:val="82940A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42B1D53"/>
    <w:multiLevelType w:val="multilevel"/>
    <w:tmpl w:val="5C18A232"/>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8AB4831"/>
    <w:multiLevelType w:val="hybridMultilevel"/>
    <w:tmpl w:val="E550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10">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955BF1"/>
    <w:multiLevelType w:val="multilevel"/>
    <w:tmpl w:val="F8149892"/>
    <w:lvl w:ilvl="0">
      <w:start w:val="1"/>
      <w:numFmt w:val="decimal"/>
      <w:lvlText w:val="%1."/>
      <w:lvlJc w:val="left"/>
      <w:pPr>
        <w:ind w:left="1068" w:hanging="360"/>
      </w:pPr>
      <w:rPr>
        <w:rFonts w:ascii="Times New Roman" w:eastAsia="SimSun" w:hAnsi="Times New Roman" w:cs="Times New Roman"/>
      </w:rPr>
    </w:lvl>
    <w:lvl w:ilvl="1">
      <w:start w:val="1"/>
      <w:numFmt w:val="decimal"/>
      <w:isLgl/>
      <w:lvlText w:val="%1.%2."/>
      <w:lvlJc w:val="left"/>
      <w:pPr>
        <w:ind w:left="1788" w:hanging="720"/>
      </w:pPr>
      <w:rPr>
        <w:rFonts w:hint="default"/>
        <w:color w:val="000000"/>
      </w:rPr>
    </w:lvl>
    <w:lvl w:ilvl="2">
      <w:start w:val="1"/>
      <w:numFmt w:val="decimal"/>
      <w:isLgl/>
      <w:lvlText w:val="%1.%2.%3."/>
      <w:lvlJc w:val="left"/>
      <w:pPr>
        <w:ind w:left="2148" w:hanging="720"/>
      </w:pPr>
      <w:rPr>
        <w:rFonts w:hint="default"/>
        <w:color w:val="000000"/>
      </w:rPr>
    </w:lvl>
    <w:lvl w:ilvl="3">
      <w:start w:val="1"/>
      <w:numFmt w:val="decimal"/>
      <w:isLgl/>
      <w:lvlText w:val="%1.%2.%3.%4."/>
      <w:lvlJc w:val="left"/>
      <w:pPr>
        <w:ind w:left="2868" w:hanging="1080"/>
      </w:pPr>
      <w:rPr>
        <w:rFonts w:hint="default"/>
        <w:color w:val="000000"/>
      </w:rPr>
    </w:lvl>
    <w:lvl w:ilvl="4">
      <w:start w:val="1"/>
      <w:numFmt w:val="decimal"/>
      <w:isLgl/>
      <w:lvlText w:val="%1.%2.%3.%4.%5."/>
      <w:lvlJc w:val="left"/>
      <w:pPr>
        <w:ind w:left="3228" w:hanging="1080"/>
      </w:pPr>
      <w:rPr>
        <w:rFonts w:hint="default"/>
        <w:color w:val="000000"/>
      </w:rPr>
    </w:lvl>
    <w:lvl w:ilvl="5">
      <w:start w:val="1"/>
      <w:numFmt w:val="decimal"/>
      <w:isLgl/>
      <w:lvlText w:val="%1.%2.%3.%4.%5.%6."/>
      <w:lvlJc w:val="left"/>
      <w:pPr>
        <w:ind w:left="3948" w:hanging="1440"/>
      </w:pPr>
      <w:rPr>
        <w:rFonts w:hint="default"/>
        <w:color w:val="000000"/>
      </w:rPr>
    </w:lvl>
    <w:lvl w:ilvl="6">
      <w:start w:val="1"/>
      <w:numFmt w:val="decimal"/>
      <w:isLgl/>
      <w:lvlText w:val="%1.%2.%3.%4.%5.%6.%7."/>
      <w:lvlJc w:val="left"/>
      <w:pPr>
        <w:ind w:left="4668" w:hanging="1800"/>
      </w:pPr>
      <w:rPr>
        <w:rFonts w:hint="default"/>
        <w:color w:val="000000"/>
      </w:rPr>
    </w:lvl>
    <w:lvl w:ilvl="7">
      <w:start w:val="1"/>
      <w:numFmt w:val="decimal"/>
      <w:isLgl/>
      <w:lvlText w:val="%1.%2.%3.%4.%5.%6.%7.%8."/>
      <w:lvlJc w:val="left"/>
      <w:pPr>
        <w:ind w:left="5028" w:hanging="1800"/>
      </w:pPr>
      <w:rPr>
        <w:rFonts w:hint="default"/>
        <w:color w:val="000000"/>
      </w:rPr>
    </w:lvl>
    <w:lvl w:ilvl="8">
      <w:start w:val="1"/>
      <w:numFmt w:val="decimal"/>
      <w:isLgl/>
      <w:lvlText w:val="%1.%2.%3.%4.%5.%6.%7.%8.%9."/>
      <w:lvlJc w:val="left"/>
      <w:pPr>
        <w:ind w:left="5748" w:hanging="2160"/>
      </w:pPr>
      <w:rPr>
        <w:rFonts w:hint="default"/>
        <w:color w:val="000000"/>
      </w:rPr>
    </w:lvl>
  </w:abstractNum>
  <w:abstractNum w:abstractNumId="14">
    <w:nsid w:val="49BB569E"/>
    <w:multiLevelType w:val="multilevel"/>
    <w:tmpl w:val="8994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7">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8">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9">
    <w:nsid w:val="6E086AF8"/>
    <w:multiLevelType w:val="hybridMultilevel"/>
    <w:tmpl w:val="BE6A6E60"/>
    <w:lvl w:ilvl="0" w:tplc="330E0DE0">
      <w:start w:val="1"/>
      <w:numFmt w:val="decimal"/>
      <w:lvlText w:val="%1."/>
      <w:lvlJc w:val="left"/>
      <w:pPr>
        <w:ind w:left="3528" w:hanging="360"/>
      </w:pPr>
      <w:rPr>
        <w:rFonts w:hint="default"/>
      </w:rPr>
    </w:lvl>
    <w:lvl w:ilvl="1" w:tplc="04190019" w:tentative="1">
      <w:start w:val="1"/>
      <w:numFmt w:val="lowerLetter"/>
      <w:lvlText w:val="%2."/>
      <w:lvlJc w:val="left"/>
      <w:pPr>
        <w:ind w:left="4248" w:hanging="360"/>
      </w:pPr>
    </w:lvl>
    <w:lvl w:ilvl="2" w:tplc="0419001B" w:tentative="1">
      <w:start w:val="1"/>
      <w:numFmt w:val="lowerRoman"/>
      <w:lvlText w:val="%3."/>
      <w:lvlJc w:val="right"/>
      <w:pPr>
        <w:ind w:left="4968" w:hanging="180"/>
      </w:pPr>
    </w:lvl>
    <w:lvl w:ilvl="3" w:tplc="0419000F" w:tentative="1">
      <w:start w:val="1"/>
      <w:numFmt w:val="decimal"/>
      <w:lvlText w:val="%4."/>
      <w:lvlJc w:val="left"/>
      <w:pPr>
        <w:ind w:left="5688" w:hanging="360"/>
      </w:pPr>
    </w:lvl>
    <w:lvl w:ilvl="4" w:tplc="04190019" w:tentative="1">
      <w:start w:val="1"/>
      <w:numFmt w:val="lowerLetter"/>
      <w:lvlText w:val="%5."/>
      <w:lvlJc w:val="left"/>
      <w:pPr>
        <w:ind w:left="6408" w:hanging="360"/>
      </w:pPr>
    </w:lvl>
    <w:lvl w:ilvl="5" w:tplc="0419001B" w:tentative="1">
      <w:start w:val="1"/>
      <w:numFmt w:val="lowerRoman"/>
      <w:lvlText w:val="%6."/>
      <w:lvlJc w:val="right"/>
      <w:pPr>
        <w:ind w:left="7128" w:hanging="180"/>
      </w:pPr>
    </w:lvl>
    <w:lvl w:ilvl="6" w:tplc="0419000F" w:tentative="1">
      <w:start w:val="1"/>
      <w:numFmt w:val="decimal"/>
      <w:lvlText w:val="%7."/>
      <w:lvlJc w:val="left"/>
      <w:pPr>
        <w:ind w:left="7848" w:hanging="360"/>
      </w:pPr>
    </w:lvl>
    <w:lvl w:ilvl="7" w:tplc="04190019" w:tentative="1">
      <w:start w:val="1"/>
      <w:numFmt w:val="lowerLetter"/>
      <w:lvlText w:val="%8."/>
      <w:lvlJc w:val="left"/>
      <w:pPr>
        <w:ind w:left="8568" w:hanging="360"/>
      </w:pPr>
    </w:lvl>
    <w:lvl w:ilvl="8" w:tplc="0419001B" w:tentative="1">
      <w:start w:val="1"/>
      <w:numFmt w:val="lowerRoman"/>
      <w:lvlText w:val="%9."/>
      <w:lvlJc w:val="right"/>
      <w:pPr>
        <w:ind w:left="9288" w:hanging="180"/>
      </w:pPr>
    </w:lvl>
  </w:abstractNum>
  <w:abstractNum w:abstractNumId="20">
    <w:nsid w:val="70E2501C"/>
    <w:multiLevelType w:val="hybridMultilevel"/>
    <w:tmpl w:val="EBA808DA"/>
    <w:lvl w:ilvl="0" w:tplc="0BD085C2">
      <w:start w:val="1"/>
      <w:numFmt w:val="decimal"/>
      <w:lvlText w:val="%1."/>
      <w:lvlJc w:val="left"/>
      <w:pPr>
        <w:ind w:left="720" w:hanging="360"/>
      </w:pPr>
      <w:rPr>
        <w:rFonts w:eastAsia="Liberation Sans Narrow;Times N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CC3B7E"/>
    <w:multiLevelType w:val="multilevel"/>
    <w:tmpl w:val="0FC8C444"/>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4CD2286"/>
    <w:multiLevelType w:val="multilevel"/>
    <w:tmpl w:val="2DDE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305BAE"/>
    <w:multiLevelType w:val="hybridMultilevel"/>
    <w:tmpl w:val="6DE8F98A"/>
    <w:lvl w:ilvl="0" w:tplc="AA925806">
      <w:start w:val="3"/>
      <w:numFmt w:val="decimal"/>
      <w:lvlText w:val="%1."/>
      <w:lvlJc w:val="left"/>
      <w:pPr>
        <w:ind w:left="720" w:hanging="360"/>
      </w:pPr>
      <w:rPr>
        <w:rFonts w:ascii="Times New Roman" w:eastAsia="Liberation Sans Narrow;Times Ne"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C0E40"/>
    <w:multiLevelType w:val="hybridMultilevel"/>
    <w:tmpl w:val="19040ABC"/>
    <w:lvl w:ilvl="0" w:tplc="D1A0899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5">
    <w:nsid w:val="7BAF4D3E"/>
    <w:multiLevelType w:val="multilevel"/>
    <w:tmpl w:val="9B3CD5D4"/>
    <w:lvl w:ilvl="0">
      <w:start w:val="1"/>
      <w:numFmt w:val="decimal"/>
      <w:lvlText w:val="%1."/>
      <w:lvlJc w:val="left"/>
      <w:pPr>
        <w:tabs>
          <w:tab w:val="num" w:pos="0"/>
        </w:tabs>
        <w:ind w:left="540" w:hanging="360"/>
      </w:pPr>
      <w:rPr>
        <w:rFonts w:ascii="Times New Roman" w:eastAsia="Times New Roman" w:hAnsi="Times New Roman" w:cs="Times New Roman"/>
        <w:position w:val="0"/>
        <w:sz w:val="26"/>
        <w:szCs w:val="26"/>
        <w:vertAlign w:val="baseline"/>
      </w:rPr>
    </w:lvl>
    <w:lvl w:ilvl="1">
      <w:start w:val="1"/>
      <w:numFmt w:val="bullet"/>
      <w:lvlText w:val="-"/>
      <w:lvlJc w:val="left"/>
      <w:pPr>
        <w:tabs>
          <w:tab w:val="num" w:pos="0"/>
        </w:tabs>
        <w:ind w:left="1260" w:hanging="360"/>
      </w:pPr>
      <w:rPr>
        <w:rFonts w:ascii="Times New Roman" w:hAnsi="Times New Roman" w:cs="Times New Roman" w:hint="default"/>
      </w:rPr>
    </w:lvl>
    <w:lvl w:ilvl="2">
      <w:start w:val="1"/>
      <w:numFmt w:val="lowerRoman"/>
      <w:lvlText w:val="%3."/>
      <w:lvlJc w:val="right"/>
      <w:pPr>
        <w:tabs>
          <w:tab w:val="num" w:pos="0"/>
        </w:tabs>
        <w:ind w:left="1980" w:hanging="180"/>
      </w:pPr>
      <w:rPr>
        <w:rFonts w:ascii="Noto Sans Symbols" w:eastAsia="Noto Sans Symbols" w:hAnsi="Noto Sans Symbols" w:cs="Noto Sans Symbols"/>
        <w:position w:val="0"/>
        <w:sz w:val="20"/>
        <w:vertAlign w:val="baseline"/>
      </w:rPr>
    </w:lvl>
    <w:lvl w:ilvl="3">
      <w:start w:val="1"/>
      <w:numFmt w:val="decimal"/>
      <w:lvlText w:val="%4."/>
      <w:lvlJc w:val="left"/>
      <w:pPr>
        <w:tabs>
          <w:tab w:val="num" w:pos="0"/>
        </w:tabs>
        <w:ind w:left="2700" w:hanging="360"/>
      </w:pPr>
      <w:rPr>
        <w:rFonts w:ascii="Noto Sans Symbols" w:eastAsia="Noto Sans Symbols" w:hAnsi="Noto Sans Symbols" w:cs="Noto Sans Symbols"/>
        <w:position w:val="0"/>
        <w:sz w:val="20"/>
        <w:vertAlign w:val="baseline"/>
      </w:rPr>
    </w:lvl>
    <w:lvl w:ilvl="4">
      <w:start w:val="1"/>
      <w:numFmt w:val="lowerLetter"/>
      <w:lvlText w:val="%5."/>
      <w:lvlJc w:val="left"/>
      <w:pPr>
        <w:tabs>
          <w:tab w:val="num" w:pos="0"/>
        </w:tabs>
        <w:ind w:left="3420" w:hanging="360"/>
      </w:pPr>
      <w:rPr>
        <w:position w:val="0"/>
        <w:sz w:val="20"/>
        <w:vertAlign w:val="baseline"/>
      </w:rPr>
    </w:lvl>
    <w:lvl w:ilvl="5">
      <w:start w:val="1"/>
      <w:numFmt w:val="lowerRoman"/>
      <w:lvlText w:val="%6."/>
      <w:lvlJc w:val="right"/>
      <w:pPr>
        <w:tabs>
          <w:tab w:val="num" w:pos="0"/>
        </w:tabs>
        <w:ind w:left="4140" w:hanging="180"/>
      </w:pPr>
      <w:rPr>
        <w:position w:val="0"/>
        <w:sz w:val="20"/>
        <w:vertAlign w:val="baseline"/>
      </w:rPr>
    </w:lvl>
    <w:lvl w:ilvl="6">
      <w:start w:val="1"/>
      <w:numFmt w:val="decimal"/>
      <w:lvlText w:val="%7."/>
      <w:lvlJc w:val="left"/>
      <w:pPr>
        <w:tabs>
          <w:tab w:val="num" w:pos="0"/>
        </w:tabs>
        <w:ind w:left="4860" w:hanging="360"/>
      </w:pPr>
      <w:rPr>
        <w:position w:val="0"/>
        <w:sz w:val="20"/>
        <w:vertAlign w:val="baseline"/>
      </w:rPr>
    </w:lvl>
    <w:lvl w:ilvl="7">
      <w:start w:val="1"/>
      <w:numFmt w:val="lowerLetter"/>
      <w:lvlText w:val="%8."/>
      <w:lvlJc w:val="left"/>
      <w:pPr>
        <w:tabs>
          <w:tab w:val="num" w:pos="0"/>
        </w:tabs>
        <w:ind w:left="5580" w:hanging="360"/>
      </w:pPr>
      <w:rPr>
        <w:position w:val="0"/>
        <w:sz w:val="20"/>
        <w:vertAlign w:val="baseline"/>
      </w:rPr>
    </w:lvl>
    <w:lvl w:ilvl="8">
      <w:start w:val="1"/>
      <w:numFmt w:val="lowerRoman"/>
      <w:lvlText w:val="%9."/>
      <w:lvlJc w:val="right"/>
      <w:pPr>
        <w:tabs>
          <w:tab w:val="num" w:pos="0"/>
        </w:tabs>
        <w:ind w:left="6300" w:hanging="180"/>
      </w:pPr>
      <w:rPr>
        <w:position w:val="0"/>
        <w:sz w:val="20"/>
        <w:vertAlign w:val="baseline"/>
      </w:rPr>
    </w:lvl>
  </w:abstractNum>
  <w:abstractNum w:abstractNumId="26">
    <w:nsid w:val="7CFB6F8E"/>
    <w:multiLevelType w:val="hybridMultilevel"/>
    <w:tmpl w:val="AAB8E664"/>
    <w:lvl w:ilvl="0" w:tplc="F7BA639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nsid w:val="7D993154"/>
    <w:multiLevelType w:val="multilevel"/>
    <w:tmpl w:val="3342D60E"/>
    <w:lvl w:ilvl="0">
      <w:start w:val="3"/>
      <w:numFmt w:val="bullet"/>
      <w:lvlText w:val="-"/>
      <w:lvlJc w:val="left"/>
      <w:pPr>
        <w:tabs>
          <w:tab w:val="num" w:pos="4"/>
        </w:tabs>
        <w:ind w:left="724" w:hanging="360"/>
      </w:pPr>
      <w:rPr>
        <w:rFonts w:ascii="Times New Roman" w:hAnsi="Times New Roman" w:cs="Times New Roman" w:hint="default"/>
      </w:rPr>
    </w:lvl>
    <w:lvl w:ilvl="1">
      <w:start w:val="1"/>
      <w:numFmt w:val="decimal"/>
      <w:lvlText w:val="%2."/>
      <w:lvlJc w:val="left"/>
      <w:pPr>
        <w:tabs>
          <w:tab w:val="num" w:pos="4"/>
        </w:tabs>
        <w:ind w:left="1084" w:hanging="360"/>
      </w:pPr>
      <w:rPr>
        <w:position w:val="0"/>
        <w:sz w:val="20"/>
        <w:vertAlign w:val="baseline"/>
      </w:rPr>
    </w:lvl>
    <w:lvl w:ilvl="2">
      <w:start w:val="1"/>
      <w:numFmt w:val="decimal"/>
      <w:lvlText w:val="%3."/>
      <w:lvlJc w:val="left"/>
      <w:pPr>
        <w:tabs>
          <w:tab w:val="num" w:pos="4"/>
        </w:tabs>
        <w:ind w:left="1444" w:hanging="360"/>
      </w:pPr>
      <w:rPr>
        <w:position w:val="0"/>
        <w:sz w:val="20"/>
        <w:vertAlign w:val="baseline"/>
      </w:rPr>
    </w:lvl>
    <w:lvl w:ilvl="3">
      <w:start w:val="1"/>
      <w:numFmt w:val="decimal"/>
      <w:lvlText w:val="%4."/>
      <w:lvlJc w:val="left"/>
      <w:pPr>
        <w:tabs>
          <w:tab w:val="num" w:pos="4"/>
        </w:tabs>
        <w:ind w:left="1804" w:hanging="360"/>
      </w:pPr>
      <w:rPr>
        <w:position w:val="0"/>
        <w:sz w:val="20"/>
        <w:vertAlign w:val="baseline"/>
      </w:rPr>
    </w:lvl>
    <w:lvl w:ilvl="4">
      <w:start w:val="1"/>
      <w:numFmt w:val="decimal"/>
      <w:lvlText w:val="%5."/>
      <w:lvlJc w:val="left"/>
      <w:pPr>
        <w:tabs>
          <w:tab w:val="num" w:pos="4"/>
        </w:tabs>
        <w:ind w:left="2164" w:hanging="360"/>
      </w:pPr>
      <w:rPr>
        <w:position w:val="0"/>
        <w:sz w:val="20"/>
        <w:vertAlign w:val="baseline"/>
      </w:rPr>
    </w:lvl>
    <w:lvl w:ilvl="5">
      <w:start w:val="1"/>
      <w:numFmt w:val="decimal"/>
      <w:lvlText w:val="%6."/>
      <w:lvlJc w:val="left"/>
      <w:pPr>
        <w:tabs>
          <w:tab w:val="num" w:pos="4"/>
        </w:tabs>
        <w:ind w:left="2524" w:hanging="360"/>
      </w:pPr>
      <w:rPr>
        <w:position w:val="0"/>
        <w:sz w:val="20"/>
        <w:vertAlign w:val="baseline"/>
      </w:rPr>
    </w:lvl>
    <w:lvl w:ilvl="6">
      <w:start w:val="1"/>
      <w:numFmt w:val="decimal"/>
      <w:lvlText w:val="%7."/>
      <w:lvlJc w:val="left"/>
      <w:pPr>
        <w:tabs>
          <w:tab w:val="num" w:pos="4"/>
        </w:tabs>
        <w:ind w:left="2884" w:hanging="360"/>
      </w:pPr>
      <w:rPr>
        <w:position w:val="0"/>
        <w:sz w:val="20"/>
        <w:vertAlign w:val="baseline"/>
      </w:rPr>
    </w:lvl>
    <w:lvl w:ilvl="7">
      <w:start w:val="1"/>
      <w:numFmt w:val="decimal"/>
      <w:lvlText w:val="%8."/>
      <w:lvlJc w:val="left"/>
      <w:pPr>
        <w:tabs>
          <w:tab w:val="num" w:pos="4"/>
        </w:tabs>
        <w:ind w:left="3244" w:hanging="360"/>
      </w:pPr>
      <w:rPr>
        <w:position w:val="0"/>
        <w:sz w:val="20"/>
        <w:vertAlign w:val="baseline"/>
      </w:rPr>
    </w:lvl>
    <w:lvl w:ilvl="8">
      <w:start w:val="1"/>
      <w:numFmt w:val="decimal"/>
      <w:lvlText w:val="%9."/>
      <w:lvlJc w:val="left"/>
      <w:pPr>
        <w:tabs>
          <w:tab w:val="num" w:pos="4"/>
        </w:tabs>
        <w:ind w:left="3604" w:hanging="360"/>
      </w:pPr>
      <w:rPr>
        <w:position w:val="0"/>
        <w:sz w:val="20"/>
        <w:vertAlign w:val="baseline"/>
      </w:rPr>
    </w:lvl>
  </w:abstractNum>
  <w:num w:numId="1">
    <w:abstractNumId w:val="11"/>
  </w:num>
  <w:num w:numId="2">
    <w:abstractNumId w:val="3"/>
  </w:num>
  <w:num w:numId="3">
    <w:abstractNumId w:val="16"/>
  </w:num>
  <w:num w:numId="4">
    <w:abstractNumId w:val="2"/>
  </w:num>
  <w:num w:numId="5">
    <w:abstractNumId w:val="0"/>
  </w:num>
  <w:num w:numId="6">
    <w:abstractNumId w:val="18"/>
  </w:num>
  <w:num w:numId="7">
    <w:abstractNumId w:val="1"/>
  </w:num>
  <w:num w:numId="8">
    <w:abstractNumId w:val="10"/>
  </w:num>
  <w:num w:numId="9">
    <w:abstractNumId w:val="12"/>
  </w:num>
  <w:num w:numId="10">
    <w:abstractNumId w:val="9"/>
  </w:num>
  <w:num w:numId="11">
    <w:abstractNumId w:val="27"/>
  </w:num>
  <w:num w:numId="12">
    <w:abstractNumId w:val="7"/>
  </w:num>
  <w:num w:numId="13">
    <w:abstractNumId w:val="17"/>
  </w:num>
  <w:num w:numId="14">
    <w:abstractNumId w:val="15"/>
  </w:num>
  <w:num w:numId="15">
    <w:abstractNumId w:val="13"/>
  </w:num>
  <w:num w:numId="16">
    <w:abstractNumId w:val="22"/>
  </w:num>
  <w:num w:numId="17">
    <w:abstractNumId w:val="14"/>
  </w:num>
  <w:num w:numId="18">
    <w:abstractNumId w:val="8"/>
  </w:num>
  <w:num w:numId="19">
    <w:abstractNumId w:val="5"/>
  </w:num>
  <w:num w:numId="20">
    <w:abstractNumId w:val="19"/>
  </w:num>
  <w:num w:numId="21">
    <w:abstractNumId w:val="20"/>
  </w:num>
  <w:num w:numId="22">
    <w:abstractNumId w:val="23"/>
  </w:num>
  <w:num w:numId="23">
    <w:abstractNumId w:val="4"/>
  </w:num>
  <w:num w:numId="24">
    <w:abstractNumId w:val="25"/>
  </w:num>
  <w:num w:numId="25">
    <w:abstractNumId w:val="21"/>
  </w:num>
  <w:num w:numId="26">
    <w:abstractNumId w:val="6"/>
  </w:num>
  <w:num w:numId="27">
    <w:abstractNumId w:val="26"/>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8172B"/>
    <w:rsid w:val="00002A03"/>
    <w:rsid w:val="00003A92"/>
    <w:rsid w:val="000052A8"/>
    <w:rsid w:val="00013B84"/>
    <w:rsid w:val="00014A84"/>
    <w:rsid w:val="00015DD5"/>
    <w:rsid w:val="000165D3"/>
    <w:rsid w:val="00017A05"/>
    <w:rsid w:val="0003052C"/>
    <w:rsid w:val="00031743"/>
    <w:rsid w:val="0003214B"/>
    <w:rsid w:val="00032564"/>
    <w:rsid w:val="0003616D"/>
    <w:rsid w:val="000405E8"/>
    <w:rsid w:val="00042ACB"/>
    <w:rsid w:val="00042E39"/>
    <w:rsid w:val="000430C0"/>
    <w:rsid w:val="000431B8"/>
    <w:rsid w:val="00045FA5"/>
    <w:rsid w:val="00046E9F"/>
    <w:rsid w:val="0005074F"/>
    <w:rsid w:val="00051063"/>
    <w:rsid w:val="00051FF3"/>
    <w:rsid w:val="0005473A"/>
    <w:rsid w:val="00061F14"/>
    <w:rsid w:val="0006263E"/>
    <w:rsid w:val="00070A1C"/>
    <w:rsid w:val="0007181A"/>
    <w:rsid w:val="00072883"/>
    <w:rsid w:val="00077A5A"/>
    <w:rsid w:val="0008200D"/>
    <w:rsid w:val="00083370"/>
    <w:rsid w:val="000905EE"/>
    <w:rsid w:val="0009074E"/>
    <w:rsid w:val="000930FD"/>
    <w:rsid w:val="0009563D"/>
    <w:rsid w:val="00097106"/>
    <w:rsid w:val="00097F88"/>
    <w:rsid w:val="000A5A62"/>
    <w:rsid w:val="000A76F7"/>
    <w:rsid w:val="000A7892"/>
    <w:rsid w:val="000B3139"/>
    <w:rsid w:val="000B3487"/>
    <w:rsid w:val="000B4245"/>
    <w:rsid w:val="000B5A68"/>
    <w:rsid w:val="000B75D1"/>
    <w:rsid w:val="000B7AED"/>
    <w:rsid w:val="000C0030"/>
    <w:rsid w:val="000C180E"/>
    <w:rsid w:val="000C4406"/>
    <w:rsid w:val="000C5F89"/>
    <w:rsid w:val="000C62EF"/>
    <w:rsid w:val="000E2252"/>
    <w:rsid w:val="000E37A2"/>
    <w:rsid w:val="000E6F9F"/>
    <w:rsid w:val="000E7191"/>
    <w:rsid w:val="000F20F2"/>
    <w:rsid w:val="000F2F70"/>
    <w:rsid w:val="000F3491"/>
    <w:rsid w:val="000F5646"/>
    <w:rsid w:val="000F6E03"/>
    <w:rsid w:val="001022A7"/>
    <w:rsid w:val="00111041"/>
    <w:rsid w:val="001153A3"/>
    <w:rsid w:val="00115B35"/>
    <w:rsid w:val="00116A33"/>
    <w:rsid w:val="00125E65"/>
    <w:rsid w:val="001312E1"/>
    <w:rsid w:val="00136BCE"/>
    <w:rsid w:val="00144710"/>
    <w:rsid w:val="00146869"/>
    <w:rsid w:val="00151A6F"/>
    <w:rsid w:val="00153D1C"/>
    <w:rsid w:val="00154C21"/>
    <w:rsid w:val="001571E2"/>
    <w:rsid w:val="0016239B"/>
    <w:rsid w:val="0016261E"/>
    <w:rsid w:val="00163C2E"/>
    <w:rsid w:val="001725E1"/>
    <w:rsid w:val="00180767"/>
    <w:rsid w:val="00180C42"/>
    <w:rsid w:val="00183061"/>
    <w:rsid w:val="00184034"/>
    <w:rsid w:val="001855D1"/>
    <w:rsid w:val="00191184"/>
    <w:rsid w:val="00191BF7"/>
    <w:rsid w:val="00191D7A"/>
    <w:rsid w:val="00197E19"/>
    <w:rsid w:val="001A3C8F"/>
    <w:rsid w:val="001A5780"/>
    <w:rsid w:val="001A7A9A"/>
    <w:rsid w:val="001B275A"/>
    <w:rsid w:val="001B2A38"/>
    <w:rsid w:val="001B58FA"/>
    <w:rsid w:val="001B5E0E"/>
    <w:rsid w:val="001C0858"/>
    <w:rsid w:val="001C0AEB"/>
    <w:rsid w:val="001C1411"/>
    <w:rsid w:val="001C1A42"/>
    <w:rsid w:val="001C4094"/>
    <w:rsid w:val="001C40E5"/>
    <w:rsid w:val="001C51D2"/>
    <w:rsid w:val="001D0C63"/>
    <w:rsid w:val="001D0D06"/>
    <w:rsid w:val="001D1BCF"/>
    <w:rsid w:val="001D21A9"/>
    <w:rsid w:val="001D430E"/>
    <w:rsid w:val="001D7619"/>
    <w:rsid w:val="001E2738"/>
    <w:rsid w:val="001E2BA4"/>
    <w:rsid w:val="001E32B9"/>
    <w:rsid w:val="001E4707"/>
    <w:rsid w:val="001E5163"/>
    <w:rsid w:val="001E63F1"/>
    <w:rsid w:val="001E755E"/>
    <w:rsid w:val="001F1A2E"/>
    <w:rsid w:val="001F1C03"/>
    <w:rsid w:val="001F303D"/>
    <w:rsid w:val="001F644F"/>
    <w:rsid w:val="00201ABA"/>
    <w:rsid w:val="00203BAC"/>
    <w:rsid w:val="002045D3"/>
    <w:rsid w:val="00207BFB"/>
    <w:rsid w:val="00207DAB"/>
    <w:rsid w:val="002129CA"/>
    <w:rsid w:val="002129DF"/>
    <w:rsid w:val="00215D10"/>
    <w:rsid w:val="00215F69"/>
    <w:rsid w:val="002166E9"/>
    <w:rsid w:val="00216EC4"/>
    <w:rsid w:val="002179FC"/>
    <w:rsid w:val="00221303"/>
    <w:rsid w:val="00221D97"/>
    <w:rsid w:val="002242F9"/>
    <w:rsid w:val="00226B99"/>
    <w:rsid w:val="002272CF"/>
    <w:rsid w:val="00231050"/>
    <w:rsid w:val="0023602F"/>
    <w:rsid w:val="00236394"/>
    <w:rsid w:val="00236832"/>
    <w:rsid w:val="00236AF4"/>
    <w:rsid w:val="00241C81"/>
    <w:rsid w:val="00242171"/>
    <w:rsid w:val="0024334B"/>
    <w:rsid w:val="002454FD"/>
    <w:rsid w:val="00245700"/>
    <w:rsid w:val="00245FA1"/>
    <w:rsid w:val="00246905"/>
    <w:rsid w:val="00247E5D"/>
    <w:rsid w:val="00251470"/>
    <w:rsid w:val="00253817"/>
    <w:rsid w:val="00260660"/>
    <w:rsid w:val="002653F4"/>
    <w:rsid w:val="00266BC2"/>
    <w:rsid w:val="00270345"/>
    <w:rsid w:val="002718C2"/>
    <w:rsid w:val="00271BC7"/>
    <w:rsid w:val="00271E5C"/>
    <w:rsid w:val="00272731"/>
    <w:rsid w:val="00272EB8"/>
    <w:rsid w:val="00276979"/>
    <w:rsid w:val="002804CC"/>
    <w:rsid w:val="002815AE"/>
    <w:rsid w:val="0028208D"/>
    <w:rsid w:val="00283B26"/>
    <w:rsid w:val="00283FB3"/>
    <w:rsid w:val="00284612"/>
    <w:rsid w:val="002920E1"/>
    <w:rsid w:val="002920F3"/>
    <w:rsid w:val="00292E04"/>
    <w:rsid w:val="00294923"/>
    <w:rsid w:val="00296289"/>
    <w:rsid w:val="002A4F1F"/>
    <w:rsid w:val="002A5A2F"/>
    <w:rsid w:val="002A620D"/>
    <w:rsid w:val="002B1C31"/>
    <w:rsid w:val="002B77E7"/>
    <w:rsid w:val="002C6A5C"/>
    <w:rsid w:val="002C7C05"/>
    <w:rsid w:val="002D0403"/>
    <w:rsid w:val="002D2333"/>
    <w:rsid w:val="002E087E"/>
    <w:rsid w:val="002E0E91"/>
    <w:rsid w:val="002E12A8"/>
    <w:rsid w:val="002E1635"/>
    <w:rsid w:val="002E1BA5"/>
    <w:rsid w:val="002E5F48"/>
    <w:rsid w:val="002E753E"/>
    <w:rsid w:val="002E7966"/>
    <w:rsid w:val="002F0959"/>
    <w:rsid w:val="002F2CDE"/>
    <w:rsid w:val="002F59CD"/>
    <w:rsid w:val="00301FB3"/>
    <w:rsid w:val="0030602B"/>
    <w:rsid w:val="0030747E"/>
    <w:rsid w:val="003209CC"/>
    <w:rsid w:val="0032172C"/>
    <w:rsid w:val="0032596D"/>
    <w:rsid w:val="00325DB0"/>
    <w:rsid w:val="00327BBA"/>
    <w:rsid w:val="00332F14"/>
    <w:rsid w:val="003377D2"/>
    <w:rsid w:val="003451C7"/>
    <w:rsid w:val="00345FF9"/>
    <w:rsid w:val="0034766F"/>
    <w:rsid w:val="00347E6E"/>
    <w:rsid w:val="00347FB6"/>
    <w:rsid w:val="0035402D"/>
    <w:rsid w:val="003543BE"/>
    <w:rsid w:val="00357A65"/>
    <w:rsid w:val="00362296"/>
    <w:rsid w:val="003779A9"/>
    <w:rsid w:val="00380D39"/>
    <w:rsid w:val="00381CBE"/>
    <w:rsid w:val="00381EDD"/>
    <w:rsid w:val="003843DC"/>
    <w:rsid w:val="00386D07"/>
    <w:rsid w:val="003903D7"/>
    <w:rsid w:val="00391E39"/>
    <w:rsid w:val="00392C9A"/>
    <w:rsid w:val="0039430C"/>
    <w:rsid w:val="0039500B"/>
    <w:rsid w:val="00396F2A"/>
    <w:rsid w:val="003A0D1D"/>
    <w:rsid w:val="003A72FF"/>
    <w:rsid w:val="003A79F9"/>
    <w:rsid w:val="003A7D21"/>
    <w:rsid w:val="003B0581"/>
    <w:rsid w:val="003B1F1D"/>
    <w:rsid w:val="003B4745"/>
    <w:rsid w:val="003B594E"/>
    <w:rsid w:val="003B5ED9"/>
    <w:rsid w:val="003C28C8"/>
    <w:rsid w:val="003C2F44"/>
    <w:rsid w:val="003C60F7"/>
    <w:rsid w:val="003C71FF"/>
    <w:rsid w:val="003D09BF"/>
    <w:rsid w:val="003D0EB6"/>
    <w:rsid w:val="003D1208"/>
    <w:rsid w:val="003D3CDD"/>
    <w:rsid w:val="003D4C87"/>
    <w:rsid w:val="003D5136"/>
    <w:rsid w:val="003E08F8"/>
    <w:rsid w:val="003E43AA"/>
    <w:rsid w:val="003E5FE0"/>
    <w:rsid w:val="003E6508"/>
    <w:rsid w:val="00405E20"/>
    <w:rsid w:val="00405FF3"/>
    <w:rsid w:val="0040635B"/>
    <w:rsid w:val="00407EF1"/>
    <w:rsid w:val="00410BBE"/>
    <w:rsid w:val="0041240E"/>
    <w:rsid w:val="00425619"/>
    <w:rsid w:val="00425E1A"/>
    <w:rsid w:val="00426B04"/>
    <w:rsid w:val="00442396"/>
    <w:rsid w:val="004430BD"/>
    <w:rsid w:val="004505A5"/>
    <w:rsid w:val="00451779"/>
    <w:rsid w:val="00462260"/>
    <w:rsid w:val="004644B6"/>
    <w:rsid w:val="004657E3"/>
    <w:rsid w:val="00465B56"/>
    <w:rsid w:val="00466330"/>
    <w:rsid w:val="004728E9"/>
    <w:rsid w:val="00474BA2"/>
    <w:rsid w:val="00475685"/>
    <w:rsid w:val="00476F92"/>
    <w:rsid w:val="004830BA"/>
    <w:rsid w:val="004853AB"/>
    <w:rsid w:val="004878CD"/>
    <w:rsid w:val="00490491"/>
    <w:rsid w:val="004914A0"/>
    <w:rsid w:val="004974F2"/>
    <w:rsid w:val="004A50D5"/>
    <w:rsid w:val="004C3AB2"/>
    <w:rsid w:val="004C3C87"/>
    <w:rsid w:val="004C5055"/>
    <w:rsid w:val="004D1739"/>
    <w:rsid w:val="004D2372"/>
    <w:rsid w:val="004D2A1A"/>
    <w:rsid w:val="004D3E3F"/>
    <w:rsid w:val="004D4905"/>
    <w:rsid w:val="004D5670"/>
    <w:rsid w:val="004E24FF"/>
    <w:rsid w:val="004E28C0"/>
    <w:rsid w:val="004E56B9"/>
    <w:rsid w:val="004E5B49"/>
    <w:rsid w:val="004F0154"/>
    <w:rsid w:val="004F0492"/>
    <w:rsid w:val="004F162D"/>
    <w:rsid w:val="004F3CC7"/>
    <w:rsid w:val="004F45E1"/>
    <w:rsid w:val="004F4F9D"/>
    <w:rsid w:val="004F5425"/>
    <w:rsid w:val="004F69FC"/>
    <w:rsid w:val="004F778B"/>
    <w:rsid w:val="005024ED"/>
    <w:rsid w:val="00502BB0"/>
    <w:rsid w:val="00504470"/>
    <w:rsid w:val="00506C48"/>
    <w:rsid w:val="00510B32"/>
    <w:rsid w:val="00513C2C"/>
    <w:rsid w:val="005165C9"/>
    <w:rsid w:val="005200AC"/>
    <w:rsid w:val="00521A58"/>
    <w:rsid w:val="00521C95"/>
    <w:rsid w:val="00522CFA"/>
    <w:rsid w:val="00525159"/>
    <w:rsid w:val="005365A2"/>
    <w:rsid w:val="00540E15"/>
    <w:rsid w:val="005425DD"/>
    <w:rsid w:val="00543110"/>
    <w:rsid w:val="005438C1"/>
    <w:rsid w:val="00551501"/>
    <w:rsid w:val="00552112"/>
    <w:rsid w:val="005533FB"/>
    <w:rsid w:val="00553C0B"/>
    <w:rsid w:val="00553F4E"/>
    <w:rsid w:val="00554494"/>
    <w:rsid w:val="0055449E"/>
    <w:rsid w:val="00554C8C"/>
    <w:rsid w:val="00556778"/>
    <w:rsid w:val="00557978"/>
    <w:rsid w:val="00557D96"/>
    <w:rsid w:val="005609EA"/>
    <w:rsid w:val="00561764"/>
    <w:rsid w:val="00561D9E"/>
    <w:rsid w:val="00563F0D"/>
    <w:rsid w:val="00564876"/>
    <w:rsid w:val="0057045B"/>
    <w:rsid w:val="00572933"/>
    <w:rsid w:val="005742A5"/>
    <w:rsid w:val="00581311"/>
    <w:rsid w:val="00584753"/>
    <w:rsid w:val="00585242"/>
    <w:rsid w:val="00587A71"/>
    <w:rsid w:val="0059396F"/>
    <w:rsid w:val="00593D68"/>
    <w:rsid w:val="00595009"/>
    <w:rsid w:val="005967AB"/>
    <w:rsid w:val="005A0D52"/>
    <w:rsid w:val="005A105B"/>
    <w:rsid w:val="005A11D4"/>
    <w:rsid w:val="005A1FD0"/>
    <w:rsid w:val="005A74CF"/>
    <w:rsid w:val="005B05AD"/>
    <w:rsid w:val="005B3B72"/>
    <w:rsid w:val="005B641F"/>
    <w:rsid w:val="005C7B5A"/>
    <w:rsid w:val="005D0B45"/>
    <w:rsid w:val="005D16A0"/>
    <w:rsid w:val="005E28C8"/>
    <w:rsid w:val="005E58A8"/>
    <w:rsid w:val="005F035F"/>
    <w:rsid w:val="005F1237"/>
    <w:rsid w:val="005F174D"/>
    <w:rsid w:val="005F412E"/>
    <w:rsid w:val="005F5004"/>
    <w:rsid w:val="005F5CFF"/>
    <w:rsid w:val="00600093"/>
    <w:rsid w:val="00602A44"/>
    <w:rsid w:val="0060455D"/>
    <w:rsid w:val="006050BF"/>
    <w:rsid w:val="00607ADE"/>
    <w:rsid w:val="006115AE"/>
    <w:rsid w:val="00612350"/>
    <w:rsid w:val="00614613"/>
    <w:rsid w:val="00614B48"/>
    <w:rsid w:val="006230CB"/>
    <w:rsid w:val="00623B5E"/>
    <w:rsid w:val="00624164"/>
    <w:rsid w:val="00625F71"/>
    <w:rsid w:val="0062634F"/>
    <w:rsid w:val="006268F1"/>
    <w:rsid w:val="00626D84"/>
    <w:rsid w:val="00630CB4"/>
    <w:rsid w:val="006341D2"/>
    <w:rsid w:val="00636F49"/>
    <w:rsid w:val="00650E59"/>
    <w:rsid w:val="0065205E"/>
    <w:rsid w:val="0065222E"/>
    <w:rsid w:val="00661895"/>
    <w:rsid w:val="00662C7D"/>
    <w:rsid w:val="00664877"/>
    <w:rsid w:val="0066521F"/>
    <w:rsid w:val="00666BE2"/>
    <w:rsid w:val="00672123"/>
    <w:rsid w:val="00673AF9"/>
    <w:rsid w:val="00673CDD"/>
    <w:rsid w:val="0067645C"/>
    <w:rsid w:val="006777E4"/>
    <w:rsid w:val="0068204B"/>
    <w:rsid w:val="0068333C"/>
    <w:rsid w:val="00692529"/>
    <w:rsid w:val="006A00B0"/>
    <w:rsid w:val="006A17DA"/>
    <w:rsid w:val="006A57CC"/>
    <w:rsid w:val="006A731E"/>
    <w:rsid w:val="006B2CC2"/>
    <w:rsid w:val="006B38D8"/>
    <w:rsid w:val="006B5AFA"/>
    <w:rsid w:val="006C0E4C"/>
    <w:rsid w:val="006C18E6"/>
    <w:rsid w:val="006C5BA5"/>
    <w:rsid w:val="006C7770"/>
    <w:rsid w:val="006D3B13"/>
    <w:rsid w:val="006D5E07"/>
    <w:rsid w:val="006D7573"/>
    <w:rsid w:val="006D7EF7"/>
    <w:rsid w:val="006E054B"/>
    <w:rsid w:val="006E1657"/>
    <w:rsid w:val="006E71D8"/>
    <w:rsid w:val="006E79D1"/>
    <w:rsid w:val="006F0203"/>
    <w:rsid w:val="006F0623"/>
    <w:rsid w:val="006F6C42"/>
    <w:rsid w:val="00701870"/>
    <w:rsid w:val="007025BD"/>
    <w:rsid w:val="00702698"/>
    <w:rsid w:val="0070296E"/>
    <w:rsid w:val="00704D31"/>
    <w:rsid w:val="00706106"/>
    <w:rsid w:val="00707004"/>
    <w:rsid w:val="007070D7"/>
    <w:rsid w:val="007072CB"/>
    <w:rsid w:val="00712FA6"/>
    <w:rsid w:val="00715C2F"/>
    <w:rsid w:val="007166D5"/>
    <w:rsid w:val="00721207"/>
    <w:rsid w:val="0072274A"/>
    <w:rsid w:val="007237AA"/>
    <w:rsid w:val="00726361"/>
    <w:rsid w:val="00733882"/>
    <w:rsid w:val="00734716"/>
    <w:rsid w:val="007475E5"/>
    <w:rsid w:val="00747C74"/>
    <w:rsid w:val="00747ECC"/>
    <w:rsid w:val="00752C74"/>
    <w:rsid w:val="00755429"/>
    <w:rsid w:val="00756A2F"/>
    <w:rsid w:val="007635BF"/>
    <w:rsid w:val="0077013D"/>
    <w:rsid w:val="00774CB4"/>
    <w:rsid w:val="007800EA"/>
    <w:rsid w:val="00782EE2"/>
    <w:rsid w:val="00784D22"/>
    <w:rsid w:val="00786ABC"/>
    <w:rsid w:val="00791D33"/>
    <w:rsid w:val="00796027"/>
    <w:rsid w:val="00796DFC"/>
    <w:rsid w:val="007A5C2B"/>
    <w:rsid w:val="007B4614"/>
    <w:rsid w:val="007B7FEA"/>
    <w:rsid w:val="007C051D"/>
    <w:rsid w:val="007C2FB7"/>
    <w:rsid w:val="007C43AC"/>
    <w:rsid w:val="007D4424"/>
    <w:rsid w:val="007D55E8"/>
    <w:rsid w:val="007D6613"/>
    <w:rsid w:val="007D7D0A"/>
    <w:rsid w:val="007E08A0"/>
    <w:rsid w:val="007E50E5"/>
    <w:rsid w:val="007E7AC3"/>
    <w:rsid w:val="007F2515"/>
    <w:rsid w:val="007F3EAF"/>
    <w:rsid w:val="007F7EB8"/>
    <w:rsid w:val="008004C7"/>
    <w:rsid w:val="00800B12"/>
    <w:rsid w:val="00803508"/>
    <w:rsid w:val="008133A0"/>
    <w:rsid w:val="00813BC0"/>
    <w:rsid w:val="00815454"/>
    <w:rsid w:val="00825EF1"/>
    <w:rsid w:val="00827360"/>
    <w:rsid w:val="00837A4B"/>
    <w:rsid w:val="008412B9"/>
    <w:rsid w:val="00844FE6"/>
    <w:rsid w:val="00845EE7"/>
    <w:rsid w:val="00845FA9"/>
    <w:rsid w:val="00850A80"/>
    <w:rsid w:val="00854715"/>
    <w:rsid w:val="0086054C"/>
    <w:rsid w:val="00862B6F"/>
    <w:rsid w:val="00863787"/>
    <w:rsid w:val="008772B9"/>
    <w:rsid w:val="00880487"/>
    <w:rsid w:val="00880910"/>
    <w:rsid w:val="00881F9D"/>
    <w:rsid w:val="008822F2"/>
    <w:rsid w:val="00884C0B"/>
    <w:rsid w:val="0088528B"/>
    <w:rsid w:val="008853E0"/>
    <w:rsid w:val="00887082"/>
    <w:rsid w:val="00887772"/>
    <w:rsid w:val="00890D0C"/>
    <w:rsid w:val="0089207D"/>
    <w:rsid w:val="008A0E0C"/>
    <w:rsid w:val="008A2912"/>
    <w:rsid w:val="008A3671"/>
    <w:rsid w:val="008B4C72"/>
    <w:rsid w:val="008B4E5B"/>
    <w:rsid w:val="008C3C9B"/>
    <w:rsid w:val="008C4014"/>
    <w:rsid w:val="008C4230"/>
    <w:rsid w:val="008D49DB"/>
    <w:rsid w:val="008D5ABA"/>
    <w:rsid w:val="008D7A10"/>
    <w:rsid w:val="008E0FCB"/>
    <w:rsid w:val="008E3C29"/>
    <w:rsid w:val="008E4956"/>
    <w:rsid w:val="008F601C"/>
    <w:rsid w:val="008F6F4B"/>
    <w:rsid w:val="00901115"/>
    <w:rsid w:val="0090258F"/>
    <w:rsid w:val="00904AA1"/>
    <w:rsid w:val="0090612C"/>
    <w:rsid w:val="00910211"/>
    <w:rsid w:val="009102F2"/>
    <w:rsid w:val="0091281E"/>
    <w:rsid w:val="00913EC8"/>
    <w:rsid w:val="00914458"/>
    <w:rsid w:val="00915A8D"/>
    <w:rsid w:val="009167A3"/>
    <w:rsid w:val="00922507"/>
    <w:rsid w:val="00924373"/>
    <w:rsid w:val="00924C83"/>
    <w:rsid w:val="00934ADB"/>
    <w:rsid w:val="009353FF"/>
    <w:rsid w:val="0093574C"/>
    <w:rsid w:val="009411D0"/>
    <w:rsid w:val="00941408"/>
    <w:rsid w:val="009473C6"/>
    <w:rsid w:val="00947F9C"/>
    <w:rsid w:val="00951398"/>
    <w:rsid w:val="009575DD"/>
    <w:rsid w:val="00961760"/>
    <w:rsid w:val="009619E1"/>
    <w:rsid w:val="0096450D"/>
    <w:rsid w:val="00964A9F"/>
    <w:rsid w:val="00967568"/>
    <w:rsid w:val="00967A80"/>
    <w:rsid w:val="0097121E"/>
    <w:rsid w:val="009716D4"/>
    <w:rsid w:val="0097339B"/>
    <w:rsid w:val="00975141"/>
    <w:rsid w:val="00975C8C"/>
    <w:rsid w:val="00977823"/>
    <w:rsid w:val="00977C43"/>
    <w:rsid w:val="0098172B"/>
    <w:rsid w:val="00982018"/>
    <w:rsid w:val="009854CB"/>
    <w:rsid w:val="00985BF6"/>
    <w:rsid w:val="00987E4B"/>
    <w:rsid w:val="00987FAB"/>
    <w:rsid w:val="009902E2"/>
    <w:rsid w:val="0099130D"/>
    <w:rsid w:val="00992F6F"/>
    <w:rsid w:val="009A024E"/>
    <w:rsid w:val="009A5AA9"/>
    <w:rsid w:val="009A6C4F"/>
    <w:rsid w:val="009B3D91"/>
    <w:rsid w:val="009B3F68"/>
    <w:rsid w:val="009B5115"/>
    <w:rsid w:val="009B5334"/>
    <w:rsid w:val="009B53AA"/>
    <w:rsid w:val="009B5B96"/>
    <w:rsid w:val="009C3B5D"/>
    <w:rsid w:val="009C4D26"/>
    <w:rsid w:val="009C53DC"/>
    <w:rsid w:val="009C62B2"/>
    <w:rsid w:val="009D2FF8"/>
    <w:rsid w:val="009D4E21"/>
    <w:rsid w:val="009F4359"/>
    <w:rsid w:val="009F7F08"/>
    <w:rsid w:val="00A0138A"/>
    <w:rsid w:val="00A032ED"/>
    <w:rsid w:val="00A0537D"/>
    <w:rsid w:val="00A21F43"/>
    <w:rsid w:val="00A23019"/>
    <w:rsid w:val="00A24ADE"/>
    <w:rsid w:val="00A319A7"/>
    <w:rsid w:val="00A31B23"/>
    <w:rsid w:val="00A32F09"/>
    <w:rsid w:val="00A40964"/>
    <w:rsid w:val="00A42322"/>
    <w:rsid w:val="00A4539E"/>
    <w:rsid w:val="00A45808"/>
    <w:rsid w:val="00A4786A"/>
    <w:rsid w:val="00A50429"/>
    <w:rsid w:val="00A550FA"/>
    <w:rsid w:val="00A61032"/>
    <w:rsid w:val="00A61C39"/>
    <w:rsid w:val="00A630CF"/>
    <w:rsid w:val="00A63504"/>
    <w:rsid w:val="00A64550"/>
    <w:rsid w:val="00A64EA9"/>
    <w:rsid w:val="00A65A89"/>
    <w:rsid w:val="00A71409"/>
    <w:rsid w:val="00A7266E"/>
    <w:rsid w:val="00A752DB"/>
    <w:rsid w:val="00A75E86"/>
    <w:rsid w:val="00A76CB1"/>
    <w:rsid w:val="00A76D04"/>
    <w:rsid w:val="00A77FB5"/>
    <w:rsid w:val="00A86068"/>
    <w:rsid w:val="00A871F6"/>
    <w:rsid w:val="00A92A9D"/>
    <w:rsid w:val="00AA3BB3"/>
    <w:rsid w:val="00AB05C0"/>
    <w:rsid w:val="00AB4E25"/>
    <w:rsid w:val="00AD3263"/>
    <w:rsid w:val="00AD38FC"/>
    <w:rsid w:val="00AE711D"/>
    <w:rsid w:val="00AE7901"/>
    <w:rsid w:val="00AF254F"/>
    <w:rsid w:val="00AF3784"/>
    <w:rsid w:val="00AF74F2"/>
    <w:rsid w:val="00B03583"/>
    <w:rsid w:val="00B06F6E"/>
    <w:rsid w:val="00B10048"/>
    <w:rsid w:val="00B12AD8"/>
    <w:rsid w:val="00B13795"/>
    <w:rsid w:val="00B14EC4"/>
    <w:rsid w:val="00B15342"/>
    <w:rsid w:val="00B15FDA"/>
    <w:rsid w:val="00B20867"/>
    <w:rsid w:val="00B20F0F"/>
    <w:rsid w:val="00B2308B"/>
    <w:rsid w:val="00B239E8"/>
    <w:rsid w:val="00B23DF1"/>
    <w:rsid w:val="00B25C71"/>
    <w:rsid w:val="00B26C65"/>
    <w:rsid w:val="00B26E38"/>
    <w:rsid w:val="00B30715"/>
    <w:rsid w:val="00B32EE7"/>
    <w:rsid w:val="00B359CE"/>
    <w:rsid w:val="00B35AEC"/>
    <w:rsid w:val="00B3785E"/>
    <w:rsid w:val="00B37EC4"/>
    <w:rsid w:val="00B40007"/>
    <w:rsid w:val="00B43E8C"/>
    <w:rsid w:val="00B4463C"/>
    <w:rsid w:val="00B458C1"/>
    <w:rsid w:val="00B52959"/>
    <w:rsid w:val="00B53A5F"/>
    <w:rsid w:val="00B57243"/>
    <w:rsid w:val="00B57642"/>
    <w:rsid w:val="00B60EEF"/>
    <w:rsid w:val="00B744B6"/>
    <w:rsid w:val="00B75315"/>
    <w:rsid w:val="00B7715A"/>
    <w:rsid w:val="00B811CB"/>
    <w:rsid w:val="00B81505"/>
    <w:rsid w:val="00B82E2D"/>
    <w:rsid w:val="00B868F6"/>
    <w:rsid w:val="00B875BF"/>
    <w:rsid w:val="00B94923"/>
    <w:rsid w:val="00B94B53"/>
    <w:rsid w:val="00B97369"/>
    <w:rsid w:val="00B978F5"/>
    <w:rsid w:val="00BA10ED"/>
    <w:rsid w:val="00BA60C1"/>
    <w:rsid w:val="00BB1D83"/>
    <w:rsid w:val="00BB4B11"/>
    <w:rsid w:val="00BB5662"/>
    <w:rsid w:val="00BB6E15"/>
    <w:rsid w:val="00BB73DD"/>
    <w:rsid w:val="00BC5A7D"/>
    <w:rsid w:val="00BD086C"/>
    <w:rsid w:val="00BD4FB7"/>
    <w:rsid w:val="00BE3196"/>
    <w:rsid w:val="00BE3A6D"/>
    <w:rsid w:val="00BF5881"/>
    <w:rsid w:val="00C00859"/>
    <w:rsid w:val="00C01641"/>
    <w:rsid w:val="00C124DF"/>
    <w:rsid w:val="00C146A5"/>
    <w:rsid w:val="00C14867"/>
    <w:rsid w:val="00C16B6A"/>
    <w:rsid w:val="00C24EE8"/>
    <w:rsid w:val="00C30AB7"/>
    <w:rsid w:val="00C33BCA"/>
    <w:rsid w:val="00C33D81"/>
    <w:rsid w:val="00C35839"/>
    <w:rsid w:val="00C35E9E"/>
    <w:rsid w:val="00C379C0"/>
    <w:rsid w:val="00C37FFA"/>
    <w:rsid w:val="00C40E43"/>
    <w:rsid w:val="00C40F9A"/>
    <w:rsid w:val="00C41878"/>
    <w:rsid w:val="00C43D6B"/>
    <w:rsid w:val="00C46E22"/>
    <w:rsid w:val="00C47A04"/>
    <w:rsid w:val="00C529B3"/>
    <w:rsid w:val="00C5461C"/>
    <w:rsid w:val="00C56888"/>
    <w:rsid w:val="00C604D4"/>
    <w:rsid w:val="00C66B2E"/>
    <w:rsid w:val="00C67D52"/>
    <w:rsid w:val="00C72691"/>
    <w:rsid w:val="00C731E3"/>
    <w:rsid w:val="00C73895"/>
    <w:rsid w:val="00C73CCF"/>
    <w:rsid w:val="00C7628E"/>
    <w:rsid w:val="00C80A8B"/>
    <w:rsid w:val="00C81172"/>
    <w:rsid w:val="00C81786"/>
    <w:rsid w:val="00C81B44"/>
    <w:rsid w:val="00C82200"/>
    <w:rsid w:val="00C823D4"/>
    <w:rsid w:val="00C8308B"/>
    <w:rsid w:val="00C85494"/>
    <w:rsid w:val="00C86E51"/>
    <w:rsid w:val="00C87351"/>
    <w:rsid w:val="00CA2E08"/>
    <w:rsid w:val="00CA387B"/>
    <w:rsid w:val="00CA50BB"/>
    <w:rsid w:val="00CA5916"/>
    <w:rsid w:val="00CA70AE"/>
    <w:rsid w:val="00CA7387"/>
    <w:rsid w:val="00CB060D"/>
    <w:rsid w:val="00CB2A36"/>
    <w:rsid w:val="00CB3F99"/>
    <w:rsid w:val="00CB56F3"/>
    <w:rsid w:val="00CB581D"/>
    <w:rsid w:val="00CC1011"/>
    <w:rsid w:val="00CC39EE"/>
    <w:rsid w:val="00CD25C0"/>
    <w:rsid w:val="00CD2B5E"/>
    <w:rsid w:val="00CD44BD"/>
    <w:rsid w:val="00CD68E2"/>
    <w:rsid w:val="00CE08DB"/>
    <w:rsid w:val="00CE606C"/>
    <w:rsid w:val="00CE75ED"/>
    <w:rsid w:val="00CF1415"/>
    <w:rsid w:val="00CF2906"/>
    <w:rsid w:val="00CF356D"/>
    <w:rsid w:val="00CF4DA6"/>
    <w:rsid w:val="00CF5ED7"/>
    <w:rsid w:val="00D00693"/>
    <w:rsid w:val="00D0272C"/>
    <w:rsid w:val="00D029CB"/>
    <w:rsid w:val="00D13006"/>
    <w:rsid w:val="00D14284"/>
    <w:rsid w:val="00D15594"/>
    <w:rsid w:val="00D254AE"/>
    <w:rsid w:val="00D26A1F"/>
    <w:rsid w:val="00D31740"/>
    <w:rsid w:val="00D34A30"/>
    <w:rsid w:val="00D41F6F"/>
    <w:rsid w:val="00D434AB"/>
    <w:rsid w:val="00D44C4E"/>
    <w:rsid w:val="00D46532"/>
    <w:rsid w:val="00D53497"/>
    <w:rsid w:val="00D56B26"/>
    <w:rsid w:val="00D60C94"/>
    <w:rsid w:val="00D61709"/>
    <w:rsid w:val="00D61E5B"/>
    <w:rsid w:val="00D64172"/>
    <w:rsid w:val="00D66CA9"/>
    <w:rsid w:val="00D70C56"/>
    <w:rsid w:val="00D72013"/>
    <w:rsid w:val="00D72A25"/>
    <w:rsid w:val="00D72B59"/>
    <w:rsid w:val="00D74D31"/>
    <w:rsid w:val="00D8524A"/>
    <w:rsid w:val="00D915B6"/>
    <w:rsid w:val="00D9488D"/>
    <w:rsid w:val="00DA3AAB"/>
    <w:rsid w:val="00DB2CB1"/>
    <w:rsid w:val="00DB4A1B"/>
    <w:rsid w:val="00DC0839"/>
    <w:rsid w:val="00DC0E43"/>
    <w:rsid w:val="00DC2230"/>
    <w:rsid w:val="00DC5C29"/>
    <w:rsid w:val="00DD38E3"/>
    <w:rsid w:val="00DD7B97"/>
    <w:rsid w:val="00DE4400"/>
    <w:rsid w:val="00DF0411"/>
    <w:rsid w:val="00DF0B3B"/>
    <w:rsid w:val="00DF0FE3"/>
    <w:rsid w:val="00DF2AC8"/>
    <w:rsid w:val="00DF7B2E"/>
    <w:rsid w:val="00E00D8E"/>
    <w:rsid w:val="00E032B1"/>
    <w:rsid w:val="00E03B79"/>
    <w:rsid w:val="00E04D37"/>
    <w:rsid w:val="00E0516A"/>
    <w:rsid w:val="00E072C4"/>
    <w:rsid w:val="00E11D74"/>
    <w:rsid w:val="00E12BEE"/>
    <w:rsid w:val="00E15EB9"/>
    <w:rsid w:val="00E16E7D"/>
    <w:rsid w:val="00E302F7"/>
    <w:rsid w:val="00E34ACF"/>
    <w:rsid w:val="00E408ED"/>
    <w:rsid w:val="00E4128C"/>
    <w:rsid w:val="00E41376"/>
    <w:rsid w:val="00E45702"/>
    <w:rsid w:val="00E4691D"/>
    <w:rsid w:val="00E478BE"/>
    <w:rsid w:val="00E52EA2"/>
    <w:rsid w:val="00E530F8"/>
    <w:rsid w:val="00E577F8"/>
    <w:rsid w:val="00E63F32"/>
    <w:rsid w:val="00E74268"/>
    <w:rsid w:val="00E74897"/>
    <w:rsid w:val="00E7630D"/>
    <w:rsid w:val="00E815D0"/>
    <w:rsid w:val="00E837ED"/>
    <w:rsid w:val="00E96A4F"/>
    <w:rsid w:val="00EA1C45"/>
    <w:rsid w:val="00EA38E1"/>
    <w:rsid w:val="00EA3EFD"/>
    <w:rsid w:val="00EA5E41"/>
    <w:rsid w:val="00EA75ED"/>
    <w:rsid w:val="00EB1FD2"/>
    <w:rsid w:val="00EB254A"/>
    <w:rsid w:val="00EB49F7"/>
    <w:rsid w:val="00EB7FDD"/>
    <w:rsid w:val="00EC0A6F"/>
    <w:rsid w:val="00EC14D4"/>
    <w:rsid w:val="00EC175E"/>
    <w:rsid w:val="00EC2FC5"/>
    <w:rsid w:val="00EC542E"/>
    <w:rsid w:val="00EC58C5"/>
    <w:rsid w:val="00EC6CA0"/>
    <w:rsid w:val="00EC7C4F"/>
    <w:rsid w:val="00EC7E6A"/>
    <w:rsid w:val="00ED5618"/>
    <w:rsid w:val="00ED62F2"/>
    <w:rsid w:val="00ED6873"/>
    <w:rsid w:val="00ED7290"/>
    <w:rsid w:val="00EE03E0"/>
    <w:rsid w:val="00EE05E5"/>
    <w:rsid w:val="00EE4239"/>
    <w:rsid w:val="00EE4A4C"/>
    <w:rsid w:val="00EF2F08"/>
    <w:rsid w:val="00EF3193"/>
    <w:rsid w:val="00EF36CD"/>
    <w:rsid w:val="00EF6038"/>
    <w:rsid w:val="00EF6161"/>
    <w:rsid w:val="00EF7764"/>
    <w:rsid w:val="00F0044F"/>
    <w:rsid w:val="00F00BEA"/>
    <w:rsid w:val="00F0151C"/>
    <w:rsid w:val="00F01E82"/>
    <w:rsid w:val="00F028F5"/>
    <w:rsid w:val="00F03B70"/>
    <w:rsid w:val="00F047A4"/>
    <w:rsid w:val="00F06D93"/>
    <w:rsid w:val="00F123A7"/>
    <w:rsid w:val="00F13EB8"/>
    <w:rsid w:val="00F150DA"/>
    <w:rsid w:val="00F15D89"/>
    <w:rsid w:val="00F1679C"/>
    <w:rsid w:val="00F2540C"/>
    <w:rsid w:val="00F26A6F"/>
    <w:rsid w:val="00F34804"/>
    <w:rsid w:val="00F40FBA"/>
    <w:rsid w:val="00F42362"/>
    <w:rsid w:val="00F45999"/>
    <w:rsid w:val="00F4649E"/>
    <w:rsid w:val="00F52E85"/>
    <w:rsid w:val="00F54337"/>
    <w:rsid w:val="00F54B70"/>
    <w:rsid w:val="00F55E00"/>
    <w:rsid w:val="00F61F3B"/>
    <w:rsid w:val="00F70A31"/>
    <w:rsid w:val="00F71C74"/>
    <w:rsid w:val="00F733AC"/>
    <w:rsid w:val="00F7510B"/>
    <w:rsid w:val="00F80725"/>
    <w:rsid w:val="00F81BF7"/>
    <w:rsid w:val="00F84F93"/>
    <w:rsid w:val="00F85CC7"/>
    <w:rsid w:val="00F87449"/>
    <w:rsid w:val="00F93415"/>
    <w:rsid w:val="00F937B4"/>
    <w:rsid w:val="00F93A21"/>
    <w:rsid w:val="00F93B23"/>
    <w:rsid w:val="00F95385"/>
    <w:rsid w:val="00FA05A6"/>
    <w:rsid w:val="00FA0808"/>
    <w:rsid w:val="00FA5F6C"/>
    <w:rsid w:val="00FA6C93"/>
    <w:rsid w:val="00FA7F37"/>
    <w:rsid w:val="00FB01D8"/>
    <w:rsid w:val="00FB7751"/>
    <w:rsid w:val="00FC2200"/>
    <w:rsid w:val="00FC22D5"/>
    <w:rsid w:val="00FC60EC"/>
    <w:rsid w:val="00FC626E"/>
    <w:rsid w:val="00FD07A3"/>
    <w:rsid w:val="00FD3807"/>
    <w:rsid w:val="00FD6BC6"/>
    <w:rsid w:val="00FD7FA8"/>
    <w:rsid w:val="00FE1605"/>
    <w:rsid w:val="00FE1983"/>
    <w:rsid w:val="00FE1F25"/>
    <w:rsid w:val="00FE2DDA"/>
    <w:rsid w:val="00FE6D9B"/>
    <w:rsid w:val="00FE7374"/>
    <w:rsid w:val="00FE74AC"/>
    <w:rsid w:val="00FF2280"/>
    <w:rsid w:val="00FF2B1B"/>
    <w:rsid w:val="00FF326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paragraph" w:styleId="3">
    <w:name w:val="heading 3"/>
    <w:basedOn w:val="a"/>
    <w:next w:val="a"/>
    <w:link w:val="30"/>
    <w:uiPriority w:val="9"/>
    <w:semiHidden/>
    <w:unhideWhenUsed/>
    <w:qFormat/>
    <w:rsid w:val="005438C1"/>
    <w:pPr>
      <w:keepNext/>
      <w:keepLines/>
      <w:spacing w:before="40"/>
      <w:outlineLvl w:val="2"/>
    </w:pPr>
    <w:rPr>
      <w:rFonts w:asciiTheme="majorHAnsi" w:eastAsiaTheme="majorEastAsia" w:hAnsiTheme="majorHAnsi"/>
      <w:color w:val="1F3763"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link w:val="a6"/>
    <w:uiPriority w:val="34"/>
    <w:qFormat/>
    <w:rsid w:val="0098172B"/>
    <w:pPr>
      <w:ind w:left="720"/>
      <w:contextualSpacing/>
    </w:pPr>
    <w:rPr>
      <w:szCs w:val="21"/>
    </w:rPr>
  </w:style>
  <w:style w:type="character" w:styleId="a7">
    <w:name w:val="Hyperlink"/>
    <w:basedOn w:val="a0"/>
    <w:uiPriority w:val="99"/>
    <w:semiHidden/>
    <w:unhideWhenUsed/>
    <w:rsid w:val="002129CA"/>
    <w:rPr>
      <w:color w:val="0563C1" w:themeColor="hyperlink"/>
      <w:u w:val="single"/>
    </w:rPr>
  </w:style>
  <w:style w:type="paragraph" w:styleId="a8">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9">
    <w:name w:val="Balloon Text"/>
    <w:basedOn w:val="a"/>
    <w:link w:val="aa"/>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a">
    <w:name w:val="Текст выноски Знак"/>
    <w:basedOn w:val="a0"/>
    <w:link w:val="a9"/>
    <w:uiPriority w:val="99"/>
    <w:semiHidden/>
    <w:rsid w:val="002129CA"/>
    <w:rPr>
      <w:rFonts w:ascii="Tahoma" w:eastAsia="Times New Roman" w:hAnsi="Tahoma" w:cs="Times New Roman"/>
      <w:sz w:val="16"/>
      <w:szCs w:val="16"/>
      <w:lang w:eastAsia="ru-RU"/>
    </w:rPr>
  </w:style>
  <w:style w:type="paragraph" w:customStyle="1" w:styleId="ab">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c">
    <w:name w:val="No Spacing"/>
    <w:uiPriority w:val="1"/>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d">
    <w:name w:val="Body Text"/>
    <w:basedOn w:val="a"/>
    <w:link w:val="ae"/>
    <w:rsid w:val="006D5E07"/>
    <w:pPr>
      <w:widowControl w:val="0"/>
      <w:spacing w:after="120"/>
    </w:pPr>
    <w:rPr>
      <w:rFonts w:ascii="Times New Roman" w:eastAsia="Andale Sans UI" w:hAnsi="Times New Roman" w:cs="Times New Roman"/>
      <w:lang w:val="uk-UA" w:bidi="ar-SA"/>
    </w:rPr>
  </w:style>
  <w:style w:type="character" w:customStyle="1" w:styleId="ae">
    <w:name w:val="Основной текст Знак"/>
    <w:basedOn w:val="a0"/>
    <w:link w:val="ad"/>
    <w:rsid w:val="006D5E07"/>
    <w:rPr>
      <w:rFonts w:ascii="Times New Roman" w:eastAsia="Andale Sans UI" w:hAnsi="Times New Roman" w:cs="Times New Roman"/>
      <w:kern w:val="2"/>
      <w:sz w:val="24"/>
      <w:szCs w:val="24"/>
      <w:lang w:val="uk-UA" w:eastAsia="zh-CN"/>
    </w:rPr>
  </w:style>
  <w:style w:type="character" w:customStyle="1" w:styleId="30">
    <w:name w:val="Заголовок 3 Знак"/>
    <w:basedOn w:val="a0"/>
    <w:link w:val="3"/>
    <w:uiPriority w:val="9"/>
    <w:semiHidden/>
    <w:rsid w:val="005438C1"/>
    <w:rPr>
      <w:rFonts w:asciiTheme="majorHAnsi" w:eastAsiaTheme="majorEastAsia" w:hAnsiTheme="majorHAnsi" w:cs="Mangal"/>
      <w:color w:val="1F3763" w:themeColor="accent1" w:themeShade="7F"/>
      <w:kern w:val="2"/>
      <w:sz w:val="24"/>
      <w:szCs w:val="21"/>
      <w:lang w:val="en-US" w:eastAsia="zh-CN" w:bidi="hi-IN"/>
    </w:rPr>
  </w:style>
  <w:style w:type="table" w:styleId="af">
    <w:name w:val="Table Grid"/>
    <w:basedOn w:val="a1"/>
    <w:uiPriority w:val="39"/>
    <w:rsid w:val="00EA1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470">
    <w:name w:val="rvps470"/>
    <w:basedOn w:val="a"/>
    <w:rsid w:val="002166E9"/>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12">
    <w:name w:val="rvts12"/>
    <w:basedOn w:val="a0"/>
    <w:rsid w:val="002166E9"/>
  </w:style>
  <w:style w:type="character" w:customStyle="1" w:styleId="rvts525">
    <w:name w:val="rvts525"/>
    <w:basedOn w:val="a0"/>
    <w:rsid w:val="002166E9"/>
  </w:style>
  <w:style w:type="paragraph" w:customStyle="1" w:styleId="rvps2">
    <w:name w:val="rvps2"/>
    <w:basedOn w:val="a"/>
    <w:rsid w:val="00FE1605"/>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6">
    <w:name w:val="Абзац списка Знак"/>
    <w:link w:val="a5"/>
    <w:locked/>
    <w:rsid w:val="001E2BA4"/>
    <w:rPr>
      <w:rFonts w:ascii="Liberation Serif" w:hAnsi="Liberation Serif" w:cs="Mangal"/>
      <w:kern w:val="2"/>
      <w:sz w:val="24"/>
      <w:szCs w:val="21"/>
      <w:lang w:val="en-US" w:eastAsia="zh-CN" w:bidi="hi-IN"/>
    </w:rPr>
  </w:style>
  <w:style w:type="paragraph" w:styleId="af0">
    <w:name w:val="footer"/>
    <w:basedOn w:val="a"/>
    <w:link w:val="af1"/>
    <w:uiPriority w:val="99"/>
    <w:unhideWhenUsed/>
    <w:rsid w:val="00540E15"/>
    <w:pPr>
      <w:tabs>
        <w:tab w:val="center" w:pos="4677"/>
        <w:tab w:val="right" w:pos="9355"/>
      </w:tabs>
    </w:pPr>
    <w:rPr>
      <w:szCs w:val="21"/>
    </w:rPr>
  </w:style>
  <w:style w:type="character" w:customStyle="1" w:styleId="af1">
    <w:name w:val="Нижний колонтитул Знак"/>
    <w:basedOn w:val="a0"/>
    <w:link w:val="af0"/>
    <w:uiPriority w:val="99"/>
    <w:rsid w:val="00540E15"/>
    <w:rPr>
      <w:rFonts w:ascii="Liberation Serif" w:hAnsi="Liberation Serif" w:cs="Mangal"/>
      <w:kern w:val="2"/>
      <w:sz w:val="24"/>
      <w:szCs w:val="21"/>
      <w:lang w:val="en-US" w:eastAsia="zh-CN" w:bidi="hi-IN"/>
    </w:rPr>
  </w:style>
  <w:style w:type="paragraph" w:customStyle="1" w:styleId="BodyText2">
    <w:name w:val="Body Text 2"/>
    <w:basedOn w:val="a"/>
    <w:rsid w:val="004E5B49"/>
    <w:pPr>
      <w:ind w:firstLine="720"/>
      <w:jc w:val="center"/>
    </w:pPr>
    <w:rPr>
      <w:rFonts w:ascii="Times New Roman" w:eastAsia="Times New Roman" w:hAnsi="Times New Roman" w:cs="Times New Roman"/>
      <w:kern w:val="0"/>
      <w:szCs w:val="20"/>
      <w:lang w:val="ru-RU" w:bidi="ar-SA"/>
    </w:rPr>
  </w:style>
</w:styles>
</file>

<file path=word/webSettings.xml><?xml version="1.0" encoding="utf-8"?>
<w:webSettings xmlns:r="http://schemas.openxmlformats.org/officeDocument/2006/relationships" xmlns:w="http://schemas.openxmlformats.org/wordprocessingml/2006/main">
  <w:divs>
    <w:div w:id="231233785">
      <w:bodyDiv w:val="1"/>
      <w:marLeft w:val="0"/>
      <w:marRight w:val="0"/>
      <w:marTop w:val="0"/>
      <w:marBottom w:val="0"/>
      <w:divBdr>
        <w:top w:val="none" w:sz="0" w:space="0" w:color="auto"/>
        <w:left w:val="none" w:sz="0" w:space="0" w:color="auto"/>
        <w:bottom w:val="none" w:sz="0" w:space="0" w:color="auto"/>
        <w:right w:val="none" w:sz="0" w:space="0" w:color="auto"/>
      </w:divBdr>
    </w:div>
    <w:div w:id="272976161">
      <w:bodyDiv w:val="1"/>
      <w:marLeft w:val="0"/>
      <w:marRight w:val="0"/>
      <w:marTop w:val="0"/>
      <w:marBottom w:val="0"/>
      <w:divBdr>
        <w:top w:val="none" w:sz="0" w:space="0" w:color="auto"/>
        <w:left w:val="none" w:sz="0" w:space="0" w:color="auto"/>
        <w:bottom w:val="none" w:sz="0" w:space="0" w:color="auto"/>
        <w:right w:val="none" w:sz="0" w:space="0" w:color="auto"/>
      </w:divBdr>
    </w:div>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6655316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56140276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820389368">
      <w:bodyDiv w:val="1"/>
      <w:marLeft w:val="0"/>
      <w:marRight w:val="0"/>
      <w:marTop w:val="0"/>
      <w:marBottom w:val="0"/>
      <w:divBdr>
        <w:top w:val="none" w:sz="0" w:space="0" w:color="auto"/>
        <w:left w:val="none" w:sz="0" w:space="0" w:color="auto"/>
        <w:bottom w:val="none" w:sz="0" w:space="0" w:color="auto"/>
        <w:right w:val="none" w:sz="0" w:space="0" w:color="auto"/>
      </w:divBdr>
    </w:div>
    <w:div w:id="869562964">
      <w:bodyDiv w:val="1"/>
      <w:marLeft w:val="0"/>
      <w:marRight w:val="0"/>
      <w:marTop w:val="0"/>
      <w:marBottom w:val="0"/>
      <w:divBdr>
        <w:top w:val="none" w:sz="0" w:space="0" w:color="auto"/>
        <w:left w:val="none" w:sz="0" w:space="0" w:color="auto"/>
        <w:bottom w:val="none" w:sz="0" w:space="0" w:color="auto"/>
        <w:right w:val="none" w:sz="0" w:space="0" w:color="auto"/>
      </w:divBdr>
    </w:div>
    <w:div w:id="904991215">
      <w:bodyDiv w:val="1"/>
      <w:marLeft w:val="0"/>
      <w:marRight w:val="0"/>
      <w:marTop w:val="0"/>
      <w:marBottom w:val="0"/>
      <w:divBdr>
        <w:top w:val="none" w:sz="0" w:space="0" w:color="auto"/>
        <w:left w:val="none" w:sz="0" w:space="0" w:color="auto"/>
        <w:bottom w:val="none" w:sz="0" w:space="0" w:color="auto"/>
        <w:right w:val="none" w:sz="0" w:space="0" w:color="auto"/>
      </w:divBdr>
    </w:div>
    <w:div w:id="914239745">
      <w:bodyDiv w:val="1"/>
      <w:marLeft w:val="0"/>
      <w:marRight w:val="0"/>
      <w:marTop w:val="0"/>
      <w:marBottom w:val="0"/>
      <w:divBdr>
        <w:top w:val="none" w:sz="0" w:space="0" w:color="auto"/>
        <w:left w:val="none" w:sz="0" w:space="0" w:color="auto"/>
        <w:bottom w:val="none" w:sz="0" w:space="0" w:color="auto"/>
        <w:right w:val="none" w:sz="0" w:space="0" w:color="auto"/>
      </w:divBdr>
    </w:div>
    <w:div w:id="959991141">
      <w:bodyDiv w:val="1"/>
      <w:marLeft w:val="0"/>
      <w:marRight w:val="0"/>
      <w:marTop w:val="0"/>
      <w:marBottom w:val="0"/>
      <w:divBdr>
        <w:top w:val="none" w:sz="0" w:space="0" w:color="auto"/>
        <w:left w:val="none" w:sz="0" w:space="0" w:color="auto"/>
        <w:bottom w:val="none" w:sz="0" w:space="0" w:color="auto"/>
        <w:right w:val="none" w:sz="0" w:space="0" w:color="auto"/>
      </w:divBdr>
    </w:div>
    <w:div w:id="1047681078">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563717195">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14061420">
      <w:bodyDiv w:val="1"/>
      <w:marLeft w:val="0"/>
      <w:marRight w:val="0"/>
      <w:marTop w:val="0"/>
      <w:marBottom w:val="0"/>
      <w:divBdr>
        <w:top w:val="none" w:sz="0" w:space="0" w:color="auto"/>
        <w:left w:val="none" w:sz="0" w:space="0" w:color="auto"/>
        <w:bottom w:val="none" w:sz="0" w:space="0" w:color="auto"/>
        <w:right w:val="none" w:sz="0" w:space="0" w:color="auto"/>
      </w:divBdr>
    </w:div>
    <w:div w:id="2028560098">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E5DB-2322-438C-8D41-BD929655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14</Pages>
  <Words>21064</Words>
  <Characters>12008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68</cp:revision>
  <cp:lastPrinted>2024-06-20T11:09:00Z</cp:lastPrinted>
  <dcterms:created xsi:type="dcterms:W3CDTF">2024-06-06T09:52:00Z</dcterms:created>
  <dcterms:modified xsi:type="dcterms:W3CDTF">2024-06-21T08:22:00Z</dcterms:modified>
</cp:coreProperties>
</file>