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16"/>
        <w:ind w:right="991" w:hanging="0"/>
        <w:jc w:val="center"/>
        <w:rPr/>
      </w:pPr>
      <w:r>
        <w:rPr>
          <w:sz w:val="28"/>
          <w:szCs w:val="28"/>
          <w:lang w:val="uk-UA"/>
        </w:rPr>
        <w:t xml:space="preserve">                </w:t>
      </w:r>
    </w:p>
    <w:p>
      <w:pPr>
        <w:pStyle w:val="Normal"/>
        <w:spacing w:lineRule="auto" w:line="216"/>
        <w:ind w:right="991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(53/1 сесія 7 скликання)</w:t>
      </w:r>
    </w:p>
    <w:p>
      <w:pPr>
        <w:pStyle w:val="Normal"/>
        <w:spacing w:lineRule="auto" w:line="216"/>
        <w:ind w:right="991" w:hanging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40"/>
        <w:ind w:right="4536" w:hanging="0"/>
        <w:jc w:val="both"/>
        <w:rPr>
          <w:spacing w:val="0"/>
        </w:rPr>
      </w:pPr>
      <w:r>
        <w:rPr>
          <w:spacing w:val="0"/>
          <w:sz w:val="28"/>
          <w:szCs w:val="28"/>
          <w:lang w:val="uk-UA"/>
        </w:rPr>
        <w:t>Про затвердження Положення про службу у справах  дітей  виконавчого комітету  Покровської міської ради Дніпропетровської області у новій редакції</w:t>
      </w:r>
    </w:p>
    <w:p>
      <w:pPr>
        <w:pStyle w:val="Normal"/>
        <w:spacing w:lineRule="auto" w:line="240"/>
        <w:rPr>
          <w:b/>
          <w:b/>
          <w:i/>
          <w:i/>
          <w:spacing w:val="0"/>
          <w:sz w:val="22"/>
          <w:szCs w:val="22"/>
          <w:lang w:val="uk-UA"/>
        </w:rPr>
      </w:pPr>
      <w:r>
        <w:rPr>
          <w:b/>
          <w:i/>
          <w:spacing w:val="0"/>
          <w:sz w:val="22"/>
          <w:szCs w:val="22"/>
          <w:lang w:val="uk-UA"/>
        </w:rPr>
      </w:r>
    </w:p>
    <w:p>
      <w:pPr>
        <w:pStyle w:val="Normal"/>
        <w:spacing w:lineRule="auto" w:line="240" w:before="0" w:after="0"/>
        <w:ind w:firstLine="706"/>
        <w:jc w:val="both"/>
        <w:rPr>
          <w:sz w:val="28"/>
          <w:szCs w:val="28"/>
          <w:lang w:val="uk-UA"/>
        </w:rPr>
      </w:pPr>
      <w:r>
        <w:rPr>
          <w:spacing w:val="0"/>
          <w:sz w:val="28"/>
          <w:szCs w:val="28"/>
          <w:lang w:val="uk-UA"/>
        </w:rPr>
        <w:t>Керуючись Законом України «Про місцеве самоврядування в Україні», «Про державну службу», відповідно до постанов Кабінету Міністрів України від 30.08.2007 №1068 «Про затвердження типових положень про службу у справах дітей» (зі змінами), від 24.09.2008  № 866 «Питання діяльності органів опіки та піклування, пов’язаної із захистом прав дитини», міська рада</w:t>
      </w:r>
    </w:p>
    <w:p>
      <w:pPr>
        <w:pStyle w:val="Normal"/>
        <w:shd w:val="clear" w:color="auto" w:fill="FFFFFF"/>
        <w:tabs>
          <w:tab w:val="clear" w:pos="706"/>
          <w:tab w:val="left" w:pos="0" w:leader="underscore"/>
        </w:tabs>
        <w:spacing w:lineRule="auto" w:line="240" w:before="0" w:after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rPr>
          <w:b/>
          <w:b/>
          <w:bCs/>
          <w:spacing w:val="-15"/>
          <w:sz w:val="28"/>
          <w:szCs w:val="28"/>
          <w:lang w:val="uk-UA"/>
        </w:rPr>
      </w:pPr>
      <w:r>
        <w:rPr>
          <w:b/>
          <w:bCs/>
          <w:spacing w:val="0"/>
          <w:sz w:val="28"/>
          <w:szCs w:val="28"/>
          <w:lang w:val="uk-UA"/>
        </w:rPr>
        <w:t>ВИРІШИЛА:</w:t>
      </w:r>
    </w:p>
    <w:p>
      <w:pPr>
        <w:pStyle w:val="Normal"/>
        <w:shd w:val="clear" w:color="auto" w:fill="FFFFFF"/>
        <w:spacing w:lineRule="auto" w:line="240" w:before="0" w:after="0"/>
        <w:ind w:left="706" w:hanging="0"/>
        <w:jc w:val="center"/>
        <w:rPr>
          <w:bCs/>
          <w:spacing w:val="0"/>
          <w:sz w:val="12"/>
          <w:szCs w:val="16"/>
          <w:lang w:val="uk-UA"/>
        </w:rPr>
      </w:pPr>
      <w:r>
        <w:rPr>
          <w:bCs/>
          <w:spacing w:val="0"/>
          <w:sz w:val="12"/>
          <w:szCs w:val="16"/>
          <w:lang w:val="uk-UA"/>
        </w:rPr>
      </w:r>
    </w:p>
    <w:p>
      <w:pPr>
        <w:pStyle w:val="ListParagraph"/>
        <w:tabs>
          <w:tab w:val="clear" w:pos="706"/>
          <w:tab w:val="left" w:pos="540" w:leader="none"/>
          <w:tab w:val="left" w:pos="993" w:leader="none"/>
        </w:tabs>
        <w:spacing w:lineRule="auto" w:line="240" w:before="0" w:after="0"/>
        <w:ind w:left="0" w:hanging="0"/>
        <w:contextualSpacing/>
        <w:jc w:val="both"/>
        <w:rPr>
          <w:spacing w:val="0"/>
        </w:rPr>
      </w:pPr>
      <w:r>
        <w:rPr>
          <w:spacing w:val="0"/>
          <w:sz w:val="28"/>
          <w:szCs w:val="28"/>
          <w:lang w:val="uk-UA"/>
        </w:rPr>
        <w:tab/>
        <w:t>1. Затвердити Положення про службу у справах дітей виконавчого комітету  Покровської міської ради Дніпропетровської області у новій редакції, додається.</w:t>
      </w:r>
    </w:p>
    <w:p>
      <w:pPr>
        <w:pStyle w:val="ListParagraph"/>
        <w:widowControl w:val="false"/>
        <w:shd w:val="clear" w:color="auto" w:fill="FFFFFF"/>
        <w:tabs>
          <w:tab w:val="clear" w:pos="706"/>
          <w:tab w:val="left" w:pos="567" w:leader="none"/>
        </w:tabs>
        <w:spacing w:lineRule="auto" w:line="240"/>
        <w:ind w:left="0" w:right="14" w:hanging="0"/>
        <w:jc w:val="both"/>
        <w:rPr>
          <w:spacing w:val="0"/>
        </w:rPr>
      </w:pPr>
      <w:r>
        <w:rPr>
          <w:spacing w:val="0"/>
          <w:sz w:val="28"/>
          <w:szCs w:val="28"/>
          <w:lang w:val="uk-UA"/>
        </w:rPr>
        <w:tab/>
        <w:t>2.</w:t>
      </w:r>
      <w:r>
        <w:rPr>
          <w:spacing w:val="0"/>
          <w:szCs w:val="28"/>
          <w:lang w:val="uk-UA"/>
        </w:rPr>
        <w:t xml:space="preserve"> </w:t>
      </w:r>
      <w:r>
        <w:rPr>
          <w:spacing w:val="0"/>
          <w:sz w:val="28"/>
          <w:szCs w:val="28"/>
          <w:lang w:val="uk-UA"/>
        </w:rPr>
        <w:t xml:space="preserve">Вважати таким, що втратило чинність рішення 43 сесії міської ради  7 скликання від 29.03.2019  № 31  «Про затвердження Положення про службу у справах </w:t>
      </w:r>
      <w:bookmarkStart w:id="0" w:name="_GoBack"/>
      <w:bookmarkEnd w:id="0"/>
      <w:r>
        <w:rPr>
          <w:spacing w:val="0"/>
          <w:sz w:val="28"/>
          <w:szCs w:val="28"/>
          <w:lang w:val="uk-UA"/>
        </w:rPr>
        <w:t>дітей виконавчого комітету Покровської міської ради Дніпропетровської області у новій редакції».</w:t>
      </w:r>
    </w:p>
    <w:p>
      <w:pPr>
        <w:pStyle w:val="ListParagraph"/>
        <w:widowControl w:val="false"/>
        <w:shd w:val="clear" w:color="auto" w:fill="FFFFFF"/>
        <w:tabs>
          <w:tab w:val="clear" w:pos="706"/>
          <w:tab w:val="left" w:pos="567" w:leader="none"/>
        </w:tabs>
        <w:spacing w:lineRule="auto" w:line="240"/>
        <w:ind w:left="0" w:right="14" w:hanging="0"/>
        <w:jc w:val="both"/>
        <w:rPr>
          <w:spacing w:val="0"/>
        </w:rPr>
      </w:pPr>
      <w:r>
        <w:rPr>
          <w:spacing w:val="0"/>
          <w:sz w:val="28"/>
          <w:szCs w:val="28"/>
          <w:lang w:val="uk-UA"/>
        </w:rPr>
        <w:tab/>
        <w:t>3.</w:t>
      </w:r>
      <w:r>
        <w:rPr>
          <w:spacing w:val="0"/>
          <w:szCs w:val="28"/>
          <w:lang w:val="uk-UA"/>
        </w:rPr>
        <w:t xml:space="preserve"> </w:t>
      </w:r>
      <w:r>
        <w:rPr>
          <w:spacing w:val="0"/>
          <w:sz w:val="28"/>
          <w:szCs w:val="28"/>
          <w:lang w:val="uk-UA"/>
        </w:rPr>
        <w:t>Начальника служби у справах дітей виконавчого комітету  Покровської  міської ради Дніпропетровської області Горчакову Д.В.:</w:t>
      </w:r>
    </w:p>
    <w:p>
      <w:pPr>
        <w:pStyle w:val="ListParagraph"/>
        <w:widowControl w:val="false"/>
        <w:shd w:val="clear" w:color="auto" w:fill="FFFFFF"/>
        <w:tabs>
          <w:tab w:val="clear" w:pos="706"/>
          <w:tab w:val="left" w:pos="567" w:leader="none"/>
        </w:tabs>
        <w:spacing w:lineRule="auto" w:line="240"/>
        <w:ind w:left="0" w:right="14" w:hanging="0"/>
        <w:jc w:val="both"/>
        <w:rPr>
          <w:spacing w:val="0"/>
        </w:rPr>
      </w:pPr>
      <w:r>
        <w:rPr>
          <w:spacing w:val="0"/>
          <w:sz w:val="28"/>
          <w:szCs w:val="28"/>
          <w:lang w:val="uk-UA"/>
        </w:rPr>
        <w:tab/>
        <w:t xml:space="preserve">3.1 уповноважити підписати </w:t>
      </w:r>
      <w:r>
        <w:rPr>
          <w:spacing w:val="0"/>
          <w:sz w:val="28"/>
          <w:szCs w:val="28"/>
        </w:rPr>
        <w:t xml:space="preserve">Положення про службу у справах дітей виконавчого комітету Покровської  міської ради Дніпропетровської області в новій редакції; </w:t>
      </w:r>
    </w:p>
    <w:p>
      <w:pPr>
        <w:pStyle w:val="ListParagraph"/>
        <w:widowControl w:val="false"/>
        <w:shd w:val="clear" w:color="auto" w:fill="FFFFFF"/>
        <w:tabs>
          <w:tab w:val="clear" w:pos="706"/>
          <w:tab w:val="left" w:pos="567" w:leader="none"/>
        </w:tabs>
        <w:spacing w:lineRule="auto" w:line="240"/>
        <w:ind w:left="0" w:right="14" w:hanging="0"/>
        <w:jc w:val="both"/>
        <w:rPr>
          <w:spacing w:val="0"/>
        </w:rPr>
      </w:pPr>
      <w:r>
        <w:rPr>
          <w:spacing w:val="0"/>
          <w:sz w:val="28"/>
          <w:szCs w:val="28"/>
        </w:rPr>
        <w:tab/>
        <w:t>3.2. зобов'язати здійснити заходи щодо  державної реєстрації Положення про службу у справах дітей виконавчого комітету Покровської  міської ради Дніпропетровської області в установленому законодавством порядку</w:t>
      </w:r>
      <w:r>
        <w:rPr>
          <w:spacing w:val="0"/>
          <w:sz w:val="28"/>
          <w:szCs w:val="28"/>
          <w:lang w:val="uk-UA"/>
        </w:rPr>
        <w:t>.</w:t>
      </w:r>
    </w:p>
    <w:p>
      <w:pPr>
        <w:pStyle w:val="Style24"/>
        <w:spacing w:lineRule="auto" w:line="240" w:before="0" w:after="0"/>
        <w:ind w:right="-82" w:hanging="0"/>
        <w:jc w:val="both"/>
        <w:rPr>
          <w:spacing w:val="0"/>
        </w:rPr>
      </w:pPr>
      <w:r>
        <w:rPr>
          <w:spacing w:val="0"/>
          <w:szCs w:val="28"/>
          <w:lang w:val="ru-RU"/>
        </w:rPr>
        <w:tab/>
        <w:t>4</w:t>
      </w:r>
      <w:r>
        <w:rPr>
          <w:spacing w:val="0"/>
          <w:szCs w:val="28"/>
        </w:rPr>
        <w:t>.</w:t>
      </w:r>
      <w:r>
        <w:rPr>
          <w:spacing w:val="0"/>
        </w:rPr>
        <w:t xml:space="preserve"> </w:t>
      </w:r>
      <w:r>
        <w:rPr>
          <w:spacing w:val="0"/>
          <w:szCs w:val="28"/>
        </w:rPr>
        <w:t xml:space="preserve">Координацію </w:t>
      </w:r>
      <w:r>
        <w:rPr>
          <w:spacing w:val="0"/>
        </w:rPr>
        <w:t>щодо виконання даного рішення покласти на начальника служби у справах дітей</w:t>
      </w:r>
      <w:r>
        <w:rPr>
          <w:spacing w:val="0"/>
          <w:lang w:val="ru-RU"/>
        </w:rPr>
        <w:t xml:space="preserve"> виконавчого комітету Покровської міської ради Дніпропетровської області Горчакову Д.В.;</w:t>
      </w:r>
      <w:r>
        <w:rPr>
          <w:spacing w:val="0"/>
        </w:rPr>
        <w:t xml:space="preserve"> контроль – на заступника міського голови Бондаренко Н.О. та на постійну депутатську комісію з питань</w:t>
      </w:r>
      <w:r>
        <w:rPr>
          <w:spacing w:val="0"/>
          <w:lang w:val="ru-RU"/>
        </w:rPr>
        <w:t xml:space="preserve"> </w:t>
      </w:r>
      <w:r>
        <w:rPr>
          <w:spacing w:val="0"/>
        </w:rPr>
        <w:t>соціального захисту та охорони здоров</w:t>
      </w:r>
      <w:r>
        <w:rPr>
          <w:spacing w:val="0"/>
          <w:lang w:val="ru-RU"/>
        </w:rPr>
        <w:t>’</w:t>
      </w:r>
      <w:r>
        <w:rPr>
          <w:spacing w:val="0"/>
        </w:rPr>
        <w:t>я, освіти, культури та спорту</w:t>
      </w:r>
      <w:r>
        <w:rPr>
          <w:spacing w:val="0"/>
          <w:lang w:val="ru-RU"/>
        </w:rPr>
        <w:t>,</w:t>
      </w:r>
      <w:r>
        <w:rPr>
          <w:spacing w:val="0"/>
        </w:rPr>
        <w:t xml:space="preserve"> у справах молоді (Гончаренко Ю.О.)</w:t>
      </w:r>
      <w:r>
        <w:rPr>
          <w:spacing w:val="0"/>
          <w:lang w:val="ru-RU"/>
        </w:rPr>
        <w:t>.</w:t>
      </w:r>
    </w:p>
    <w:p>
      <w:pPr>
        <w:pStyle w:val="Style24"/>
        <w:spacing w:lineRule="auto" w:line="240" w:before="0" w:after="0"/>
        <w:ind w:right="-82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Style24"/>
        <w:spacing w:lineRule="auto" w:line="240" w:before="0" w:after="0"/>
        <w:ind w:right="-82" w:hanging="0"/>
        <w:jc w:val="both"/>
        <w:rPr/>
      </w:pPr>
      <w:r>
        <w:rPr>
          <w:spacing w:val="0"/>
          <w:szCs w:val="28"/>
          <w:lang w:val="ru-RU"/>
        </w:rPr>
        <w:t>В.о. м</w:t>
      </w:r>
      <w:r>
        <w:rPr>
          <w:spacing w:val="0"/>
          <w:szCs w:val="28"/>
        </w:rPr>
        <w:t>іськ</w:t>
      </w:r>
      <w:r>
        <w:rPr>
          <w:spacing w:val="0"/>
          <w:szCs w:val="28"/>
          <w:lang w:val="ru-RU"/>
        </w:rPr>
        <w:t>ого</w:t>
      </w:r>
      <w:r>
        <w:rPr>
          <w:spacing w:val="0"/>
          <w:szCs w:val="28"/>
        </w:rPr>
        <w:t xml:space="preserve"> голов</w:t>
      </w:r>
      <w:r>
        <w:rPr>
          <w:spacing w:val="0"/>
          <w:szCs w:val="28"/>
          <w:lang w:val="ru-RU"/>
        </w:rPr>
        <w:t>и</w:t>
      </w:r>
      <w:r>
        <w:rPr>
          <w:spacing w:val="0"/>
          <w:szCs w:val="28"/>
        </w:rPr>
        <w:tab/>
        <w:tab/>
        <w:tab/>
        <w:tab/>
        <w:tab/>
        <w:tab/>
        <w:tab/>
        <w:tab/>
      </w:r>
      <w:bookmarkStart w:id="1" w:name="__DdeLink__287_663045527"/>
      <w:bookmarkEnd w:id="1"/>
      <w:r>
        <w:rPr>
          <w:spacing w:val="0"/>
          <w:szCs w:val="28"/>
          <w:lang w:val="ru-RU"/>
        </w:rPr>
        <w:t xml:space="preserve">       А.І.Пастух</w:t>
      </w:r>
    </w:p>
    <w:p>
      <w:pPr>
        <w:pStyle w:val="Style24"/>
        <w:spacing w:lineRule="auto" w:line="240" w:before="0" w:after="0"/>
        <w:ind w:right="-82" w:hanging="0"/>
        <w:jc w:val="both"/>
        <w:rPr>
          <w:sz w:val="21"/>
          <w:szCs w:val="21"/>
        </w:rPr>
      </w:pPr>
      <w:r>
        <w:rPr>
          <w:spacing w:val="0"/>
          <w:sz w:val="21"/>
          <w:szCs w:val="21"/>
          <w:lang w:val="ru-RU"/>
        </w:rPr>
        <w:t>Горчакова 42332</w:t>
      </w:r>
      <w:r>
        <w:rPr>
          <w:rFonts w:cs="Times New Roman"/>
          <w:sz w:val="24"/>
          <w:szCs w:val="24"/>
          <w:lang w:val="uk-UA"/>
        </w:rPr>
        <w:t xml:space="preserve">                </w:t>
        <w:tab/>
      </w:r>
    </w:p>
    <w:sectPr>
      <w:headerReference w:type="default" r:id="rId2"/>
      <w:type w:val="nextPage"/>
      <w:pgSz w:w="11906" w:h="16838"/>
      <w:pgMar w:left="1701" w:right="567" w:header="0" w:top="1134" w:footer="0" w:bottom="67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tabs>
        <w:tab w:val="clear" w:pos="706"/>
        <w:tab w:val="center" w:pos="4819" w:leader="none"/>
      </w:tabs>
      <w:spacing w:before="0" w:after="0"/>
      <w:rPr>
        <w:sz w:val="16"/>
        <w:szCs w:val="16"/>
      </w:rPr>
    </w:pPr>
    <w:r>
      <w:rPr/>
      <w:tab/>
    </w:r>
  </w:p>
  <w:p>
    <w:pPr>
      <w:pStyle w:val="Style18"/>
      <w:spacing w:before="0" w:after="0"/>
      <w:jc w:val="center"/>
      <w:rPr>
        <w:b/>
        <w:b/>
        <w:bCs/>
        <w:sz w:val="28"/>
        <w:szCs w:val="28"/>
        <w:lang w:val="uk-UA"/>
      </w:rPr>
    </w:pPr>
    <w:r>
      <w:rPr>
        <w:b/>
        <w:bCs/>
        <w:sz w:val="28"/>
        <w:szCs w:val="28"/>
        <w:lang w:val="uk-UA"/>
      </w:rPr>
      <w:drawing>
        <wp:anchor behindDoc="1" distT="0" distB="2540" distL="114935" distR="114935" simplePos="0" locked="0" layoutInCell="0" allowOverlap="1" relativeHeight="2">
          <wp:simplePos x="0" y="0"/>
          <wp:positionH relativeFrom="column">
            <wp:posOffset>2844800</wp:posOffset>
          </wp:positionH>
          <wp:positionV relativeFrom="paragraph">
            <wp:posOffset>136525</wp:posOffset>
          </wp:positionV>
          <wp:extent cx="426720" cy="607060"/>
          <wp:effectExtent l="0" t="0" r="0" b="0"/>
          <wp:wrapTopAndBottom/>
          <wp:docPr id="1" name="Рисунок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" t="-11" r="-31" b="-11"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yle18"/>
      <w:spacing w:before="0" w:after="0"/>
      <w:jc w:val="center"/>
      <w:rPr>
        <w:b/>
        <w:b/>
        <w:bCs/>
        <w:sz w:val="28"/>
        <w:szCs w:val="28"/>
        <w:lang w:val="uk-UA"/>
      </w:rPr>
    </w:pPr>
    <w:r>
      <w:rPr>
        <w:b/>
        <w:bCs/>
        <w:sz w:val="28"/>
        <w:szCs w:val="28"/>
        <w:lang w:val="uk-UA"/>
      </w:rPr>
    </w:r>
  </w:p>
  <w:p>
    <w:pPr>
      <w:pStyle w:val="Style18"/>
      <w:spacing w:before="0" w:after="0"/>
      <w:jc w:val="center"/>
      <w:rPr>
        <w:b/>
        <w:b/>
        <w:bCs/>
        <w:sz w:val="28"/>
        <w:szCs w:val="28"/>
        <w:lang w:val="uk-UA"/>
      </w:rPr>
    </w:pPr>
    <w:r>
      <w:rPr>
        <w:b/>
        <w:bCs/>
        <w:sz w:val="28"/>
        <w:szCs w:val="28"/>
        <w:lang w:val="uk-UA"/>
      </w:rPr>
    </w:r>
  </w:p>
  <w:p>
    <w:pPr>
      <w:pStyle w:val="Style18"/>
      <w:spacing w:lineRule="auto" w:line="240" w:before="0" w:after="0"/>
      <w:jc w:val="right"/>
      <w:rPr>
        <w:rFonts w:ascii="Times New Roman" w:hAnsi="Times New Roman" w:cs="Times New Roman"/>
        <w:b/>
        <w:b/>
        <w:bCs/>
        <w:color w:val="C9211E"/>
        <w:sz w:val="28"/>
        <w:szCs w:val="28"/>
        <w:lang w:val="uk-UA" w:eastAsia="uk-UA"/>
      </w:rPr>
    </w:pPr>
    <w:r>
      <w:rPr>
        <w:rFonts w:cs="Times New Roman"/>
        <w:b/>
        <w:bCs/>
        <w:color w:val="C9211E"/>
        <w:sz w:val="28"/>
        <w:szCs w:val="28"/>
        <w:lang w:val="uk-UA" w:eastAsia="uk-UA"/>
      </w:rPr>
      <w:t>Втратило чинність</w:t>
    </w:r>
  </w:p>
  <w:p>
    <w:pPr>
      <w:pStyle w:val="Style18"/>
      <w:spacing w:lineRule="auto" w:line="240" w:before="0" w:after="0"/>
      <w:jc w:val="right"/>
      <w:rPr/>
    </w:pPr>
    <w:r>
      <w:rPr>
        <w:rFonts w:cs="Times New Roman"/>
        <w:b/>
        <w:bCs/>
        <w:color w:val="C9211E"/>
        <w:sz w:val="21"/>
        <w:szCs w:val="21"/>
        <w:lang w:val="uk-UA" w:eastAsia="uk-UA"/>
      </w:rPr>
      <w:t xml:space="preserve">Підстава-пункт </w:t>
    </w:r>
    <w:r>
      <w:rPr>
        <w:rFonts w:eastAsia="Andale Sans UI;Arial Unicode MS" w:cs="Times New Roman"/>
        <w:b/>
        <w:bCs/>
        <w:color w:val="C9211E"/>
        <w:kern w:val="2"/>
        <w:sz w:val="21"/>
        <w:szCs w:val="21"/>
        <w:lang w:val="uk-UA" w:eastAsia="uk-UA" w:bidi="ar-SA"/>
      </w:rPr>
      <w:t>3</w:t>
    </w:r>
    <w:r>
      <w:rPr>
        <w:rFonts w:cs="Times New Roman"/>
        <w:b/>
        <w:bCs/>
        <w:color w:val="C9211E"/>
        <w:sz w:val="21"/>
        <w:szCs w:val="21"/>
        <w:lang w:val="uk-UA" w:eastAsia="uk-UA"/>
      </w:rPr>
      <w:t xml:space="preserve"> рішення </w:t>
    </w:r>
  </w:p>
  <w:p>
    <w:pPr>
      <w:pStyle w:val="Style18"/>
      <w:suppressAutoHyphens w:val="false"/>
      <w:spacing w:lineRule="auto" w:line="240" w:before="0" w:after="0"/>
      <w:jc w:val="right"/>
      <w:rPr>
        <w:b/>
        <w:b/>
        <w:bCs/>
        <w:sz w:val="28"/>
        <w:szCs w:val="28"/>
        <w:lang w:val="uk-UA"/>
      </w:rPr>
    </w:pPr>
    <w:r>
      <w:rPr>
        <w:rFonts w:eastAsia="Times New Roman" w:cs="Times New Roman"/>
        <w:b/>
        <w:bCs/>
        <w:color w:val="C9211E"/>
        <w:sz w:val="21"/>
        <w:szCs w:val="21"/>
        <w:lang w:val="uk-UA" w:eastAsia="uk-UA"/>
      </w:rPr>
      <w:t xml:space="preserve">     </w:t>
    </w:r>
    <w:r>
      <w:rPr>
        <w:rFonts w:eastAsia="Liberation Serif;Times New Roman" w:cs="Times New Roman"/>
        <w:b/>
        <w:bCs/>
        <w:color w:val="C9211E"/>
        <w:kern w:val="2"/>
        <w:sz w:val="21"/>
        <w:szCs w:val="21"/>
        <w:lang w:val="uk-UA" w:eastAsia="uk-UA" w:bidi="ar-SA"/>
      </w:rPr>
      <w:t>35</w:t>
    </w:r>
    <w:r>
      <w:rPr>
        <w:rFonts w:eastAsia="Liberation Serif;Times New Roman" w:cs="Times New Roman"/>
        <w:b/>
        <w:bCs/>
        <w:color w:val="C9211E"/>
        <w:sz w:val="21"/>
        <w:szCs w:val="21"/>
        <w:lang w:val="uk-UA" w:eastAsia="uk-UA"/>
      </w:rPr>
      <w:t>-13-8 від 28.10.2021</w:t>
    </w:r>
  </w:p>
  <w:p>
    <w:pPr>
      <w:pStyle w:val="Style18"/>
      <w:spacing w:before="0" w:after="0"/>
      <w:jc w:val="center"/>
      <w:rPr/>
    </w:pPr>
    <w:r>
      <w:rPr>
        <w:b/>
        <w:bCs/>
        <w:sz w:val="28"/>
        <w:szCs w:val="28"/>
        <w:lang w:val="uk-UA"/>
      </w:rPr>
      <w:t>ПОКРОВСЬКА МІСЬКА РАДА</w:t>
    </w:r>
  </w:p>
  <w:p>
    <w:pPr>
      <w:pStyle w:val="Style18"/>
      <w:spacing w:before="0" w:after="0"/>
      <w:jc w:val="center"/>
      <w:rPr/>
    </w:pPr>
    <w:r>
      <w:rPr>
        <w:b/>
        <w:bCs/>
        <w:sz w:val="28"/>
        <w:szCs w:val="28"/>
        <w:lang w:val="uk-UA"/>
      </w:rPr>
      <w:t>ДНІПРОПЕТРОВСЬКОЇ ОБЛАСТІ</w:t>
    </w:r>
  </w:p>
  <w:p>
    <w:pPr>
      <w:pStyle w:val="Style18"/>
      <w:spacing w:before="0" w:after="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 wp14:anchorId="2B17E03D">
              <wp:simplePos x="0" y="0"/>
              <wp:positionH relativeFrom="column">
                <wp:posOffset>16510</wp:posOffset>
              </wp:positionH>
              <wp:positionV relativeFrom="paragraph">
                <wp:posOffset>53340</wp:posOffset>
              </wp:positionV>
              <wp:extent cx="6119495" cy="13970"/>
              <wp:effectExtent l="16510" t="10795" r="12065" b="17780"/>
              <wp:wrapNone/>
              <wp:docPr id="2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18920" cy="936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4.2pt" to="483.05pt,4.9pt" ID="Фігура1" stroked="t" style="position:absolute;flip:y" wp14:anchorId="2B17E03D">
              <v:stroke color="black" weight="1764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Style18"/>
      <w:spacing w:before="0" w:after="0"/>
      <w:jc w:val="center"/>
      <w:rPr/>
    </w:pPr>
    <w:r>
      <w:rPr>
        <w:b/>
        <w:sz w:val="28"/>
        <w:szCs w:val="28"/>
        <w:lang w:val="uk-UA"/>
      </w:rPr>
      <w:t xml:space="preserve"> </w:t>
    </w:r>
    <w:r>
      <w:rPr>
        <w:b/>
        <w:sz w:val="28"/>
        <w:szCs w:val="28"/>
        <w:lang w:val="uk-UA"/>
      </w:rPr>
      <w:t>РІШЕННЯ</w:t>
    </w:r>
  </w:p>
  <w:p>
    <w:pPr>
      <w:pStyle w:val="21"/>
      <w:ind w:hanging="0"/>
      <w:jc w:val="both"/>
      <w:rPr/>
    </w:pPr>
    <w:r>
      <w:rPr>
        <w:sz w:val="28"/>
        <w:szCs w:val="28"/>
        <w:lang w:val="uk-UA"/>
      </w:rPr>
      <w:t>17. 01. 2020</w:t>
      <w:tab/>
      <w:tab/>
      <w:tab/>
      <w:t xml:space="preserve">   </w:t>
    </w:r>
    <w:r>
      <w:rPr>
        <w:sz w:val="28"/>
        <w:szCs w:val="28"/>
      </w:rPr>
      <w:t xml:space="preserve">                   </w:t>
    </w:r>
    <w:r>
      <w:rPr>
        <w:sz w:val="28"/>
        <w:szCs w:val="28"/>
        <w:lang w:val="uk-UA"/>
      </w:rPr>
      <w:t>м.Покров</w:t>
    </w:r>
    <w:r>
      <w:rPr>
        <w:sz w:val="28"/>
        <w:szCs w:val="28"/>
      </w:rPr>
      <w:t xml:space="preserve">                                  </w:t>
      <w:tab/>
      <w:t xml:space="preserve">    № </w:t>
    </w:r>
    <w:r>
      <w:rPr>
        <w:sz w:val="28"/>
        <w:szCs w:val="28"/>
        <w:lang w:val="uk-UA"/>
      </w:rPr>
      <w:t>4</w:t>
    </w:r>
  </w:p>
</w:hdr>
</file>

<file path=word/settings.xml><?xml version="1.0" encoding="utf-8"?>
<w:settings xmlns:w="http://schemas.openxmlformats.org/wordprocessingml/2006/main">
  <w:zoom w:percent="110"/>
  <w:displayBackgroundShape/>
  <w:embedSystemFonts/>
  <w:defaultTabStop w:val="706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1cc4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ndale Sans UI" w:cs="Times New Roman"/>
      <w:color w:val="00000A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link w:val="a4"/>
    <w:qFormat/>
    <w:rsid w:val="006f1cc4"/>
    <w:rPr>
      <w:rFonts w:eastAsia="Andale Sans UI"/>
      <w:kern w:val="2"/>
      <w:sz w:val="24"/>
      <w:szCs w:val="24"/>
    </w:rPr>
  </w:style>
  <w:style w:type="character" w:styleId="Style15" w:customStyle="1">
    <w:name w:val="Нижний колонтитул Знак"/>
    <w:basedOn w:val="DefaultParagraphFont"/>
    <w:link w:val="ac"/>
    <w:uiPriority w:val="99"/>
    <w:qFormat/>
    <w:rsid w:val="00da779e"/>
    <w:rPr>
      <w:rFonts w:eastAsia="Andale Sans UI"/>
      <w:kern w:val="2"/>
      <w:sz w:val="24"/>
      <w:szCs w:val="24"/>
    </w:rPr>
  </w:style>
  <w:style w:type="character" w:styleId="Appleconvertedspace" w:customStyle="1">
    <w:name w:val="apple-converted-space"/>
    <w:basedOn w:val="DefaultParagraphFont"/>
    <w:qFormat/>
    <w:rsid w:val="00c45f78"/>
    <w:rPr/>
  </w:style>
  <w:style w:type="character" w:styleId="Style16" w:customStyle="1">
    <w:name w:val="Текст выноски Знак"/>
    <w:basedOn w:val="DefaultParagraphFont"/>
    <w:link w:val="ae"/>
    <w:uiPriority w:val="99"/>
    <w:semiHidden/>
    <w:qFormat/>
    <w:rsid w:val="00d60d29"/>
    <w:rPr>
      <w:rFonts w:ascii="Tahoma" w:hAnsi="Tahoma" w:eastAsia="Andale Sans UI" w:cs="Tahoma"/>
      <w:kern w:val="2"/>
      <w:sz w:val="16"/>
      <w:szCs w:val="16"/>
    </w:rPr>
  </w:style>
  <w:style w:type="character" w:styleId="WW8Num2z0">
    <w:name w:val="WW8Num2z0"/>
    <w:qFormat/>
    <w:rPr>
      <w:sz w:val="28"/>
      <w:szCs w:val="28"/>
      <w:lang w:val="uk-UA"/>
    </w:rPr>
  </w:style>
  <w:style w:type="character" w:styleId="WW8Num3z0">
    <w:name w:val="WW8Num3z0"/>
    <w:qFormat/>
    <w:rPr>
      <w:rFonts w:ascii="Times New Roman" w:hAnsi="Times New Roman" w:cs="Times New Roman"/>
      <w:sz w:val="28"/>
      <w:szCs w:val="28"/>
      <w:lang w:val="uk-UA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Style18">
    <w:name w:val="Body Text"/>
    <w:basedOn w:val="Normal"/>
    <w:link w:val="a5"/>
    <w:pPr>
      <w:spacing w:before="0" w:after="120"/>
    </w:pPr>
    <w:rPr/>
  </w:style>
  <w:style w:type="paragraph" w:styleId="Style19">
    <w:name w:val="List"/>
    <w:basedOn w:val="Style18"/>
    <w:pPr/>
    <w:rPr>
      <w:rFonts w:cs="Tahoma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21" w:customStyle="1">
    <w:name w:val="Основной текст 21"/>
    <w:basedOn w:val="Normal"/>
    <w:qFormat/>
    <w:pPr>
      <w:ind w:firstLine="720"/>
      <w:jc w:val="center"/>
    </w:pPr>
    <w:rPr>
      <w:szCs w:val="20"/>
    </w:rPr>
  </w:style>
  <w:style w:type="paragraph" w:styleId="Style22">
    <w:name w:val="Верхній і нижній колонтитули"/>
    <w:basedOn w:val="Normal"/>
    <w:qFormat/>
    <w:pPr/>
    <w:rPr/>
  </w:style>
  <w:style w:type="paragraph" w:styleId="Style23">
    <w:name w:val="Header"/>
    <w:basedOn w:val="Normal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99"/>
    <w:qFormat/>
    <w:rsid w:val="006f1cc4"/>
    <w:pPr>
      <w:widowControl/>
      <w:suppressAutoHyphens w:val="false"/>
      <w:spacing w:before="0" w:after="0"/>
      <w:ind w:left="720" w:hanging="0"/>
      <w:contextualSpacing/>
    </w:pPr>
    <w:rPr>
      <w:rFonts w:eastAsia="Times New Roman"/>
      <w:kern w:val="0"/>
    </w:rPr>
  </w:style>
  <w:style w:type="paragraph" w:styleId="Style24" w:customStyle="1">
    <w:name w:val="Базовый"/>
    <w:qFormat/>
    <w:rsid w:val="006f1cc4"/>
    <w:pPr>
      <w:widowControl/>
      <w:suppressAutoHyphens w:val="true"/>
      <w:bidi w:val="0"/>
      <w:spacing w:lineRule="auto" w:line="276" w:before="0" w:after="200"/>
      <w:ind w:firstLine="5670"/>
      <w:jc w:val="left"/>
    </w:pPr>
    <w:rPr>
      <w:rFonts w:ascii="Times New Roman" w:hAnsi="Times New Roman" w:eastAsia="Calibri" w:cs="Times New Roman"/>
      <w:color w:val="00000A"/>
      <w:kern w:val="0"/>
      <w:sz w:val="28"/>
      <w:szCs w:val="22"/>
      <w:lang w:val="uk-UA" w:eastAsia="en-US" w:bidi="ar-SA"/>
    </w:rPr>
  </w:style>
  <w:style w:type="paragraph" w:styleId="Style25">
    <w:name w:val="Footer"/>
    <w:basedOn w:val="Normal"/>
    <w:link w:val="ad"/>
    <w:uiPriority w:val="99"/>
    <w:unhideWhenUsed/>
    <w:rsid w:val="00da779e"/>
    <w:pPr>
      <w:tabs>
        <w:tab w:val="clear" w:pos="706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f"/>
    <w:uiPriority w:val="99"/>
    <w:semiHidden/>
    <w:unhideWhenUsed/>
    <w:qFormat/>
    <w:rsid w:val="00d60d2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міської ради</Template>
  <TotalTime>60</TotalTime>
  <Application>LibreOffice/7.0.3.1$Windows_X86_64 LibreOffice_project/d7547858d014d4cf69878db179d326fc3483e082</Application>
  <Pages>1</Pages>
  <Words>259</Words>
  <Characters>1743</Characters>
  <CharactersWithSpaces>2124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2019-03-06T06:05:00Z</dcterms:created>
  <dc:creator>SSD</dc:creator>
  <dc:description/>
  <dc:language>ru-RU</dc:language>
  <cp:lastModifiedBy/>
  <cp:lastPrinted>2020-01-15T06:43:00Z</cp:lastPrinted>
  <dcterms:modified xsi:type="dcterms:W3CDTF">2021-12-03T11:53:46Z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